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1364B" w14:textId="5DD02F95" w:rsidR="00BA5F0D" w:rsidRDefault="00BA5F0D" w:rsidP="00BA5F0D">
      <w:pPr>
        <w:bidi/>
        <w:jc w:val="both"/>
        <w:rPr>
          <w:rFonts w:ascii="Sakkal Majalla" w:hAnsi="Sakkal Majalla" w:cs="Sakkal Majalla"/>
          <w:sz w:val="28"/>
          <w:szCs w:val="28"/>
          <w:rtl/>
        </w:rPr>
      </w:pPr>
    </w:p>
    <w:p w14:paraId="47859824" w14:textId="721C7FDD" w:rsidR="00BA5F0D" w:rsidRDefault="00BA5F0D" w:rsidP="00F01791">
      <w:pPr>
        <w:bidi/>
        <w:jc w:val="center"/>
        <w:rPr>
          <w:rFonts w:ascii="Sakkal Majalla" w:hAnsi="Sakkal Majalla" w:cs="Sakkal Majalla"/>
          <w:sz w:val="28"/>
          <w:szCs w:val="28"/>
          <w:rtl/>
        </w:rPr>
      </w:pPr>
    </w:p>
    <w:p w14:paraId="57FE3D15" w14:textId="77777777" w:rsidR="00BA5F0D" w:rsidRDefault="00BA5F0D" w:rsidP="00BA5F0D">
      <w:pPr>
        <w:bidi/>
        <w:jc w:val="both"/>
        <w:rPr>
          <w:rFonts w:ascii="Sakkal Majalla" w:hAnsi="Sakkal Majalla" w:cs="Sakkal Majalla"/>
          <w:sz w:val="28"/>
          <w:szCs w:val="28"/>
          <w:rtl/>
        </w:rPr>
      </w:pPr>
    </w:p>
    <w:p w14:paraId="209125AD" w14:textId="6EABDADB" w:rsidR="00BA5F0D" w:rsidRDefault="00BA5F0D" w:rsidP="00BA5F0D">
      <w:pPr>
        <w:bidi/>
        <w:jc w:val="both"/>
        <w:rPr>
          <w:rFonts w:ascii="Sakkal Majalla" w:hAnsi="Sakkal Majalla" w:cs="Sakkal Majalla"/>
          <w:sz w:val="28"/>
          <w:szCs w:val="28"/>
          <w:rtl/>
        </w:rPr>
      </w:pPr>
      <w:r>
        <w:rPr>
          <w:rFonts w:ascii="Sakkal Majalla" w:hAnsi="Sakkal Majalla" w:cs="Sakkal Majalla"/>
          <w:sz w:val="28"/>
          <w:szCs w:val="28"/>
          <w:rtl/>
        </w:rPr>
        <w:tab/>
      </w:r>
      <w:r>
        <w:rPr>
          <w:rFonts w:ascii="Sakkal Majalla" w:hAnsi="Sakkal Majalla" w:cs="Sakkal Majalla"/>
          <w:sz w:val="28"/>
          <w:szCs w:val="28"/>
          <w:rtl/>
        </w:rPr>
        <w:tab/>
      </w:r>
      <w:r w:rsidR="00737A53">
        <w:rPr>
          <w:rFonts w:ascii="Sakkal Majalla" w:hAnsi="Sakkal Majalla" w:cs="Sakkal Majalla"/>
          <w:sz w:val="28"/>
          <w:szCs w:val="28"/>
          <w:rtl/>
        </w:rPr>
        <w:tab/>
      </w:r>
      <w:r w:rsidR="00737A53">
        <w:rPr>
          <w:rFonts w:ascii="Sakkal Majalla" w:hAnsi="Sakkal Majalla" w:cs="Sakkal Majalla"/>
          <w:sz w:val="28"/>
          <w:szCs w:val="28"/>
          <w:rtl/>
        </w:rPr>
        <w:tab/>
      </w:r>
      <w:r w:rsidR="00737A53">
        <w:rPr>
          <w:rFonts w:ascii="Sakkal Majalla" w:hAnsi="Sakkal Majalla" w:cs="Sakkal Majalla"/>
          <w:sz w:val="28"/>
          <w:szCs w:val="28"/>
          <w:rtl/>
        </w:rPr>
        <w:tab/>
      </w:r>
      <w:r>
        <w:rPr>
          <w:rFonts w:ascii="Sakkal Majalla" w:hAnsi="Sakkal Majalla" w:cs="Sakkal Majalla"/>
          <w:sz w:val="28"/>
          <w:szCs w:val="28"/>
          <w:rtl/>
        </w:rPr>
        <w:tab/>
      </w:r>
    </w:p>
    <w:p w14:paraId="79655D08" w14:textId="77777777" w:rsidR="00737A53" w:rsidRDefault="00737A53" w:rsidP="00BA5F0D">
      <w:pPr>
        <w:bidi/>
        <w:spacing w:after="240"/>
        <w:jc w:val="center"/>
        <w:rPr>
          <w:rFonts w:ascii="Sakkal Majalla" w:hAnsi="Sakkal Majalla" w:cs="Sakkal Majalla"/>
          <w:b/>
          <w:bCs/>
          <w:sz w:val="28"/>
          <w:szCs w:val="28"/>
          <w:rtl/>
          <w:lang w:val="en-GB" w:bidi="ar-AE"/>
        </w:rPr>
      </w:pPr>
    </w:p>
    <w:p w14:paraId="11AEEB15" w14:textId="77777777" w:rsidR="00737A53" w:rsidRDefault="00737A53" w:rsidP="00737A53">
      <w:pPr>
        <w:bidi/>
        <w:spacing w:after="240"/>
        <w:jc w:val="center"/>
        <w:rPr>
          <w:rFonts w:ascii="Sakkal Majalla" w:hAnsi="Sakkal Majalla" w:cs="Sakkal Majalla"/>
          <w:b/>
          <w:bCs/>
          <w:sz w:val="28"/>
          <w:szCs w:val="28"/>
          <w:rtl/>
          <w:lang w:val="en-GB" w:bidi="ar-AE"/>
        </w:rPr>
      </w:pPr>
    </w:p>
    <w:p w14:paraId="031CBCA5" w14:textId="40AEEC60" w:rsidR="00BA5F0D" w:rsidRDefault="00BA5F0D" w:rsidP="00737A53">
      <w:pPr>
        <w:bidi/>
        <w:spacing w:after="240"/>
        <w:jc w:val="center"/>
        <w:rPr>
          <w:rFonts w:ascii="Sakkal Majalla" w:hAnsi="Sakkal Majalla" w:cs="Sakkal Majalla"/>
          <w:b/>
          <w:bCs/>
          <w:sz w:val="28"/>
          <w:szCs w:val="28"/>
          <w:rtl/>
          <w:lang w:val="en-GB" w:bidi="ar-AE"/>
        </w:rPr>
      </w:pPr>
      <w:r>
        <w:rPr>
          <w:rFonts w:ascii="Sakkal Majalla" w:hAnsi="Sakkal Majalla" w:cs="Sakkal Majalla" w:hint="cs"/>
          <w:b/>
          <w:bCs/>
          <w:sz w:val="28"/>
          <w:szCs w:val="28"/>
          <w:rtl/>
          <w:lang w:val="en-GB" w:bidi="ar-AE"/>
        </w:rPr>
        <w:t>دعوة للتنافس على المشاركة في</w:t>
      </w:r>
    </w:p>
    <w:p w14:paraId="612F8B54" w14:textId="77777777" w:rsidR="00BA5F0D" w:rsidRPr="00BA5F0D" w:rsidRDefault="00BA5F0D" w:rsidP="00BA5F0D">
      <w:pPr>
        <w:bidi/>
        <w:spacing w:after="240"/>
        <w:jc w:val="center"/>
        <w:rPr>
          <w:rFonts w:ascii="Sakkal Majalla" w:hAnsi="Sakkal Majalla" w:cs="Sakkal Majalla"/>
          <w:b/>
          <w:bCs/>
          <w:sz w:val="28"/>
          <w:szCs w:val="28"/>
          <w:rtl/>
          <w:lang w:val="en-GB" w:bidi="ar-AE"/>
        </w:rPr>
      </w:pPr>
      <w:r w:rsidRPr="00ED1E98">
        <w:rPr>
          <w:rFonts w:ascii="Sakkal Majalla" w:hAnsi="Sakkal Majalla" w:cs="Sakkal Majalla"/>
          <w:b/>
          <w:bCs/>
          <w:sz w:val="28"/>
          <w:szCs w:val="28"/>
          <w:rtl/>
          <w:lang w:val="en-GB" w:bidi="ar-AE"/>
        </w:rPr>
        <w:t>ندوة فكرية بعنوان</w:t>
      </w:r>
    </w:p>
    <w:p w14:paraId="780105FB" w14:textId="4CFCADFD" w:rsidR="00BA5F0D" w:rsidRPr="00ED1E98" w:rsidRDefault="00BA5F0D" w:rsidP="00BA5F0D">
      <w:pPr>
        <w:bidi/>
        <w:spacing w:after="240"/>
        <w:jc w:val="center"/>
        <w:rPr>
          <w:rFonts w:ascii="Sakkal Majalla" w:hAnsi="Sakkal Majalla" w:cs="Sakkal Majalla"/>
          <w:b/>
          <w:bCs/>
          <w:color w:val="C00000"/>
          <w:sz w:val="28"/>
          <w:szCs w:val="28"/>
          <w:rtl/>
          <w:lang w:val="en-GB"/>
        </w:rPr>
      </w:pPr>
      <w:r>
        <w:rPr>
          <w:rFonts w:ascii="Sakkal Majalla" w:hAnsi="Sakkal Majalla" w:cs="Sakkal Majalla" w:hint="cs"/>
          <w:b/>
          <w:bCs/>
          <w:color w:val="C00000"/>
          <w:sz w:val="28"/>
          <w:szCs w:val="28"/>
          <w:rtl/>
          <w:lang w:val="en-GB" w:bidi="ar-AE"/>
        </w:rPr>
        <w:t xml:space="preserve">"تكنو عرائس </w:t>
      </w:r>
      <w:r>
        <w:rPr>
          <w:rFonts w:ascii="Sakkal Majalla" w:hAnsi="Sakkal Majalla" w:cs="Sakkal Majalla"/>
          <w:b/>
          <w:bCs/>
          <w:color w:val="C00000"/>
          <w:sz w:val="28"/>
          <w:szCs w:val="28"/>
          <w:rtl/>
          <w:lang w:val="en-GB" w:bidi="ar-AE"/>
        </w:rPr>
        <w:t>–</w:t>
      </w:r>
      <w:r>
        <w:rPr>
          <w:rFonts w:ascii="Sakkal Majalla" w:hAnsi="Sakkal Majalla" w:cs="Sakkal Majalla" w:hint="cs"/>
          <w:b/>
          <w:bCs/>
          <w:color w:val="C00000"/>
          <w:sz w:val="28"/>
          <w:szCs w:val="28"/>
          <w:rtl/>
          <w:lang w:val="en-GB" w:bidi="ar-AE"/>
        </w:rPr>
        <w:t xml:space="preserve"> تكنو فرجة شعبية</w:t>
      </w:r>
      <w:r w:rsidR="001F164C">
        <w:rPr>
          <w:rFonts w:ascii="Sakkal Majalla" w:hAnsi="Sakkal Majalla" w:cs="Sakkal Majalla" w:hint="cs"/>
          <w:b/>
          <w:bCs/>
          <w:color w:val="C00000"/>
          <w:sz w:val="28"/>
          <w:szCs w:val="28"/>
          <w:rtl/>
          <w:lang w:val="en-GB" w:bidi="ar-AE"/>
        </w:rPr>
        <w:t>. بحث وتجربة</w:t>
      </w:r>
      <w:r>
        <w:rPr>
          <w:rFonts w:ascii="Sakkal Majalla" w:hAnsi="Sakkal Majalla" w:cs="Sakkal Majalla" w:hint="cs"/>
          <w:b/>
          <w:bCs/>
          <w:color w:val="C00000"/>
          <w:sz w:val="28"/>
          <w:szCs w:val="28"/>
          <w:rtl/>
          <w:lang w:val="en-GB" w:bidi="ar-AE"/>
        </w:rPr>
        <w:t>"</w:t>
      </w:r>
    </w:p>
    <w:p w14:paraId="367F3CF1" w14:textId="59A0066D" w:rsidR="00BA5F0D" w:rsidRPr="00ED1E98" w:rsidRDefault="00BA5F0D" w:rsidP="00BA5F0D">
      <w:pPr>
        <w:bidi/>
        <w:spacing w:after="240"/>
        <w:jc w:val="center"/>
        <w:rPr>
          <w:rFonts w:ascii="Sakkal Majalla" w:hAnsi="Sakkal Majalla" w:cs="Sakkal Majalla"/>
          <w:b/>
          <w:bCs/>
          <w:sz w:val="28"/>
          <w:szCs w:val="28"/>
          <w:rtl/>
          <w:lang w:val="en-GB" w:bidi="ar-AE"/>
        </w:rPr>
      </w:pPr>
      <w:r w:rsidRPr="00ED1E98">
        <w:rPr>
          <w:rFonts w:ascii="Sakkal Majalla" w:hAnsi="Sakkal Majalla" w:cs="Sakkal Majalla"/>
          <w:b/>
          <w:bCs/>
          <w:sz w:val="28"/>
          <w:szCs w:val="28"/>
          <w:rtl/>
          <w:lang w:val="en-GB" w:bidi="ar-AE"/>
        </w:rPr>
        <w:t xml:space="preserve">ضمن فعاليات </w:t>
      </w:r>
      <w:r>
        <w:rPr>
          <w:rFonts w:ascii="Sakkal Majalla" w:hAnsi="Sakkal Majalla" w:cs="Sakkal Majalla" w:hint="cs"/>
          <w:b/>
          <w:bCs/>
          <w:sz w:val="28"/>
          <w:szCs w:val="28"/>
          <w:rtl/>
          <w:lang w:val="en-GB" w:bidi="ar-AE"/>
        </w:rPr>
        <w:t>الملتقى العربي لفنون العرائس</w:t>
      </w:r>
      <w:r w:rsidR="00F01791">
        <w:rPr>
          <w:rFonts w:ascii="Sakkal Majalla" w:hAnsi="Sakkal Majalla" w:cs="Sakkal Majalla" w:hint="cs"/>
          <w:b/>
          <w:bCs/>
          <w:sz w:val="28"/>
          <w:szCs w:val="28"/>
          <w:rtl/>
          <w:lang w:val="en-GB" w:bidi="ar-AE"/>
        </w:rPr>
        <w:t xml:space="preserve"> والدمى</w:t>
      </w:r>
      <w:r>
        <w:rPr>
          <w:rFonts w:ascii="Sakkal Majalla" w:hAnsi="Sakkal Majalla" w:cs="Sakkal Majalla" w:hint="cs"/>
          <w:b/>
          <w:bCs/>
          <w:sz w:val="28"/>
          <w:szCs w:val="28"/>
          <w:rtl/>
          <w:lang w:val="en-GB" w:bidi="ar-AE"/>
        </w:rPr>
        <w:t xml:space="preserve"> و</w:t>
      </w:r>
      <w:r w:rsidR="00F01791">
        <w:rPr>
          <w:rFonts w:ascii="Sakkal Majalla" w:hAnsi="Sakkal Majalla" w:cs="Sakkal Majalla" w:hint="cs"/>
          <w:b/>
          <w:bCs/>
          <w:sz w:val="28"/>
          <w:szCs w:val="28"/>
          <w:rtl/>
          <w:lang w:val="en-GB" w:bidi="ar-AE"/>
        </w:rPr>
        <w:t>ال</w:t>
      </w:r>
      <w:r>
        <w:rPr>
          <w:rFonts w:ascii="Sakkal Majalla" w:hAnsi="Sakkal Majalla" w:cs="Sakkal Majalla" w:hint="cs"/>
          <w:b/>
          <w:bCs/>
          <w:sz w:val="28"/>
          <w:szCs w:val="28"/>
          <w:rtl/>
          <w:lang w:val="en-GB" w:bidi="ar-AE"/>
        </w:rPr>
        <w:t>فنون المجاورة</w:t>
      </w:r>
    </w:p>
    <w:p w14:paraId="52B10F5F" w14:textId="5A4F60AC" w:rsidR="00BA5F0D" w:rsidRDefault="00BA5F0D" w:rsidP="00BA5F0D">
      <w:pPr>
        <w:bidi/>
        <w:spacing w:after="240"/>
        <w:jc w:val="center"/>
        <w:rPr>
          <w:rFonts w:ascii="Sakkal Majalla" w:hAnsi="Sakkal Majalla" w:cs="Sakkal Majalla"/>
          <w:b/>
          <w:bCs/>
          <w:sz w:val="28"/>
          <w:szCs w:val="28"/>
          <w:rtl/>
          <w:lang w:val="en-GB"/>
        </w:rPr>
      </w:pPr>
      <w:r>
        <w:rPr>
          <w:rFonts w:ascii="Sakkal Majalla" w:hAnsi="Sakkal Majalla" w:cs="Sakkal Majalla" w:hint="cs"/>
          <w:b/>
          <w:bCs/>
          <w:sz w:val="28"/>
          <w:szCs w:val="28"/>
          <w:rtl/>
          <w:lang w:val="en-GB"/>
        </w:rPr>
        <w:t>في الفترة من 20 إلى 22 يناير 2026</w:t>
      </w:r>
    </w:p>
    <w:p w14:paraId="488E6011" w14:textId="4F92ED93" w:rsidR="00BA5F0D" w:rsidRPr="00ED1E98" w:rsidRDefault="00BA5F0D" w:rsidP="00BA5F0D">
      <w:pPr>
        <w:bidi/>
        <w:spacing w:after="240"/>
        <w:jc w:val="center"/>
        <w:rPr>
          <w:rFonts w:ascii="Sakkal Majalla" w:hAnsi="Sakkal Majalla" w:cs="Sakkal Majalla"/>
          <w:b/>
          <w:bCs/>
          <w:sz w:val="28"/>
          <w:szCs w:val="28"/>
          <w:rtl/>
          <w:lang w:val="en-GB"/>
        </w:rPr>
      </w:pPr>
      <w:r w:rsidRPr="00ED1E98">
        <w:rPr>
          <w:rFonts w:ascii="Sakkal Majalla" w:hAnsi="Sakkal Majalla" w:cs="Sakkal Majalla"/>
          <w:b/>
          <w:bCs/>
          <w:sz w:val="28"/>
          <w:szCs w:val="28"/>
          <w:rtl/>
          <w:lang w:val="en-GB"/>
        </w:rPr>
        <w:t>القاهرة - مصر</w:t>
      </w:r>
    </w:p>
    <w:p w14:paraId="234EA775" w14:textId="77777777" w:rsidR="00737A53" w:rsidRDefault="00737A53" w:rsidP="00BA5F0D">
      <w:pPr>
        <w:bidi/>
        <w:jc w:val="both"/>
        <w:rPr>
          <w:rFonts w:ascii="Sakkal Majalla" w:hAnsi="Sakkal Majalla" w:cs="Sakkal Majalla"/>
          <w:sz w:val="28"/>
          <w:szCs w:val="28"/>
          <w:rtl/>
        </w:rPr>
      </w:pPr>
    </w:p>
    <w:p w14:paraId="5A48BFD0" w14:textId="77777777" w:rsidR="00737A53" w:rsidRDefault="00737A53" w:rsidP="00737A53">
      <w:pPr>
        <w:bidi/>
        <w:jc w:val="both"/>
        <w:rPr>
          <w:rFonts w:ascii="Sakkal Majalla" w:hAnsi="Sakkal Majalla" w:cs="Sakkal Majalla"/>
          <w:sz w:val="28"/>
          <w:szCs w:val="28"/>
          <w:rtl/>
        </w:rPr>
      </w:pPr>
    </w:p>
    <w:p w14:paraId="1D9CB636" w14:textId="77777777" w:rsidR="00737A53" w:rsidRDefault="00737A53" w:rsidP="00737A53">
      <w:pPr>
        <w:bidi/>
        <w:jc w:val="both"/>
        <w:rPr>
          <w:rFonts w:ascii="Sakkal Majalla" w:hAnsi="Sakkal Majalla" w:cs="Sakkal Majalla"/>
          <w:sz w:val="28"/>
          <w:szCs w:val="28"/>
          <w:rtl/>
        </w:rPr>
      </w:pPr>
    </w:p>
    <w:p w14:paraId="0E43AFBC" w14:textId="347E0578" w:rsidR="00C3418D" w:rsidRDefault="007E2DF2" w:rsidP="00737A53">
      <w:pPr>
        <w:bidi/>
        <w:jc w:val="both"/>
        <w:rPr>
          <w:rFonts w:ascii="Sakkal Majalla" w:hAnsi="Sakkal Majalla" w:cs="Sakkal Majalla"/>
          <w:sz w:val="28"/>
          <w:szCs w:val="28"/>
          <w:rtl/>
        </w:rPr>
      </w:pPr>
      <w:r>
        <w:rPr>
          <w:rFonts w:ascii="Sakkal Majalla" w:hAnsi="Sakkal Majalla" w:cs="Sakkal Majalla" w:hint="cs"/>
          <w:sz w:val="28"/>
          <w:szCs w:val="28"/>
          <w:rtl/>
        </w:rPr>
        <w:t xml:space="preserve">تدعو الهيئة العربية للمسرح الباحثين والمطورين العرائسيين للمشاركة في الندوات الفكرية / العملية التي ستنظم في إطار الدورة الخامسة من الملتقى العربي لفنون العرائس </w:t>
      </w:r>
      <w:r w:rsidR="00F01791">
        <w:rPr>
          <w:rFonts w:ascii="Sakkal Majalla" w:hAnsi="Sakkal Majalla" w:cs="Sakkal Majalla" w:hint="cs"/>
          <w:sz w:val="28"/>
          <w:szCs w:val="28"/>
          <w:rtl/>
        </w:rPr>
        <w:t xml:space="preserve">والدمى </w:t>
      </w:r>
      <w:r>
        <w:rPr>
          <w:rFonts w:ascii="Sakkal Majalla" w:hAnsi="Sakkal Majalla" w:cs="Sakkal Majalla" w:hint="cs"/>
          <w:sz w:val="28"/>
          <w:szCs w:val="28"/>
          <w:rtl/>
        </w:rPr>
        <w:t>والف</w:t>
      </w:r>
      <w:r w:rsidR="00F01791">
        <w:rPr>
          <w:rFonts w:ascii="Sakkal Majalla" w:hAnsi="Sakkal Majalla" w:cs="Sakkal Majalla" w:hint="cs"/>
          <w:sz w:val="28"/>
          <w:szCs w:val="28"/>
          <w:rtl/>
        </w:rPr>
        <w:t>نون المجاورة</w:t>
      </w:r>
      <w:r>
        <w:rPr>
          <w:rFonts w:ascii="Sakkal Majalla" w:hAnsi="Sakkal Majalla" w:cs="Sakkal Majalla" w:hint="cs"/>
          <w:sz w:val="28"/>
          <w:szCs w:val="28"/>
          <w:rtl/>
        </w:rPr>
        <w:t xml:space="preserve">، الذي تنظمه الهيئة العربية للمسرح بالتعاون مع وزارة الثقافة ومسرح القاهرة للعرائس في جمهورية مصر العربية من 20 إلى 22 يناير 2026، وسيكون العنوان الناظم للندوات (تكنو عرائس </w:t>
      </w:r>
      <w:r>
        <w:rPr>
          <w:rFonts w:ascii="Sakkal Majalla" w:hAnsi="Sakkal Majalla" w:cs="Sakkal Majalla"/>
          <w:sz w:val="28"/>
          <w:szCs w:val="28"/>
          <w:rtl/>
        </w:rPr>
        <w:t>–</w:t>
      </w:r>
      <w:r>
        <w:rPr>
          <w:rFonts w:ascii="Sakkal Majalla" w:hAnsi="Sakkal Majalla" w:cs="Sakkal Majalla" w:hint="cs"/>
          <w:sz w:val="28"/>
          <w:szCs w:val="28"/>
          <w:rtl/>
        </w:rPr>
        <w:t xml:space="preserve"> تكنو فرجة شعبية</w:t>
      </w:r>
      <w:r w:rsidR="001F164C">
        <w:rPr>
          <w:rFonts w:ascii="Sakkal Majalla" w:hAnsi="Sakkal Majalla" w:cs="Sakkal Majalla" w:hint="cs"/>
          <w:sz w:val="28"/>
          <w:szCs w:val="28"/>
          <w:rtl/>
        </w:rPr>
        <w:t>. بحث وتجربة</w:t>
      </w:r>
      <w:r>
        <w:rPr>
          <w:rFonts w:ascii="Sakkal Majalla" w:hAnsi="Sakkal Majalla" w:cs="Sakkal Majalla" w:hint="cs"/>
          <w:sz w:val="28"/>
          <w:szCs w:val="28"/>
          <w:rtl/>
        </w:rPr>
        <w:t>)، حيث تكون المشاركات البحثية معنية بتطوير العرائس</w:t>
      </w:r>
      <w:r w:rsidR="00F01791">
        <w:rPr>
          <w:rFonts w:ascii="Sakkal Majalla" w:hAnsi="Sakkal Majalla" w:cs="Sakkal Majalla" w:hint="cs"/>
          <w:sz w:val="28"/>
          <w:szCs w:val="28"/>
          <w:rtl/>
        </w:rPr>
        <w:t xml:space="preserve"> والدمى</w:t>
      </w:r>
      <w:r>
        <w:rPr>
          <w:rFonts w:ascii="Sakkal Majalla" w:hAnsi="Sakkal Majalla" w:cs="Sakkal Majalla" w:hint="cs"/>
          <w:sz w:val="28"/>
          <w:szCs w:val="28"/>
          <w:rtl/>
        </w:rPr>
        <w:t xml:space="preserve"> وفنون الفرجة الشعبية المجاورة بالاستفادة من التقنيات الرقمية الحديثة، على أن يكون البحث مقترناً بتقديم نماذج عملية غير مكتفٍ بالطرح النظري.</w:t>
      </w:r>
    </w:p>
    <w:p w14:paraId="2E397080" w14:textId="0C7D2A7C" w:rsidR="007E2DF2" w:rsidRDefault="007E2DF2" w:rsidP="00BA5F0D">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ينطلق الملتقى في هذا التوجه من الإيمان الكبير بأهمية فنون العرائس </w:t>
      </w:r>
      <w:r w:rsidR="00F01791">
        <w:rPr>
          <w:rFonts w:ascii="Sakkal Majalla" w:hAnsi="Sakkal Majalla" w:cs="Sakkal Majalla" w:hint="cs"/>
          <w:sz w:val="28"/>
          <w:szCs w:val="28"/>
          <w:rtl/>
        </w:rPr>
        <w:t xml:space="preserve">والدمى </w:t>
      </w:r>
      <w:r>
        <w:rPr>
          <w:rFonts w:ascii="Sakkal Majalla" w:hAnsi="Sakkal Majalla" w:cs="Sakkal Majalla" w:hint="cs"/>
          <w:sz w:val="28"/>
          <w:szCs w:val="28"/>
          <w:rtl/>
        </w:rPr>
        <w:t>وفنون الفرجة الشعبية المجاورة في تشكيل ثقافتنا وشخصيتنا الحضارية، وكذلك من الإيمان بأنها في طريقها للاستفادة من التطور التكنولوجي الذي نعيشه وبالتالي إعادة إنتاج هذه الفنون بروح معاصرة مستمدة من أصالتها.</w:t>
      </w:r>
    </w:p>
    <w:p w14:paraId="3A32706A" w14:textId="3D7ABF2A" w:rsidR="007E2DF2" w:rsidRDefault="007E2DF2" w:rsidP="00BA5F0D">
      <w:pPr>
        <w:bidi/>
        <w:jc w:val="both"/>
        <w:rPr>
          <w:rFonts w:ascii="Sakkal Majalla" w:hAnsi="Sakkal Majalla" w:cs="Sakkal Majalla"/>
          <w:sz w:val="28"/>
          <w:szCs w:val="28"/>
          <w:rtl/>
        </w:rPr>
      </w:pPr>
      <w:r>
        <w:rPr>
          <w:rFonts w:ascii="Sakkal Majalla" w:hAnsi="Sakkal Majalla" w:cs="Sakkal Majalla" w:hint="cs"/>
          <w:sz w:val="28"/>
          <w:szCs w:val="28"/>
          <w:rtl/>
        </w:rPr>
        <w:t xml:space="preserve">إن الابتكار والتجديد يشكلان حجر الزاوية في البحوث التي </w:t>
      </w:r>
      <w:r w:rsidR="00BA5F0D">
        <w:rPr>
          <w:rFonts w:ascii="Sakkal Majalla" w:hAnsi="Sakkal Majalla" w:cs="Sakkal Majalla" w:hint="cs"/>
          <w:sz w:val="28"/>
          <w:szCs w:val="28"/>
          <w:rtl/>
        </w:rPr>
        <w:t>سوف تشارك، مع الحرص على ضوابط البحث العلمي التي نلخصها فيما يلي:</w:t>
      </w:r>
    </w:p>
    <w:p w14:paraId="5C210FB0" w14:textId="68C45FF7" w:rsidR="00DE2B0F" w:rsidRDefault="00DE2B0F" w:rsidP="00BA5F0D">
      <w:pPr>
        <w:pStyle w:val="ListParagraph"/>
        <w:numPr>
          <w:ilvl w:val="0"/>
          <w:numId w:val="5"/>
        </w:numPr>
        <w:bidi/>
        <w:spacing w:after="240" w:line="240" w:lineRule="auto"/>
        <w:jc w:val="both"/>
        <w:rPr>
          <w:rFonts w:ascii="Sakkal Majalla" w:hAnsi="Sakkal Majalla" w:cs="Sakkal Majalla"/>
          <w:sz w:val="28"/>
          <w:szCs w:val="28"/>
          <w:lang w:val="en-GB"/>
        </w:rPr>
      </w:pPr>
      <w:r>
        <w:rPr>
          <w:rFonts w:ascii="Sakkal Majalla" w:hAnsi="Sakkal Majalla" w:cs="Sakkal Majalla" w:hint="cs"/>
          <w:sz w:val="28"/>
          <w:szCs w:val="28"/>
          <w:rtl/>
          <w:lang w:val="en-GB"/>
        </w:rPr>
        <w:t>اقتران البحث بالشواهد العملية والتجربة التي يمكن عرضها إلى جانب ورقة البحث.</w:t>
      </w:r>
    </w:p>
    <w:p w14:paraId="231ECB50" w14:textId="60F618C4" w:rsidR="00BA5F0D" w:rsidRPr="00ED1E98" w:rsidRDefault="00BA5F0D" w:rsidP="00DE2B0F">
      <w:pPr>
        <w:pStyle w:val="ListParagraph"/>
        <w:numPr>
          <w:ilvl w:val="0"/>
          <w:numId w:val="5"/>
        </w:numPr>
        <w:bidi/>
        <w:spacing w:after="240" w:line="240"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 xml:space="preserve">لا يقل البحث عن </w:t>
      </w:r>
      <w:r>
        <w:rPr>
          <w:rFonts w:ascii="Sakkal Majalla" w:hAnsi="Sakkal Majalla" w:cs="Sakkal Majalla" w:hint="cs"/>
          <w:sz w:val="28"/>
          <w:szCs w:val="28"/>
          <w:rtl/>
          <w:lang w:val="en-GB"/>
        </w:rPr>
        <w:t>2000</w:t>
      </w:r>
      <w:r w:rsidRPr="00ED1E98">
        <w:rPr>
          <w:rFonts w:ascii="Sakkal Majalla" w:hAnsi="Sakkal Majalla" w:cs="Sakkal Majalla"/>
          <w:sz w:val="28"/>
          <w:szCs w:val="28"/>
          <w:rtl/>
          <w:lang w:val="en-GB"/>
        </w:rPr>
        <w:t xml:space="preserve"> كلمة باللغة العربية</w:t>
      </w:r>
      <w:r w:rsidR="00DE2B0F">
        <w:rPr>
          <w:rFonts w:ascii="Sakkal Majalla" w:hAnsi="Sakkal Majalla" w:cs="Sakkal Majalla" w:hint="cs"/>
          <w:sz w:val="28"/>
          <w:szCs w:val="28"/>
          <w:rtl/>
          <w:lang w:val="en-GB"/>
        </w:rPr>
        <w:t xml:space="preserve"> الفصيحة</w:t>
      </w:r>
      <w:r w:rsidRPr="00ED1E98">
        <w:rPr>
          <w:rFonts w:ascii="Sakkal Majalla" w:hAnsi="Sakkal Majalla" w:cs="Sakkal Majalla"/>
          <w:sz w:val="28"/>
          <w:szCs w:val="28"/>
          <w:rtl/>
          <w:lang w:val="en-GB"/>
        </w:rPr>
        <w:t>.</w:t>
      </w:r>
    </w:p>
    <w:p w14:paraId="6F6A8903" w14:textId="77777777" w:rsidR="00BA5F0D" w:rsidRDefault="00BA5F0D" w:rsidP="00BA5F0D">
      <w:pPr>
        <w:pStyle w:val="ListParagraph"/>
        <w:numPr>
          <w:ilvl w:val="0"/>
          <w:numId w:val="5"/>
        </w:numPr>
        <w:bidi/>
        <w:spacing w:after="240" w:line="240" w:lineRule="auto"/>
        <w:jc w:val="both"/>
        <w:rPr>
          <w:rFonts w:ascii="Sakkal Majalla" w:hAnsi="Sakkal Majalla" w:cs="Sakkal Majalla"/>
          <w:sz w:val="28"/>
          <w:szCs w:val="28"/>
          <w:lang w:val="en-GB"/>
        </w:rPr>
      </w:pPr>
      <w:r w:rsidRPr="00ED1E98">
        <w:rPr>
          <w:rFonts w:ascii="Sakkal Majalla" w:hAnsi="Sakkal Majalla" w:cs="Sakkal Majalla" w:hint="cs"/>
          <w:sz w:val="28"/>
          <w:szCs w:val="28"/>
          <w:rtl/>
          <w:lang w:val="en-GB"/>
        </w:rPr>
        <w:t>أل</w:t>
      </w:r>
      <w:r>
        <w:rPr>
          <w:rFonts w:ascii="Sakkal Majalla" w:hAnsi="Sakkal Majalla" w:cs="Sakkal Majalla" w:hint="cs"/>
          <w:sz w:val="28"/>
          <w:szCs w:val="28"/>
          <w:rtl/>
          <w:lang w:val="en-GB"/>
        </w:rPr>
        <w:t>ّ</w:t>
      </w:r>
      <w:r w:rsidRPr="00ED1E98">
        <w:rPr>
          <w:rFonts w:ascii="Sakkal Majalla" w:hAnsi="Sakkal Majalla" w:cs="Sakkal Majalla" w:hint="cs"/>
          <w:sz w:val="28"/>
          <w:szCs w:val="28"/>
          <w:rtl/>
          <w:lang w:val="en-GB"/>
        </w:rPr>
        <w:t>ا</w:t>
      </w:r>
      <w:r w:rsidRPr="00ED1E98">
        <w:rPr>
          <w:rFonts w:ascii="Sakkal Majalla" w:hAnsi="Sakkal Majalla" w:cs="Sakkal Majalla"/>
          <w:sz w:val="28"/>
          <w:szCs w:val="28"/>
          <w:rtl/>
          <w:lang w:val="en-GB"/>
        </w:rPr>
        <w:t xml:space="preserve"> يكون البحث منشوراً قبل الترشح للم</w:t>
      </w:r>
      <w:r>
        <w:rPr>
          <w:rFonts w:ascii="Sakkal Majalla" w:hAnsi="Sakkal Majalla" w:cs="Sakkal Majalla" w:hint="cs"/>
          <w:sz w:val="28"/>
          <w:szCs w:val="28"/>
          <w:rtl/>
          <w:lang w:val="en-GB"/>
        </w:rPr>
        <w:t>نافس</w:t>
      </w:r>
      <w:r w:rsidRPr="00ED1E98">
        <w:rPr>
          <w:rFonts w:ascii="Sakkal Majalla" w:hAnsi="Sakkal Majalla" w:cs="Sakkal Majalla"/>
          <w:sz w:val="28"/>
          <w:szCs w:val="28"/>
          <w:rtl/>
          <w:lang w:val="en-GB"/>
        </w:rPr>
        <w:t xml:space="preserve">ة، </w:t>
      </w:r>
      <w:r w:rsidRPr="00ED1E98">
        <w:rPr>
          <w:rFonts w:ascii="Sakkal Majalla" w:hAnsi="Sakkal Majalla" w:cs="Sakkal Majalla" w:hint="cs"/>
          <w:sz w:val="28"/>
          <w:szCs w:val="28"/>
          <w:rtl/>
          <w:lang w:val="en-GB"/>
        </w:rPr>
        <w:t>وأل</w:t>
      </w:r>
      <w:r>
        <w:rPr>
          <w:rFonts w:ascii="Sakkal Majalla" w:hAnsi="Sakkal Majalla" w:cs="Sakkal Majalla" w:hint="cs"/>
          <w:sz w:val="28"/>
          <w:szCs w:val="28"/>
          <w:rtl/>
          <w:lang w:val="en-GB"/>
        </w:rPr>
        <w:t>ّ</w:t>
      </w:r>
      <w:r w:rsidRPr="00ED1E98">
        <w:rPr>
          <w:rFonts w:ascii="Sakkal Majalla" w:hAnsi="Sakkal Majalla" w:cs="Sakkal Majalla" w:hint="cs"/>
          <w:sz w:val="28"/>
          <w:szCs w:val="28"/>
          <w:rtl/>
          <w:lang w:val="en-GB"/>
        </w:rPr>
        <w:t>ا</w:t>
      </w:r>
      <w:r w:rsidRPr="00ED1E98">
        <w:rPr>
          <w:rFonts w:ascii="Sakkal Majalla" w:hAnsi="Sakkal Majalla" w:cs="Sakkal Majalla"/>
          <w:sz w:val="28"/>
          <w:szCs w:val="28"/>
          <w:rtl/>
          <w:lang w:val="en-GB"/>
        </w:rPr>
        <w:t xml:space="preserve"> ينشر </w:t>
      </w:r>
      <w:r>
        <w:rPr>
          <w:rFonts w:ascii="Sakkal Majalla" w:hAnsi="Sakkal Majalla" w:cs="Sakkal Majalla" w:hint="cs"/>
          <w:sz w:val="28"/>
          <w:szCs w:val="28"/>
          <w:rtl/>
          <w:lang w:val="en-GB"/>
        </w:rPr>
        <w:t>قبل إعلان النتائج</w:t>
      </w:r>
      <w:r w:rsidRPr="00ED1E98">
        <w:rPr>
          <w:rFonts w:ascii="Sakkal Majalla" w:hAnsi="Sakkal Majalla" w:cs="Sakkal Majalla"/>
          <w:sz w:val="28"/>
          <w:szCs w:val="28"/>
          <w:rtl/>
          <w:lang w:val="en-GB"/>
        </w:rPr>
        <w:t>.</w:t>
      </w:r>
    </w:p>
    <w:p w14:paraId="441EAC3F" w14:textId="77777777" w:rsidR="00BA5F0D" w:rsidRPr="00ED1E98" w:rsidRDefault="00BA5F0D" w:rsidP="00BA5F0D">
      <w:pPr>
        <w:pStyle w:val="ListParagraph"/>
        <w:numPr>
          <w:ilvl w:val="0"/>
          <w:numId w:val="5"/>
        </w:numPr>
        <w:bidi/>
        <w:spacing w:after="240" w:line="240" w:lineRule="auto"/>
        <w:jc w:val="both"/>
        <w:rPr>
          <w:rFonts w:ascii="Sakkal Majalla" w:hAnsi="Sakkal Majalla" w:cs="Sakkal Majalla"/>
          <w:sz w:val="28"/>
          <w:szCs w:val="28"/>
          <w:lang w:val="en-GB"/>
        </w:rPr>
      </w:pPr>
      <w:r>
        <w:rPr>
          <w:rFonts w:ascii="Sakkal Majalla" w:hAnsi="Sakkal Majalla" w:cs="Sakkal Majalla" w:hint="cs"/>
          <w:sz w:val="28"/>
          <w:szCs w:val="28"/>
          <w:rtl/>
          <w:lang w:val="en-GB"/>
        </w:rPr>
        <w:t>للهيئة الحق في نشر البحوث المتأهلة فقط عبر وسائلها أو اتفاقاتها.</w:t>
      </w:r>
    </w:p>
    <w:p w14:paraId="651726D5" w14:textId="5D9A16C5" w:rsidR="00BA5F0D" w:rsidRDefault="00BA5F0D" w:rsidP="00BA5F0D">
      <w:pPr>
        <w:pStyle w:val="ListParagraph"/>
        <w:numPr>
          <w:ilvl w:val="0"/>
          <w:numId w:val="5"/>
        </w:numPr>
        <w:bidi/>
        <w:spacing w:after="240" w:line="240" w:lineRule="auto"/>
        <w:jc w:val="both"/>
        <w:rPr>
          <w:rFonts w:ascii="Sakkal Majalla" w:hAnsi="Sakkal Majalla" w:cs="Sakkal Majalla"/>
          <w:sz w:val="28"/>
          <w:szCs w:val="28"/>
          <w:lang w:val="en-GB"/>
        </w:rPr>
      </w:pPr>
      <w:r>
        <w:rPr>
          <w:rFonts w:ascii="Sakkal Majalla" w:hAnsi="Sakkal Majalla" w:cs="Sakkal Majalla" w:hint="cs"/>
          <w:sz w:val="28"/>
          <w:szCs w:val="28"/>
          <w:rtl/>
          <w:lang w:val="en-GB"/>
        </w:rPr>
        <w:t>البحوث المتأهلة لا تنشر قبل الملتقى إلا في حالة أن نشرتها الهيئة العربية للمسرح.</w:t>
      </w:r>
    </w:p>
    <w:p w14:paraId="72837DFA" w14:textId="77777777" w:rsidR="00BA5F0D" w:rsidRPr="00ED1E98" w:rsidRDefault="00BA5F0D" w:rsidP="00BA5F0D">
      <w:pPr>
        <w:pStyle w:val="ListParagraph"/>
        <w:numPr>
          <w:ilvl w:val="0"/>
          <w:numId w:val="5"/>
        </w:numPr>
        <w:bidi/>
        <w:spacing w:after="240" w:line="240" w:lineRule="auto"/>
        <w:jc w:val="both"/>
        <w:rPr>
          <w:rFonts w:ascii="Sakkal Majalla" w:hAnsi="Sakkal Majalla" w:cs="Sakkal Majalla"/>
          <w:sz w:val="28"/>
          <w:szCs w:val="28"/>
          <w:lang w:val="en-GB"/>
        </w:rPr>
      </w:pPr>
      <w:r w:rsidRPr="00ED1E98">
        <w:rPr>
          <w:rFonts w:ascii="Sakkal Majalla" w:hAnsi="Sakkal Majalla" w:cs="Sakkal Majalla" w:hint="cs"/>
          <w:sz w:val="28"/>
          <w:szCs w:val="28"/>
          <w:rtl/>
          <w:lang w:val="en-GB"/>
        </w:rPr>
        <w:t>أل</w:t>
      </w:r>
      <w:r>
        <w:rPr>
          <w:rFonts w:ascii="Sakkal Majalla" w:hAnsi="Sakkal Majalla" w:cs="Sakkal Majalla" w:hint="cs"/>
          <w:sz w:val="28"/>
          <w:szCs w:val="28"/>
          <w:rtl/>
          <w:lang w:val="en-GB"/>
        </w:rPr>
        <w:t>ّ</w:t>
      </w:r>
      <w:r w:rsidRPr="00ED1E98">
        <w:rPr>
          <w:rFonts w:ascii="Sakkal Majalla" w:hAnsi="Sakkal Majalla" w:cs="Sakkal Majalla" w:hint="cs"/>
          <w:sz w:val="28"/>
          <w:szCs w:val="28"/>
          <w:rtl/>
          <w:lang w:val="en-GB"/>
        </w:rPr>
        <w:t>ا</w:t>
      </w:r>
      <w:r>
        <w:rPr>
          <w:rFonts w:ascii="Sakkal Majalla" w:hAnsi="Sakkal Majalla" w:cs="Sakkal Majalla" w:hint="cs"/>
          <w:sz w:val="28"/>
          <w:szCs w:val="28"/>
          <w:rtl/>
          <w:lang w:val="en-GB"/>
        </w:rPr>
        <w:t xml:space="preserve"> </w:t>
      </w:r>
      <w:r w:rsidRPr="00ED1E98">
        <w:rPr>
          <w:rFonts w:ascii="Sakkal Majalla" w:hAnsi="Sakkal Majalla" w:cs="Sakkal Majalla"/>
          <w:sz w:val="28"/>
          <w:szCs w:val="28"/>
          <w:rtl/>
          <w:lang w:val="en-GB"/>
        </w:rPr>
        <w:t xml:space="preserve">يكون البحث جزءاً من بحث </w:t>
      </w:r>
      <w:r w:rsidRPr="00ED1E98">
        <w:rPr>
          <w:rFonts w:ascii="Sakkal Majalla" w:hAnsi="Sakkal Majalla" w:cs="Sakkal Majalla" w:hint="cs"/>
          <w:sz w:val="28"/>
          <w:szCs w:val="28"/>
          <w:rtl/>
          <w:lang w:val="en-GB"/>
        </w:rPr>
        <w:t>جامعي</w:t>
      </w:r>
      <w:r w:rsidRPr="00ED1E98">
        <w:rPr>
          <w:rFonts w:ascii="Sakkal Majalla" w:hAnsi="Sakkal Majalla" w:cs="Sakkal Majalla" w:hint="eastAsia"/>
          <w:sz w:val="28"/>
          <w:szCs w:val="28"/>
          <w:rtl/>
          <w:lang w:val="en-GB"/>
        </w:rPr>
        <w:t>،</w:t>
      </w:r>
      <w:r w:rsidRPr="00ED1E98">
        <w:rPr>
          <w:rFonts w:ascii="Sakkal Majalla" w:hAnsi="Sakkal Majalla" w:cs="Sakkal Majalla"/>
          <w:sz w:val="28"/>
          <w:szCs w:val="28"/>
          <w:rtl/>
          <w:lang w:val="en-GB"/>
        </w:rPr>
        <w:t xml:space="preserve"> أو </w:t>
      </w:r>
      <w:r w:rsidRPr="00ED1E98">
        <w:rPr>
          <w:rFonts w:ascii="Sakkal Majalla" w:hAnsi="Sakkal Majalla" w:cs="Sakkal Majalla" w:hint="cs"/>
          <w:sz w:val="28"/>
          <w:szCs w:val="28"/>
          <w:rtl/>
          <w:lang w:val="en-GB"/>
        </w:rPr>
        <w:t>رسالة</w:t>
      </w:r>
      <w:r>
        <w:rPr>
          <w:rFonts w:ascii="Sakkal Majalla" w:hAnsi="Sakkal Majalla" w:cs="Sakkal Majalla" w:hint="cs"/>
          <w:sz w:val="28"/>
          <w:szCs w:val="28"/>
          <w:rtl/>
          <w:lang w:val="en-GB"/>
        </w:rPr>
        <w:t xml:space="preserve"> </w:t>
      </w:r>
      <w:r w:rsidRPr="00ED1E98">
        <w:rPr>
          <w:rFonts w:ascii="Sakkal Majalla" w:hAnsi="Sakkal Majalla" w:cs="Sakkal Majalla" w:hint="cs"/>
          <w:sz w:val="28"/>
          <w:szCs w:val="28"/>
          <w:rtl/>
          <w:lang w:val="en-GB"/>
        </w:rPr>
        <w:t>ماجستير</w:t>
      </w:r>
      <w:r w:rsidRPr="00ED1E98">
        <w:rPr>
          <w:rFonts w:ascii="Sakkal Majalla" w:hAnsi="Sakkal Majalla" w:cs="Sakkal Majalla" w:hint="eastAsia"/>
          <w:sz w:val="28"/>
          <w:szCs w:val="28"/>
          <w:rtl/>
          <w:lang w:val="en-GB"/>
        </w:rPr>
        <w:t>،</w:t>
      </w:r>
      <w:r>
        <w:rPr>
          <w:rFonts w:ascii="Sakkal Majalla" w:hAnsi="Sakkal Majalla" w:cs="Sakkal Majalla" w:hint="cs"/>
          <w:sz w:val="28"/>
          <w:szCs w:val="28"/>
          <w:rtl/>
          <w:lang w:val="en-GB"/>
        </w:rPr>
        <w:t xml:space="preserve"> </w:t>
      </w:r>
      <w:r w:rsidRPr="00ED1E98">
        <w:rPr>
          <w:rFonts w:ascii="Sakkal Majalla" w:hAnsi="Sakkal Majalla" w:cs="Sakkal Majalla"/>
          <w:sz w:val="28"/>
          <w:szCs w:val="28"/>
          <w:rtl/>
          <w:lang w:val="en-GB"/>
        </w:rPr>
        <w:t>أو أطروحة دكتوراة، أو مقدماً لأغراض الترقية العلمية قبل أو أثناء زمن المسابقة.</w:t>
      </w:r>
    </w:p>
    <w:p w14:paraId="3984C19A" w14:textId="77777777" w:rsidR="00BA5F0D" w:rsidRPr="00ED1E98" w:rsidRDefault="00BA5F0D" w:rsidP="00BA5F0D">
      <w:pPr>
        <w:pStyle w:val="ListParagraph"/>
        <w:numPr>
          <w:ilvl w:val="0"/>
          <w:numId w:val="5"/>
        </w:numPr>
        <w:bidi/>
        <w:spacing w:after="240" w:line="240" w:lineRule="auto"/>
        <w:rPr>
          <w:rFonts w:ascii="Sakkal Majalla" w:hAnsi="Sakkal Majalla" w:cs="Sakkal Majalla"/>
          <w:sz w:val="28"/>
          <w:szCs w:val="28"/>
          <w:lang w:val="en-GB"/>
        </w:rPr>
      </w:pPr>
      <w:r w:rsidRPr="00ED1E98">
        <w:rPr>
          <w:rFonts w:ascii="Sakkal Majalla" w:hAnsi="Sakkal Majalla" w:cs="Sakkal Majalla"/>
          <w:sz w:val="28"/>
          <w:szCs w:val="28"/>
          <w:rtl/>
          <w:lang w:val="en-GB"/>
        </w:rPr>
        <w:t>أن يراعي البحث المعايير العلمية التالية:</w:t>
      </w:r>
    </w:p>
    <w:p w14:paraId="35040C6F" w14:textId="2675FA06" w:rsidR="00BA5F0D" w:rsidRPr="00ED1E98" w:rsidRDefault="00BA5F0D" w:rsidP="00BA5F0D">
      <w:pPr>
        <w:pStyle w:val="ListParagraph"/>
        <w:numPr>
          <w:ilvl w:val="0"/>
          <w:numId w:val="6"/>
        </w:numPr>
        <w:bidi/>
        <w:spacing w:after="240" w:line="240" w:lineRule="auto"/>
        <w:jc w:val="both"/>
        <w:rPr>
          <w:rFonts w:ascii="Sakkal Majalla" w:hAnsi="Sakkal Majalla" w:cs="Sakkal Majalla"/>
          <w:sz w:val="28"/>
          <w:szCs w:val="28"/>
          <w:lang w:val="en-GB"/>
        </w:rPr>
      </w:pPr>
      <w:r w:rsidRPr="00ED1E98">
        <w:rPr>
          <w:rFonts w:ascii="Sakkal Majalla" w:hAnsi="Sakkal Majalla" w:cs="Sakkal Majalla"/>
          <w:sz w:val="28"/>
          <w:szCs w:val="28"/>
          <w:rtl/>
          <w:lang w:val="en-GB"/>
        </w:rPr>
        <w:t xml:space="preserve">أن يبنى البحث انطلاقاً من </w:t>
      </w:r>
      <w:r>
        <w:rPr>
          <w:rFonts w:ascii="Sakkal Majalla" w:hAnsi="Sakkal Majalla" w:cs="Sakkal Majalla" w:hint="cs"/>
          <w:sz w:val="28"/>
          <w:szCs w:val="28"/>
          <w:rtl/>
          <w:lang w:val="en-GB"/>
        </w:rPr>
        <w:t>الناظم</w:t>
      </w:r>
      <w:r w:rsidRPr="00ED1E98">
        <w:rPr>
          <w:rFonts w:ascii="Sakkal Majalla" w:hAnsi="Sakkal Majalla" w:cs="Sakkal Majalla"/>
          <w:sz w:val="28"/>
          <w:szCs w:val="28"/>
          <w:rtl/>
          <w:lang w:val="en-GB"/>
        </w:rPr>
        <w:t xml:space="preserve"> </w:t>
      </w:r>
      <w:r w:rsidRPr="00ED1E98">
        <w:rPr>
          <w:rFonts w:ascii="Sakkal Majalla" w:hAnsi="Sakkal Majalla" w:cs="Sakkal Majalla" w:hint="cs"/>
          <w:sz w:val="28"/>
          <w:szCs w:val="28"/>
          <w:rtl/>
          <w:lang w:val="en-GB"/>
        </w:rPr>
        <w:t>العام والمحدد</w:t>
      </w:r>
      <w:r w:rsidRPr="00ED1E98">
        <w:rPr>
          <w:rFonts w:ascii="Sakkal Majalla" w:hAnsi="Sakkal Majalla" w:cs="Sakkal Majalla"/>
          <w:sz w:val="28"/>
          <w:szCs w:val="28"/>
          <w:rtl/>
          <w:lang w:val="en-GB"/>
        </w:rPr>
        <w:t xml:space="preserve"> بـ </w:t>
      </w:r>
      <w:r w:rsidRPr="00CD25A3">
        <w:rPr>
          <w:rFonts w:ascii="Sakkal Majalla" w:hAnsi="Sakkal Majalla" w:cs="Sakkal Majalla" w:hint="cs"/>
          <w:color w:val="C00000"/>
          <w:sz w:val="28"/>
          <w:szCs w:val="28"/>
          <w:rtl/>
          <w:lang w:val="en-GB" w:bidi="ar-AE"/>
        </w:rPr>
        <w:t>"</w:t>
      </w:r>
      <w:r>
        <w:rPr>
          <w:rFonts w:ascii="Sakkal Majalla" w:hAnsi="Sakkal Majalla" w:cs="Sakkal Majalla" w:hint="cs"/>
          <w:color w:val="C00000"/>
          <w:sz w:val="28"/>
          <w:szCs w:val="28"/>
          <w:rtl/>
          <w:lang w:val="en-GB" w:bidi="ar-AE"/>
        </w:rPr>
        <w:t xml:space="preserve">تكنو عرائس </w:t>
      </w:r>
      <w:r>
        <w:rPr>
          <w:rFonts w:ascii="Sakkal Majalla" w:hAnsi="Sakkal Majalla" w:cs="Sakkal Majalla"/>
          <w:color w:val="C00000"/>
          <w:sz w:val="28"/>
          <w:szCs w:val="28"/>
          <w:rtl/>
          <w:lang w:val="en-GB" w:bidi="ar-AE"/>
        </w:rPr>
        <w:t>–</w:t>
      </w:r>
      <w:r>
        <w:rPr>
          <w:rFonts w:ascii="Sakkal Majalla" w:hAnsi="Sakkal Majalla" w:cs="Sakkal Majalla" w:hint="cs"/>
          <w:color w:val="C00000"/>
          <w:sz w:val="28"/>
          <w:szCs w:val="28"/>
          <w:rtl/>
          <w:lang w:val="en-GB" w:bidi="ar-AE"/>
        </w:rPr>
        <w:t xml:space="preserve"> تكن</w:t>
      </w:r>
      <w:r w:rsidR="003B56B2">
        <w:rPr>
          <w:rFonts w:ascii="Sakkal Majalla" w:hAnsi="Sakkal Majalla" w:cs="Sakkal Majalla" w:hint="cs"/>
          <w:color w:val="C00000"/>
          <w:sz w:val="28"/>
          <w:szCs w:val="28"/>
          <w:rtl/>
          <w:lang w:val="en-GB" w:bidi="ar-AE"/>
        </w:rPr>
        <w:t>و</w:t>
      </w:r>
      <w:r>
        <w:rPr>
          <w:rFonts w:ascii="Sakkal Majalla" w:hAnsi="Sakkal Majalla" w:cs="Sakkal Majalla" w:hint="cs"/>
          <w:color w:val="C00000"/>
          <w:sz w:val="28"/>
          <w:szCs w:val="28"/>
          <w:rtl/>
          <w:lang w:val="en-GB" w:bidi="ar-AE"/>
        </w:rPr>
        <w:t xml:space="preserve"> فرجة شعبية. بحث وتجربة"</w:t>
      </w:r>
      <w:r w:rsidRPr="00CD25A3">
        <w:rPr>
          <w:rFonts w:ascii="Sakkal Majalla" w:hAnsi="Sakkal Majalla" w:cs="Sakkal Majalla" w:hint="cs"/>
          <w:color w:val="C00000"/>
          <w:sz w:val="28"/>
          <w:szCs w:val="28"/>
          <w:rtl/>
          <w:lang w:val="en-GB" w:bidi="ar-AE"/>
        </w:rPr>
        <w:t>.</w:t>
      </w:r>
    </w:p>
    <w:p w14:paraId="775DCFD8" w14:textId="0E5D16C9" w:rsidR="00BA5F0D" w:rsidRPr="00ED1E98" w:rsidRDefault="00BA5F0D" w:rsidP="00BA5F0D">
      <w:pPr>
        <w:pStyle w:val="ListParagraph"/>
        <w:numPr>
          <w:ilvl w:val="0"/>
          <w:numId w:val="6"/>
        </w:numPr>
        <w:bidi/>
        <w:spacing w:after="240" w:line="240" w:lineRule="auto"/>
        <w:rPr>
          <w:rFonts w:ascii="Sakkal Majalla" w:hAnsi="Sakkal Majalla" w:cs="Sakkal Majalla"/>
          <w:sz w:val="28"/>
          <w:szCs w:val="28"/>
          <w:lang w:val="en-GB"/>
        </w:rPr>
      </w:pPr>
      <w:r w:rsidRPr="00ED1E98">
        <w:rPr>
          <w:rFonts w:ascii="Sakkal Majalla" w:hAnsi="Sakkal Majalla" w:cs="Sakkal Majalla"/>
          <w:sz w:val="28"/>
          <w:szCs w:val="28"/>
          <w:rtl/>
          <w:lang w:val="en-GB"/>
        </w:rPr>
        <w:t>جدة البحث وأصال</w:t>
      </w:r>
      <w:r>
        <w:rPr>
          <w:rFonts w:ascii="Sakkal Majalla" w:hAnsi="Sakkal Majalla" w:cs="Sakkal Majalla" w:hint="cs"/>
          <w:sz w:val="28"/>
          <w:szCs w:val="28"/>
          <w:rtl/>
          <w:lang w:val="en-GB"/>
        </w:rPr>
        <w:t>ة التجربة</w:t>
      </w:r>
      <w:r w:rsidRPr="00ED1E98">
        <w:rPr>
          <w:rFonts w:ascii="Sakkal Majalla" w:hAnsi="Sakkal Majalla" w:cs="Sakkal Majalla"/>
          <w:sz w:val="28"/>
          <w:szCs w:val="28"/>
          <w:rtl/>
          <w:lang w:val="en-GB"/>
        </w:rPr>
        <w:t>.</w:t>
      </w:r>
    </w:p>
    <w:p w14:paraId="64FB8348" w14:textId="005AF7D8" w:rsidR="00BA5F0D" w:rsidRPr="00ED1E98" w:rsidRDefault="00BA5F0D" w:rsidP="00BA5F0D">
      <w:pPr>
        <w:pStyle w:val="ListParagraph"/>
        <w:numPr>
          <w:ilvl w:val="0"/>
          <w:numId w:val="6"/>
        </w:numPr>
        <w:bidi/>
        <w:spacing w:after="240" w:line="240" w:lineRule="auto"/>
        <w:rPr>
          <w:rFonts w:ascii="Sakkal Majalla" w:hAnsi="Sakkal Majalla" w:cs="Sakkal Majalla"/>
          <w:sz w:val="28"/>
          <w:szCs w:val="28"/>
          <w:rtl/>
          <w:lang w:val="en-GB"/>
        </w:rPr>
      </w:pPr>
      <w:r w:rsidRPr="00ED1E98">
        <w:rPr>
          <w:rFonts w:ascii="Sakkal Majalla" w:hAnsi="Sakkal Majalla" w:cs="Sakkal Majalla"/>
          <w:sz w:val="28"/>
          <w:szCs w:val="28"/>
          <w:rtl/>
          <w:lang w:val="en-GB"/>
        </w:rPr>
        <w:t>الرصانة والابتكار.</w:t>
      </w:r>
    </w:p>
    <w:p w14:paraId="1FE85E10" w14:textId="20332A11" w:rsidR="00BA5F0D" w:rsidRPr="00ED1E98" w:rsidRDefault="00BA5F0D" w:rsidP="00BA5F0D">
      <w:pPr>
        <w:pStyle w:val="ListParagraph"/>
        <w:numPr>
          <w:ilvl w:val="0"/>
          <w:numId w:val="6"/>
        </w:numPr>
        <w:bidi/>
        <w:spacing w:after="240" w:line="240" w:lineRule="auto"/>
        <w:rPr>
          <w:rFonts w:ascii="Sakkal Majalla" w:hAnsi="Sakkal Majalla" w:cs="Sakkal Majalla"/>
          <w:sz w:val="28"/>
          <w:szCs w:val="28"/>
          <w:rtl/>
          <w:lang w:val="en-GB"/>
        </w:rPr>
      </w:pPr>
      <w:r w:rsidRPr="00ED1E98">
        <w:rPr>
          <w:rFonts w:ascii="Sakkal Majalla" w:hAnsi="Sakkal Majalla" w:cs="Sakkal Majalla"/>
          <w:sz w:val="28"/>
          <w:szCs w:val="28"/>
          <w:rtl/>
          <w:lang w:val="en-GB"/>
        </w:rPr>
        <w:t>تحديد واضح للإشكالية التي يبنى عليها البحث</w:t>
      </w:r>
      <w:r w:rsidR="001F164C">
        <w:rPr>
          <w:rFonts w:ascii="Sakkal Majalla" w:hAnsi="Sakkal Majalla" w:cs="Sakkal Majalla" w:hint="cs"/>
          <w:sz w:val="28"/>
          <w:szCs w:val="28"/>
          <w:rtl/>
          <w:lang w:val="en-GB"/>
        </w:rPr>
        <w:t xml:space="preserve"> وتنطلق منها التجربة</w:t>
      </w:r>
      <w:r w:rsidRPr="00ED1E98">
        <w:rPr>
          <w:rFonts w:ascii="Sakkal Majalla" w:hAnsi="Sakkal Majalla" w:cs="Sakkal Majalla"/>
          <w:sz w:val="28"/>
          <w:szCs w:val="28"/>
          <w:rtl/>
          <w:lang w:val="en-GB"/>
        </w:rPr>
        <w:t>.</w:t>
      </w:r>
    </w:p>
    <w:p w14:paraId="6EB3B6EB" w14:textId="77777777" w:rsidR="00BA5F0D" w:rsidRPr="00ED1E98" w:rsidRDefault="00BA5F0D" w:rsidP="00BA5F0D">
      <w:pPr>
        <w:pStyle w:val="ListParagraph"/>
        <w:numPr>
          <w:ilvl w:val="0"/>
          <w:numId w:val="6"/>
        </w:numPr>
        <w:bidi/>
        <w:spacing w:after="240" w:line="240"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وجود إطار مرجعي يحدد توظيف المفاهيم والمصطلحات بدقة إجرائية.</w:t>
      </w:r>
    </w:p>
    <w:p w14:paraId="7F7D3979" w14:textId="77777777" w:rsidR="00BA5F0D" w:rsidRPr="00ED1E98" w:rsidRDefault="00BA5F0D" w:rsidP="00BA5F0D">
      <w:pPr>
        <w:pStyle w:val="ListParagraph"/>
        <w:numPr>
          <w:ilvl w:val="0"/>
          <w:numId w:val="6"/>
        </w:numPr>
        <w:bidi/>
        <w:spacing w:after="240" w:line="240"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تحري الأمانة العلمية في التعامل مع المنجز الفكري الإنساني.</w:t>
      </w:r>
    </w:p>
    <w:p w14:paraId="0212CA93" w14:textId="77777777" w:rsidR="00BA5F0D" w:rsidRPr="00ED1E98" w:rsidRDefault="00BA5F0D" w:rsidP="00BA5F0D">
      <w:pPr>
        <w:pStyle w:val="ListParagraph"/>
        <w:numPr>
          <w:ilvl w:val="0"/>
          <w:numId w:val="6"/>
        </w:numPr>
        <w:bidi/>
        <w:spacing w:after="240" w:line="240"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اعتماد منهج واضح للبحث.</w:t>
      </w:r>
    </w:p>
    <w:p w14:paraId="25F2275F" w14:textId="77777777" w:rsidR="00BA5F0D" w:rsidRPr="00ED1E98" w:rsidRDefault="00BA5F0D" w:rsidP="00BA5F0D">
      <w:pPr>
        <w:pStyle w:val="ListParagraph"/>
        <w:numPr>
          <w:ilvl w:val="0"/>
          <w:numId w:val="6"/>
        </w:numPr>
        <w:bidi/>
        <w:spacing w:after="240" w:line="240" w:lineRule="auto"/>
        <w:jc w:val="both"/>
        <w:rPr>
          <w:rFonts w:ascii="Sakkal Majalla" w:hAnsi="Sakkal Majalla" w:cs="Sakkal Majalla"/>
          <w:sz w:val="28"/>
          <w:szCs w:val="28"/>
          <w:lang w:val="en-GB"/>
        </w:rPr>
      </w:pPr>
      <w:r w:rsidRPr="00ED1E98">
        <w:rPr>
          <w:rFonts w:ascii="Sakkal Majalla" w:hAnsi="Sakkal Majalla" w:cs="Sakkal Majalla"/>
          <w:sz w:val="28"/>
          <w:szCs w:val="28"/>
          <w:rtl/>
          <w:lang w:val="en-GB"/>
        </w:rPr>
        <w:t>انتهاء البحث إلى بناء أدوات إجرائية لتطبيق محصلاته على قضايا وشواهد مسرحية عربية.</w:t>
      </w:r>
    </w:p>
    <w:p w14:paraId="052E3347" w14:textId="77777777" w:rsidR="001F164C" w:rsidRDefault="001F164C" w:rsidP="00BA5F0D">
      <w:pPr>
        <w:pStyle w:val="ListParagraph"/>
        <w:numPr>
          <w:ilvl w:val="0"/>
          <w:numId w:val="6"/>
        </w:numPr>
        <w:bidi/>
        <w:spacing w:after="240" w:line="240" w:lineRule="auto"/>
        <w:jc w:val="both"/>
        <w:rPr>
          <w:rFonts w:ascii="Sakkal Majalla" w:hAnsi="Sakkal Majalla" w:cs="Sakkal Majalla"/>
          <w:sz w:val="28"/>
          <w:szCs w:val="28"/>
          <w:lang w:val="en-GB"/>
        </w:rPr>
      </w:pPr>
      <w:r>
        <w:rPr>
          <w:rFonts w:ascii="Sakkal Majalla" w:hAnsi="Sakkal Majalla" w:cs="Sakkal Majalla" w:hint="cs"/>
          <w:sz w:val="28"/>
          <w:szCs w:val="28"/>
          <w:rtl/>
          <w:lang w:val="en-GB"/>
        </w:rPr>
        <w:t>ثبت علمي للتجربة من خلال مخططات ووثائق بصرية.</w:t>
      </w:r>
    </w:p>
    <w:p w14:paraId="55DD234E" w14:textId="5F50D37D" w:rsidR="00BA5F0D" w:rsidRDefault="00BA5F0D" w:rsidP="001F164C">
      <w:pPr>
        <w:pStyle w:val="ListParagraph"/>
        <w:numPr>
          <w:ilvl w:val="0"/>
          <w:numId w:val="6"/>
        </w:numPr>
        <w:bidi/>
        <w:spacing w:after="240" w:line="240" w:lineRule="auto"/>
        <w:jc w:val="both"/>
        <w:rPr>
          <w:rFonts w:ascii="Sakkal Majalla" w:hAnsi="Sakkal Majalla" w:cs="Sakkal Majalla"/>
          <w:sz w:val="28"/>
          <w:szCs w:val="28"/>
          <w:lang w:val="en-GB"/>
        </w:rPr>
      </w:pPr>
      <w:r w:rsidRPr="00ED1E98">
        <w:rPr>
          <w:rFonts w:ascii="Sakkal Majalla" w:hAnsi="Sakkal Majalla" w:cs="Sakkal Majalla"/>
          <w:sz w:val="28"/>
          <w:szCs w:val="28"/>
          <w:rtl/>
          <w:lang w:val="en-GB"/>
        </w:rPr>
        <w:t xml:space="preserve">التوثيق الصحيح والتام والمنظم </w:t>
      </w:r>
      <w:r w:rsidR="001F164C" w:rsidRPr="00ED1E98">
        <w:rPr>
          <w:rFonts w:ascii="Sakkal Majalla" w:hAnsi="Sakkal Majalla" w:cs="Sakkal Majalla" w:hint="cs"/>
          <w:sz w:val="28"/>
          <w:szCs w:val="28"/>
          <w:rtl/>
          <w:lang w:val="en-GB"/>
        </w:rPr>
        <w:t>لبيبلوغرافي</w:t>
      </w:r>
      <w:r w:rsidR="001F164C">
        <w:rPr>
          <w:rFonts w:ascii="Sakkal Majalla" w:hAnsi="Sakkal Majalla" w:cs="Sakkal Majalla" w:hint="cs"/>
          <w:sz w:val="28"/>
          <w:szCs w:val="28"/>
          <w:rtl/>
          <w:lang w:val="en-GB"/>
        </w:rPr>
        <w:t>ا</w:t>
      </w:r>
      <w:r w:rsidRPr="00ED1E98">
        <w:rPr>
          <w:rFonts w:ascii="Sakkal Majalla" w:hAnsi="Sakkal Majalla" w:cs="Sakkal Majalla"/>
          <w:sz w:val="28"/>
          <w:szCs w:val="28"/>
          <w:rtl/>
          <w:lang w:val="en-GB"/>
        </w:rPr>
        <w:t xml:space="preserve"> رصينة ونوعية، باللغة العربية ولغة المصدر الأصلية.</w:t>
      </w:r>
    </w:p>
    <w:p w14:paraId="1FA0563B" w14:textId="77777777" w:rsidR="00BA5F0D" w:rsidRPr="00ED1E98" w:rsidRDefault="00BA5F0D" w:rsidP="00BA5F0D">
      <w:pPr>
        <w:pStyle w:val="ListParagraph"/>
        <w:numPr>
          <w:ilvl w:val="0"/>
          <w:numId w:val="6"/>
        </w:numPr>
        <w:bidi/>
        <w:spacing w:after="240" w:line="240" w:lineRule="auto"/>
        <w:jc w:val="both"/>
        <w:rPr>
          <w:rFonts w:ascii="Sakkal Majalla" w:hAnsi="Sakkal Majalla" w:cs="Sakkal Majalla"/>
          <w:sz w:val="28"/>
          <w:szCs w:val="28"/>
          <w:rtl/>
          <w:lang w:val="en-GB"/>
        </w:rPr>
      </w:pPr>
      <w:r>
        <w:rPr>
          <w:rFonts w:ascii="Sakkal Majalla" w:hAnsi="Sakkal Majalla" w:cs="Sakkal Majalla" w:hint="cs"/>
          <w:sz w:val="28"/>
          <w:szCs w:val="28"/>
          <w:rtl/>
          <w:lang w:val="en-GB"/>
        </w:rPr>
        <w:t>الاهتمام بالكلمات المفتاحية والترجمة الدقيقة للمصطلحات والتعريفات المستقاة من مصادر غير عربية.</w:t>
      </w:r>
    </w:p>
    <w:p w14:paraId="6518E8AD" w14:textId="77777777" w:rsidR="00BA5F0D" w:rsidRPr="00ED1E98" w:rsidRDefault="00BA5F0D" w:rsidP="00BA5F0D">
      <w:pPr>
        <w:pStyle w:val="ListParagraph"/>
        <w:numPr>
          <w:ilvl w:val="0"/>
          <w:numId w:val="6"/>
        </w:numPr>
        <w:bidi/>
        <w:spacing w:after="240" w:line="240"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احترام قواعد اللغة العربية في الكتابة والترقيم.</w:t>
      </w:r>
    </w:p>
    <w:p w14:paraId="07A32D7C" w14:textId="77777777" w:rsidR="00BA5F0D" w:rsidRPr="00ED1E98" w:rsidRDefault="00BA5F0D" w:rsidP="00BA5F0D">
      <w:pPr>
        <w:pStyle w:val="ListParagraph"/>
        <w:numPr>
          <w:ilvl w:val="0"/>
          <w:numId w:val="6"/>
        </w:numPr>
        <w:bidi/>
        <w:spacing w:after="240" w:line="240" w:lineRule="auto"/>
        <w:jc w:val="both"/>
        <w:rPr>
          <w:rFonts w:ascii="Sakkal Majalla" w:hAnsi="Sakkal Majalla" w:cs="Sakkal Majalla"/>
          <w:sz w:val="28"/>
          <w:szCs w:val="28"/>
          <w:lang w:val="en-GB"/>
        </w:rPr>
      </w:pPr>
      <w:r w:rsidRPr="00ED1E98">
        <w:rPr>
          <w:rFonts w:ascii="Sakkal Majalla" w:hAnsi="Sakkal Majalla" w:cs="Sakkal Majalla"/>
          <w:sz w:val="28"/>
          <w:szCs w:val="28"/>
          <w:rtl/>
          <w:lang w:val="en-GB"/>
        </w:rPr>
        <w:t>عدم وجود نسبة استلال تزيد على 20%.</w:t>
      </w:r>
    </w:p>
    <w:p w14:paraId="1A14B276" w14:textId="77777777" w:rsidR="00BA5F0D" w:rsidRPr="00ED1E98" w:rsidRDefault="00BA5F0D" w:rsidP="00BA5F0D">
      <w:pPr>
        <w:pStyle w:val="ListParagraph"/>
        <w:numPr>
          <w:ilvl w:val="0"/>
          <w:numId w:val="5"/>
        </w:numPr>
        <w:bidi/>
        <w:spacing w:after="240" w:line="240" w:lineRule="auto"/>
        <w:jc w:val="both"/>
        <w:rPr>
          <w:rFonts w:ascii="Sakkal Majalla" w:hAnsi="Sakkal Majalla" w:cs="Sakkal Majalla"/>
          <w:sz w:val="28"/>
          <w:szCs w:val="28"/>
          <w:lang w:val="en-GB"/>
        </w:rPr>
      </w:pPr>
      <w:r w:rsidRPr="00ED1E98">
        <w:rPr>
          <w:rFonts w:ascii="Sakkal Majalla" w:hAnsi="Sakkal Majalla" w:cs="Sakkal Majalla"/>
          <w:sz w:val="28"/>
          <w:szCs w:val="28"/>
          <w:rtl/>
          <w:lang w:val="en-GB"/>
        </w:rPr>
        <w:t>أن يراعي الباحث كل ما يتعلق بحقوق الملكية الفكرية.</w:t>
      </w:r>
    </w:p>
    <w:p w14:paraId="270F0620" w14:textId="77777777" w:rsidR="00BA5F0D" w:rsidRPr="00ED1E98" w:rsidRDefault="00BA5F0D" w:rsidP="00BA5F0D">
      <w:pPr>
        <w:pStyle w:val="ListParagraph"/>
        <w:numPr>
          <w:ilvl w:val="0"/>
          <w:numId w:val="5"/>
        </w:numPr>
        <w:bidi/>
        <w:spacing w:after="240" w:line="240"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أن يوقع الباحث/ة صيغة الإقرار المرفق أدناه ويرفقها بالبحث المشارك.</w:t>
      </w:r>
    </w:p>
    <w:p w14:paraId="1D0D4E52" w14:textId="77777777" w:rsidR="00D72DDB" w:rsidRDefault="00D72DDB" w:rsidP="00D72DDB">
      <w:pPr>
        <w:bidi/>
        <w:spacing w:after="240"/>
        <w:jc w:val="both"/>
        <w:rPr>
          <w:rFonts w:ascii="Sakkal Majalla" w:hAnsi="Sakkal Majalla" w:cs="Sakkal Majalla"/>
          <w:b/>
          <w:bCs/>
          <w:color w:val="C00000"/>
          <w:sz w:val="28"/>
          <w:szCs w:val="28"/>
          <w:u w:val="single"/>
          <w:rtl/>
          <w:lang w:val="en-GB" w:bidi="ar-AE"/>
        </w:rPr>
      </w:pPr>
    </w:p>
    <w:p w14:paraId="1E8952B0" w14:textId="37B104AE" w:rsidR="001F164C" w:rsidRPr="00ED1E98" w:rsidRDefault="001F164C" w:rsidP="00D72DDB">
      <w:pPr>
        <w:bidi/>
        <w:spacing w:after="240"/>
        <w:jc w:val="both"/>
        <w:rPr>
          <w:rFonts w:ascii="Sakkal Majalla" w:hAnsi="Sakkal Majalla" w:cs="Sakkal Majalla"/>
          <w:b/>
          <w:bCs/>
          <w:color w:val="C00000"/>
          <w:sz w:val="28"/>
          <w:szCs w:val="28"/>
          <w:u w:val="single"/>
          <w:rtl/>
          <w:lang w:val="en-GB" w:bidi="ar-AE"/>
        </w:rPr>
      </w:pPr>
      <w:r w:rsidRPr="00ED1E98">
        <w:rPr>
          <w:rFonts w:ascii="Sakkal Majalla" w:hAnsi="Sakkal Majalla" w:cs="Sakkal Majalla"/>
          <w:b/>
          <w:bCs/>
          <w:color w:val="C00000"/>
          <w:sz w:val="28"/>
          <w:szCs w:val="28"/>
          <w:u w:val="single"/>
          <w:rtl/>
          <w:lang w:val="en-GB" w:bidi="ar-AE"/>
        </w:rPr>
        <w:lastRenderedPageBreak/>
        <w:t>سبل الترشح:</w:t>
      </w:r>
    </w:p>
    <w:p w14:paraId="1535F1CC" w14:textId="748F7C50" w:rsidR="001F164C" w:rsidRPr="00CD25A3" w:rsidRDefault="001F164C" w:rsidP="001F164C">
      <w:pPr>
        <w:bidi/>
        <w:spacing w:after="240"/>
        <w:jc w:val="both"/>
        <w:rPr>
          <w:rFonts w:ascii="Sakkal Majalla" w:hAnsi="Sakkal Majalla" w:cs="Sakkal Majalla"/>
          <w:sz w:val="28"/>
          <w:szCs w:val="28"/>
          <w:lang w:val="en-GB"/>
        </w:rPr>
      </w:pPr>
      <w:r>
        <w:rPr>
          <w:rFonts w:ascii="Sakkal Majalla" w:hAnsi="Sakkal Majalla" w:cs="Sakkal Majalla" w:hint="cs"/>
          <w:sz w:val="28"/>
          <w:szCs w:val="28"/>
          <w:rtl/>
          <w:lang w:val="en-GB" w:bidi="ar-AE"/>
        </w:rPr>
        <w:t>ي</w:t>
      </w:r>
      <w:r w:rsidRPr="00ED1E98">
        <w:rPr>
          <w:rFonts w:ascii="Sakkal Majalla" w:hAnsi="Sakkal Majalla" w:cs="Sakkal Majalla"/>
          <w:sz w:val="28"/>
          <w:szCs w:val="28"/>
          <w:rtl/>
          <w:lang w:val="en-GB" w:bidi="ar-AE"/>
        </w:rPr>
        <w:t xml:space="preserve">فتح الباب أمام الباحثين للمشاركة من خلال </w:t>
      </w:r>
      <w:r>
        <w:rPr>
          <w:rFonts w:ascii="Sakkal Majalla" w:hAnsi="Sakkal Majalla" w:cs="Sakkal Majalla" w:hint="cs"/>
          <w:sz w:val="28"/>
          <w:szCs w:val="28"/>
          <w:rtl/>
          <w:lang w:val="en-GB"/>
        </w:rPr>
        <w:t xml:space="preserve">إرسال </w:t>
      </w:r>
      <w:r w:rsidRPr="00CD25A3">
        <w:rPr>
          <w:rFonts w:ascii="Sakkal Majalla" w:hAnsi="Sakkal Majalla" w:cs="Sakkal Majalla"/>
          <w:sz w:val="28"/>
          <w:szCs w:val="28"/>
          <w:rtl/>
          <w:lang w:val="en-GB"/>
        </w:rPr>
        <w:t>البحث وكافة الوثائق</w:t>
      </w:r>
      <w:r>
        <w:rPr>
          <w:rFonts w:ascii="Sakkal Majalla" w:hAnsi="Sakkal Majalla" w:cs="Sakkal Majalla" w:hint="cs"/>
          <w:sz w:val="28"/>
          <w:szCs w:val="28"/>
          <w:rtl/>
          <w:lang w:val="en-GB"/>
        </w:rPr>
        <w:t xml:space="preserve"> المطلوبة</w:t>
      </w:r>
      <w:r w:rsidRPr="00CD25A3">
        <w:rPr>
          <w:rFonts w:ascii="Sakkal Majalla" w:hAnsi="Sakkal Majalla" w:cs="Sakkal Majalla"/>
          <w:sz w:val="28"/>
          <w:szCs w:val="28"/>
          <w:rtl/>
          <w:lang w:val="en-GB"/>
        </w:rPr>
        <w:t xml:space="preserve"> إلى البريد الإلكتروني التالي</w:t>
      </w:r>
      <w:r>
        <w:rPr>
          <w:rFonts w:ascii="Sakkal Majalla" w:hAnsi="Sakkal Majalla" w:cs="Sakkal Majalla" w:hint="cs"/>
          <w:sz w:val="28"/>
          <w:szCs w:val="28"/>
          <w:rtl/>
          <w:lang w:val="en-GB"/>
        </w:rPr>
        <w:t>:</w:t>
      </w:r>
    </w:p>
    <w:p w14:paraId="5189DA01" w14:textId="77777777" w:rsidR="001F164C" w:rsidRPr="00ED1E98" w:rsidRDefault="001F164C" w:rsidP="001F164C">
      <w:pPr>
        <w:bidi/>
        <w:spacing w:after="240"/>
        <w:ind w:left="360"/>
        <w:jc w:val="center"/>
        <w:rPr>
          <w:rFonts w:ascii="Sakkal Majalla" w:hAnsi="Sakkal Majalla" w:cs="Sakkal Majalla"/>
          <w:sz w:val="28"/>
          <w:szCs w:val="28"/>
        </w:rPr>
      </w:pPr>
      <w:hyperlink r:id="rId7" w:history="1">
        <w:r w:rsidRPr="00ED1E98">
          <w:rPr>
            <w:rStyle w:val="Hyperlink"/>
            <w:rFonts w:ascii="Sakkal Majalla" w:hAnsi="Sakkal Majalla" w:cs="Sakkal Majalla"/>
            <w:sz w:val="28"/>
            <w:szCs w:val="28"/>
          </w:rPr>
          <w:t>mosabaqat@atitheatre.ae</w:t>
        </w:r>
      </w:hyperlink>
    </w:p>
    <w:p w14:paraId="307D295D" w14:textId="31C5E81A" w:rsidR="001F164C" w:rsidRPr="00ED1E98" w:rsidRDefault="001F164C" w:rsidP="001F164C">
      <w:pPr>
        <w:bidi/>
        <w:spacing w:after="240"/>
        <w:jc w:val="center"/>
        <w:rPr>
          <w:rFonts w:ascii="Sakkal Majalla" w:hAnsi="Sakkal Majalla" w:cs="Sakkal Majalla"/>
          <w:b/>
          <w:bCs/>
          <w:sz w:val="28"/>
          <w:szCs w:val="28"/>
          <w:u w:val="single"/>
          <w:rtl/>
          <w:lang w:val="en-GB"/>
        </w:rPr>
      </w:pPr>
      <w:r w:rsidRPr="00ED1E98">
        <w:rPr>
          <w:rFonts w:ascii="Sakkal Majalla" w:hAnsi="Sakkal Majalla" w:cs="Sakkal Majalla"/>
          <w:b/>
          <w:bCs/>
          <w:sz w:val="28"/>
          <w:szCs w:val="28"/>
          <w:u w:val="single"/>
          <w:rtl/>
          <w:lang w:val="en-GB"/>
        </w:rPr>
        <w:t>إقرار التقديم</w:t>
      </w:r>
    </w:p>
    <w:p w14:paraId="4CA895D3" w14:textId="21F2419B" w:rsidR="001F164C" w:rsidRDefault="001F164C" w:rsidP="001F164C">
      <w:pPr>
        <w:bidi/>
        <w:spacing w:after="240"/>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 xml:space="preserve">أنا الباحث/ة ...............   من حملة الجنسية ............ والمقيم/ة في ............ </w:t>
      </w:r>
      <w:r>
        <w:rPr>
          <w:rFonts w:ascii="Sakkal Majalla" w:hAnsi="Sakkal Majalla" w:cs="Sakkal Majalla" w:hint="cs"/>
          <w:sz w:val="28"/>
          <w:szCs w:val="28"/>
          <w:rtl/>
          <w:lang w:val="en-GB"/>
        </w:rPr>
        <w:t xml:space="preserve">أتقدم ببحثي هذا للتنافس على المشاركة في الندوة الفكرية التي تنظمها الهيئة العربية للمسرح في </w:t>
      </w:r>
      <w:r w:rsidR="00F01791">
        <w:rPr>
          <w:rFonts w:ascii="Sakkal Majalla" w:hAnsi="Sakkal Majalla" w:cs="Sakkal Majalla" w:hint="cs"/>
          <w:sz w:val="28"/>
          <w:szCs w:val="28"/>
          <w:rtl/>
          <w:lang w:val="en-GB"/>
        </w:rPr>
        <w:t>إطار الملتقى العربي لفنون العرائس والدمى والفنون المجاورة</w:t>
      </w:r>
      <w:r w:rsidRPr="00ED1E98">
        <w:rPr>
          <w:rFonts w:ascii="Sakkal Majalla" w:hAnsi="Sakkal Majalla" w:cs="Sakkal Majalla"/>
          <w:sz w:val="28"/>
          <w:szCs w:val="28"/>
          <w:rtl/>
          <w:lang w:val="en-GB"/>
        </w:rPr>
        <w:t>، وضمن توجه ناظم</w:t>
      </w:r>
      <w:r w:rsidRPr="00ED1E98">
        <w:rPr>
          <w:rFonts w:ascii="Sakkal Majalla" w:hAnsi="Sakkal Majalla" w:cs="Sakkal Majalla"/>
          <w:b/>
          <w:bCs/>
          <w:sz w:val="28"/>
          <w:szCs w:val="28"/>
          <w:rtl/>
          <w:lang w:val="en-GB"/>
        </w:rPr>
        <w:t xml:space="preserve"> </w:t>
      </w:r>
      <w:r w:rsidRPr="00CD25A3">
        <w:rPr>
          <w:rFonts w:ascii="Sakkal Majalla" w:hAnsi="Sakkal Majalla" w:cs="Sakkal Majalla" w:hint="cs"/>
          <w:color w:val="C00000"/>
          <w:sz w:val="28"/>
          <w:szCs w:val="28"/>
          <w:rtl/>
          <w:lang w:val="en-GB" w:bidi="ar-AE"/>
        </w:rPr>
        <w:t>"</w:t>
      </w:r>
      <w:r w:rsidR="00D72DDB">
        <w:rPr>
          <w:rFonts w:ascii="Sakkal Majalla" w:hAnsi="Sakkal Majalla" w:cs="Sakkal Majalla" w:hint="cs"/>
          <w:color w:val="C00000"/>
          <w:sz w:val="28"/>
          <w:szCs w:val="28"/>
          <w:rtl/>
          <w:lang w:val="en-GB" w:bidi="ar-AE"/>
        </w:rPr>
        <w:t xml:space="preserve">تكنو عرائس </w:t>
      </w:r>
      <w:r w:rsidR="00D72DDB">
        <w:rPr>
          <w:rFonts w:ascii="Sakkal Majalla" w:hAnsi="Sakkal Majalla" w:cs="Sakkal Majalla"/>
          <w:color w:val="C00000"/>
          <w:sz w:val="28"/>
          <w:szCs w:val="28"/>
          <w:rtl/>
          <w:lang w:val="en-GB" w:bidi="ar-AE"/>
        </w:rPr>
        <w:t>–</w:t>
      </w:r>
      <w:r w:rsidR="00D72DDB">
        <w:rPr>
          <w:rFonts w:ascii="Sakkal Majalla" w:hAnsi="Sakkal Majalla" w:cs="Sakkal Majalla" w:hint="cs"/>
          <w:color w:val="C00000"/>
          <w:sz w:val="28"/>
          <w:szCs w:val="28"/>
          <w:rtl/>
          <w:lang w:val="en-GB" w:bidi="ar-AE"/>
        </w:rPr>
        <w:t xml:space="preserve"> تكنو فرجة شعبية</w:t>
      </w:r>
      <w:r w:rsidRPr="00CD25A3">
        <w:rPr>
          <w:rFonts w:ascii="Sakkal Majalla" w:hAnsi="Sakkal Majalla" w:cs="Sakkal Majalla" w:hint="cs"/>
          <w:color w:val="C00000"/>
          <w:sz w:val="28"/>
          <w:szCs w:val="28"/>
          <w:rtl/>
          <w:lang w:val="en-GB" w:bidi="ar-AE"/>
        </w:rPr>
        <w:t>"</w:t>
      </w:r>
    </w:p>
    <w:p w14:paraId="7A888C9A" w14:textId="77777777" w:rsidR="001F164C" w:rsidRPr="00ED1E98" w:rsidRDefault="001F164C" w:rsidP="001F164C">
      <w:pPr>
        <w:bidi/>
        <w:spacing w:after="240"/>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وبعد اطلاعي على الإعلان الخاص بالم</w:t>
      </w:r>
      <w:r>
        <w:rPr>
          <w:rFonts w:ascii="Sakkal Majalla" w:hAnsi="Sakkal Majalla" w:cs="Sakkal Majalla" w:hint="cs"/>
          <w:sz w:val="28"/>
          <w:szCs w:val="28"/>
          <w:rtl/>
          <w:lang w:val="en-GB"/>
        </w:rPr>
        <w:t>نافس</w:t>
      </w:r>
      <w:r w:rsidRPr="00ED1E98">
        <w:rPr>
          <w:rFonts w:ascii="Sakkal Majalla" w:hAnsi="Sakkal Majalla" w:cs="Sakkal Majalla"/>
          <w:sz w:val="28"/>
          <w:szCs w:val="28"/>
          <w:rtl/>
          <w:lang w:val="en-GB"/>
        </w:rPr>
        <w:t>ة وما ورد فيه، أتقدم ببحثي الموسوم بـ:</w:t>
      </w:r>
    </w:p>
    <w:p w14:paraId="6386DEB0" w14:textId="77777777" w:rsidR="001F164C" w:rsidRPr="00ED1E98" w:rsidRDefault="001F164C" w:rsidP="001F164C">
      <w:pPr>
        <w:bidi/>
        <w:spacing w:after="240"/>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w:t>
      </w:r>
    </w:p>
    <w:p w14:paraId="4819F1C2" w14:textId="77777777" w:rsidR="001F164C" w:rsidRPr="00ED1E98" w:rsidRDefault="001F164C" w:rsidP="001F164C">
      <w:pPr>
        <w:bidi/>
        <w:spacing w:after="240"/>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 xml:space="preserve"> وهو بحث أصيل من إنجازي ولا حقوق لآخرين فيه ولم يسبق نشره أو فوزه في مسابقة أبحاث أخرى، وليس جزءًا من رسالة ماجستير أو أطروحة دكتوراة ولن يكون كذلك حتى موعد إعلان النتائج النهائية، كما أتعهد بعدم نشره قبل وصول المسابقة إلى النتائج النهائية، كما أقر بحق الهيئة </w:t>
      </w:r>
      <w:r>
        <w:rPr>
          <w:rFonts w:ascii="Sakkal Majalla" w:hAnsi="Sakkal Majalla" w:cs="Sakkal Majalla" w:hint="cs"/>
          <w:sz w:val="28"/>
          <w:szCs w:val="28"/>
          <w:rtl/>
          <w:lang w:val="en-GB"/>
        </w:rPr>
        <w:t xml:space="preserve">وحدها </w:t>
      </w:r>
      <w:r w:rsidRPr="00ED1E98">
        <w:rPr>
          <w:rFonts w:ascii="Sakkal Majalla" w:hAnsi="Sakkal Majalla" w:cs="Sakkal Majalla"/>
          <w:sz w:val="28"/>
          <w:szCs w:val="28"/>
          <w:rtl/>
          <w:lang w:val="en-GB"/>
        </w:rPr>
        <w:t>في نشر البحث عبر وسائل نشرها</w:t>
      </w:r>
      <w:r>
        <w:rPr>
          <w:rFonts w:ascii="Sakkal Majalla" w:hAnsi="Sakkal Majalla" w:cs="Sakkal Majalla" w:hint="cs"/>
          <w:sz w:val="28"/>
          <w:szCs w:val="28"/>
          <w:rtl/>
          <w:lang w:val="en-GB"/>
        </w:rPr>
        <w:t xml:space="preserve"> أو وفق اتفاقاتها</w:t>
      </w:r>
      <w:r w:rsidRPr="00ED1E98">
        <w:rPr>
          <w:rFonts w:ascii="Sakkal Majalla" w:hAnsi="Sakkal Majalla" w:cs="Sakkal Majalla"/>
          <w:sz w:val="28"/>
          <w:szCs w:val="28"/>
          <w:rtl/>
          <w:lang w:val="en-GB"/>
        </w:rPr>
        <w:t xml:space="preserve"> في حالة الفوز بالمسابقة، وحقها في اتخاذ الإجراءات اللازمة في حال ثبوت مخالفتي لهذه الشروط حتى بعد إعلان النتائج.</w:t>
      </w:r>
    </w:p>
    <w:p w14:paraId="265C87EE" w14:textId="77777777" w:rsidR="001F164C" w:rsidRPr="00ED1E98" w:rsidRDefault="001F164C" w:rsidP="001F164C">
      <w:pPr>
        <w:bidi/>
        <w:spacing w:after="240"/>
        <w:jc w:val="both"/>
        <w:rPr>
          <w:rFonts w:ascii="Sakkal Majalla" w:hAnsi="Sakkal Majalla" w:cs="Sakkal Majalla"/>
          <w:b/>
          <w:bCs/>
          <w:sz w:val="28"/>
          <w:szCs w:val="28"/>
          <w:rtl/>
          <w:lang w:val="en-GB"/>
        </w:rPr>
      </w:pPr>
      <w:r w:rsidRPr="00ED1E98">
        <w:rPr>
          <w:rFonts w:ascii="Sakkal Majalla" w:hAnsi="Sakkal Majalla" w:cs="Sakkal Majalla"/>
          <w:b/>
          <w:bCs/>
          <w:sz w:val="28"/>
          <w:szCs w:val="28"/>
          <w:rtl/>
          <w:lang w:val="en-GB"/>
        </w:rPr>
        <w:t>اسم الباحث/ة:....................</w:t>
      </w:r>
    </w:p>
    <w:p w14:paraId="46D770E1" w14:textId="77777777" w:rsidR="001F164C" w:rsidRPr="00ED1E98" w:rsidRDefault="001F164C" w:rsidP="001F164C">
      <w:pPr>
        <w:bidi/>
        <w:spacing w:after="240"/>
        <w:jc w:val="both"/>
        <w:rPr>
          <w:rFonts w:ascii="Sakkal Majalla" w:hAnsi="Sakkal Majalla" w:cs="Sakkal Majalla"/>
          <w:b/>
          <w:bCs/>
          <w:sz w:val="28"/>
          <w:szCs w:val="28"/>
          <w:rtl/>
          <w:lang w:val="en-GB"/>
        </w:rPr>
      </w:pPr>
      <w:r w:rsidRPr="00ED1E98">
        <w:rPr>
          <w:rFonts w:ascii="Sakkal Majalla" w:hAnsi="Sakkal Majalla" w:cs="Sakkal Majalla"/>
          <w:b/>
          <w:bCs/>
          <w:sz w:val="28"/>
          <w:szCs w:val="28"/>
          <w:rtl/>
          <w:lang w:val="en-GB"/>
        </w:rPr>
        <w:t>التاريخ:...............................</w:t>
      </w:r>
    </w:p>
    <w:p w14:paraId="52124326" w14:textId="77777777" w:rsidR="001F164C" w:rsidRPr="00ED1E98" w:rsidRDefault="001F164C" w:rsidP="001F164C">
      <w:pPr>
        <w:bidi/>
        <w:spacing w:after="240"/>
        <w:jc w:val="both"/>
        <w:rPr>
          <w:rFonts w:ascii="Sakkal Majalla" w:hAnsi="Sakkal Majalla" w:cs="Sakkal Majalla"/>
          <w:b/>
          <w:bCs/>
          <w:sz w:val="28"/>
          <w:szCs w:val="28"/>
          <w:rtl/>
          <w:lang w:val="en-GB"/>
        </w:rPr>
      </w:pPr>
      <w:r w:rsidRPr="00ED1E98">
        <w:rPr>
          <w:rFonts w:ascii="Sakkal Majalla" w:hAnsi="Sakkal Majalla" w:cs="Sakkal Majalla"/>
          <w:b/>
          <w:bCs/>
          <w:sz w:val="28"/>
          <w:szCs w:val="28"/>
          <w:rtl/>
          <w:lang w:val="en-GB"/>
        </w:rPr>
        <w:t>التوقيع:.............................</w:t>
      </w:r>
    </w:p>
    <w:p w14:paraId="45E97B37" w14:textId="77777777" w:rsidR="00737A53" w:rsidRDefault="00737A53" w:rsidP="00737A53">
      <w:pPr>
        <w:bidi/>
        <w:spacing w:after="240"/>
        <w:jc w:val="both"/>
        <w:rPr>
          <w:rFonts w:ascii="Sakkal Majalla" w:hAnsi="Sakkal Majalla" w:cs="Sakkal Majalla"/>
          <w:b/>
          <w:bCs/>
          <w:color w:val="C00000"/>
          <w:sz w:val="28"/>
          <w:szCs w:val="28"/>
          <w:rtl/>
          <w:lang w:val="en-GB"/>
        </w:rPr>
      </w:pPr>
    </w:p>
    <w:p w14:paraId="4D6ABFA8" w14:textId="2928CFAA" w:rsidR="00737A53" w:rsidRPr="00ED1E98" w:rsidRDefault="00737A53" w:rsidP="00737A53">
      <w:pPr>
        <w:bidi/>
        <w:spacing w:after="240"/>
        <w:jc w:val="both"/>
        <w:rPr>
          <w:rFonts w:ascii="Sakkal Majalla" w:hAnsi="Sakkal Majalla" w:cs="Sakkal Majalla"/>
          <w:b/>
          <w:bCs/>
          <w:color w:val="C00000"/>
          <w:sz w:val="28"/>
          <w:szCs w:val="28"/>
          <w:rtl/>
          <w:lang w:val="en-GB"/>
        </w:rPr>
      </w:pPr>
      <w:r w:rsidRPr="00ED1E98">
        <w:rPr>
          <w:rFonts w:ascii="Sakkal Majalla" w:hAnsi="Sakkal Majalla" w:cs="Sakkal Majalla"/>
          <w:b/>
          <w:bCs/>
          <w:color w:val="C00000"/>
          <w:sz w:val="28"/>
          <w:szCs w:val="28"/>
          <w:rtl/>
          <w:lang w:val="en-GB"/>
        </w:rPr>
        <w:t>مواعيد ال</w:t>
      </w:r>
      <w:r>
        <w:rPr>
          <w:rFonts w:ascii="Sakkal Majalla" w:hAnsi="Sakkal Majalla" w:cs="Sakkal Majalla" w:hint="cs"/>
          <w:b/>
          <w:bCs/>
          <w:color w:val="C00000"/>
          <w:sz w:val="28"/>
          <w:szCs w:val="28"/>
          <w:rtl/>
          <w:lang w:val="en-GB"/>
        </w:rPr>
        <w:t>منافسة</w:t>
      </w:r>
      <w:r w:rsidRPr="00ED1E98">
        <w:rPr>
          <w:rFonts w:ascii="Sakkal Majalla" w:hAnsi="Sakkal Majalla" w:cs="Sakkal Majalla"/>
          <w:b/>
          <w:bCs/>
          <w:color w:val="C00000"/>
          <w:sz w:val="28"/>
          <w:szCs w:val="28"/>
          <w:rtl/>
          <w:lang w:val="en-GB"/>
        </w:rPr>
        <w:t xml:space="preserve">: </w:t>
      </w:r>
    </w:p>
    <w:p w14:paraId="13475C50" w14:textId="5DEFF6AB" w:rsidR="00737A53" w:rsidRPr="00ED1E98" w:rsidRDefault="00737A53" w:rsidP="00737A53">
      <w:pPr>
        <w:pStyle w:val="ListParagraph"/>
        <w:numPr>
          <w:ilvl w:val="0"/>
          <w:numId w:val="5"/>
        </w:numPr>
        <w:bidi/>
        <w:spacing w:after="240" w:line="240" w:lineRule="auto"/>
        <w:jc w:val="both"/>
        <w:rPr>
          <w:rFonts w:ascii="Sakkal Majalla" w:hAnsi="Sakkal Majalla" w:cs="Sakkal Majalla"/>
          <w:sz w:val="28"/>
          <w:szCs w:val="28"/>
          <w:lang w:val="en-GB"/>
        </w:rPr>
      </w:pPr>
      <w:r>
        <w:rPr>
          <w:rFonts w:ascii="Sakkal Majalla" w:hAnsi="Sakkal Majalla" w:cs="Sakkal Majalla" w:hint="cs"/>
          <w:sz w:val="28"/>
          <w:szCs w:val="28"/>
          <w:rtl/>
          <w:lang w:val="en-GB"/>
        </w:rPr>
        <w:t>تبدأ مهلة تقديم البحوث في الأول من شهر أكتوبر 2025</w:t>
      </w:r>
      <w:r w:rsidRPr="00ED1E98">
        <w:rPr>
          <w:rFonts w:ascii="Sakkal Majalla" w:hAnsi="Sakkal Majalla" w:cs="Sakkal Majalla"/>
          <w:sz w:val="28"/>
          <w:szCs w:val="28"/>
          <w:rtl/>
          <w:lang w:val="en-GB"/>
        </w:rPr>
        <w:t>.</w:t>
      </w:r>
    </w:p>
    <w:p w14:paraId="33AD1918" w14:textId="1BAE36D2" w:rsidR="00737A53" w:rsidRPr="00ED1E98" w:rsidRDefault="00737A53" w:rsidP="00737A53">
      <w:pPr>
        <w:pStyle w:val="ListParagraph"/>
        <w:numPr>
          <w:ilvl w:val="0"/>
          <w:numId w:val="5"/>
        </w:numPr>
        <w:bidi/>
        <w:spacing w:after="240" w:line="240"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 xml:space="preserve">تنتهي مهلة التقديم يوم </w:t>
      </w:r>
      <w:r>
        <w:rPr>
          <w:rFonts w:ascii="Sakkal Majalla" w:hAnsi="Sakkal Majalla" w:cs="Sakkal Majalla" w:hint="cs"/>
          <w:sz w:val="28"/>
          <w:szCs w:val="28"/>
          <w:rtl/>
          <w:lang w:val="en-GB"/>
        </w:rPr>
        <w:t>الأول من شهر نوفمبر 2025</w:t>
      </w:r>
      <w:r w:rsidRPr="00ED1E98">
        <w:rPr>
          <w:rFonts w:ascii="Sakkal Majalla" w:hAnsi="Sakkal Majalla" w:cs="Sakkal Majalla"/>
          <w:sz w:val="28"/>
          <w:szCs w:val="28"/>
          <w:rtl/>
          <w:lang w:val="en-GB"/>
        </w:rPr>
        <w:t>.</w:t>
      </w:r>
    </w:p>
    <w:p w14:paraId="7AC40F32" w14:textId="52CD8E0C" w:rsidR="00737A53" w:rsidRPr="00737A53" w:rsidRDefault="00737A53" w:rsidP="00737A53">
      <w:pPr>
        <w:pStyle w:val="ListParagraph"/>
        <w:numPr>
          <w:ilvl w:val="0"/>
          <w:numId w:val="5"/>
        </w:numPr>
        <w:bidi/>
        <w:spacing w:after="240" w:line="240" w:lineRule="auto"/>
        <w:jc w:val="both"/>
        <w:rPr>
          <w:rFonts w:ascii="Sakkal Majalla" w:hAnsi="Sakkal Majalla" w:cs="Sakkal Majalla"/>
          <w:b/>
          <w:bCs/>
          <w:color w:val="C00000"/>
          <w:sz w:val="28"/>
          <w:szCs w:val="28"/>
          <w:rtl/>
          <w:lang w:val="en-GB"/>
        </w:rPr>
      </w:pPr>
      <w:r w:rsidRPr="00ED1E98">
        <w:rPr>
          <w:rFonts w:ascii="Sakkal Majalla" w:hAnsi="Sakkal Majalla" w:cs="Sakkal Majalla"/>
          <w:sz w:val="28"/>
          <w:szCs w:val="28"/>
          <w:rtl/>
          <w:lang w:val="en-GB"/>
        </w:rPr>
        <w:t>تعلن النتائج النهائية</w:t>
      </w:r>
      <w:r>
        <w:rPr>
          <w:rFonts w:ascii="Sakkal Majalla" w:hAnsi="Sakkal Majalla" w:cs="Sakkal Majalla" w:hint="cs"/>
          <w:sz w:val="28"/>
          <w:szCs w:val="28"/>
          <w:rtl/>
          <w:lang w:val="en-GB"/>
        </w:rPr>
        <w:t xml:space="preserve"> للبحوث المتأهلة للمشاركة</w:t>
      </w:r>
      <w:r w:rsidRPr="00ED1E98">
        <w:rPr>
          <w:rFonts w:ascii="Sakkal Majalla" w:hAnsi="Sakkal Majalla" w:cs="Sakkal Majalla"/>
          <w:sz w:val="28"/>
          <w:szCs w:val="28"/>
          <w:rtl/>
          <w:lang w:val="en-GB"/>
        </w:rPr>
        <w:t xml:space="preserve"> في منتصف نوفمبر </w:t>
      </w:r>
      <w:r>
        <w:rPr>
          <w:rFonts w:ascii="Sakkal Majalla" w:hAnsi="Sakkal Majalla" w:cs="Sakkal Majalla" w:hint="cs"/>
          <w:sz w:val="28"/>
          <w:szCs w:val="28"/>
          <w:rtl/>
          <w:lang w:val="en-GB"/>
        </w:rPr>
        <w:t>2025</w:t>
      </w:r>
      <w:r w:rsidRPr="00ED1E98">
        <w:rPr>
          <w:rFonts w:ascii="Sakkal Majalla" w:hAnsi="Sakkal Majalla" w:cs="Sakkal Majalla"/>
          <w:sz w:val="28"/>
          <w:szCs w:val="28"/>
          <w:rtl/>
          <w:lang w:val="en-GB"/>
        </w:rPr>
        <w:t>.</w:t>
      </w:r>
    </w:p>
    <w:p w14:paraId="21A6F9B9" w14:textId="63F2F594" w:rsidR="001F164C" w:rsidRPr="00ED1E98" w:rsidRDefault="001F164C" w:rsidP="00737A53">
      <w:pPr>
        <w:bidi/>
        <w:spacing w:after="240"/>
        <w:jc w:val="both"/>
        <w:rPr>
          <w:rFonts w:ascii="Sakkal Majalla" w:hAnsi="Sakkal Majalla" w:cs="Sakkal Majalla"/>
          <w:b/>
          <w:bCs/>
          <w:color w:val="C00000"/>
          <w:sz w:val="28"/>
          <w:szCs w:val="28"/>
          <w:u w:val="single"/>
          <w:rtl/>
          <w:lang w:val="en-GB"/>
        </w:rPr>
      </w:pPr>
      <w:r w:rsidRPr="00ED1E98">
        <w:rPr>
          <w:rFonts w:ascii="Sakkal Majalla" w:hAnsi="Sakkal Majalla" w:cs="Sakkal Majalla"/>
          <w:b/>
          <w:bCs/>
          <w:color w:val="C00000"/>
          <w:sz w:val="28"/>
          <w:szCs w:val="28"/>
          <w:u w:val="single"/>
          <w:rtl/>
          <w:lang w:val="en-GB"/>
        </w:rPr>
        <w:t>التحكيم:</w:t>
      </w:r>
    </w:p>
    <w:p w14:paraId="1DC6FDC9" w14:textId="77777777" w:rsidR="001F164C" w:rsidRPr="00ED1E98" w:rsidRDefault="001F164C" w:rsidP="001F164C">
      <w:pPr>
        <w:bidi/>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تشكل الهيئة العربية للمسرح من الأساتذة أصحاب المنجزات الأكاديمية والفنية لجنة تحكيم مهمتها:</w:t>
      </w:r>
    </w:p>
    <w:p w14:paraId="7602B7BF" w14:textId="77777777" w:rsidR="001F164C" w:rsidRPr="00ED1E98" w:rsidRDefault="001F164C" w:rsidP="001F164C">
      <w:pPr>
        <w:pStyle w:val="ListParagraph"/>
        <w:numPr>
          <w:ilvl w:val="0"/>
          <w:numId w:val="7"/>
        </w:numPr>
        <w:bidi/>
        <w:spacing w:after="0" w:line="240" w:lineRule="auto"/>
        <w:rPr>
          <w:rFonts w:ascii="Sakkal Majalla" w:hAnsi="Sakkal Majalla" w:cs="Sakkal Majalla"/>
          <w:sz w:val="28"/>
          <w:szCs w:val="28"/>
          <w:rtl/>
          <w:lang w:val="en-GB"/>
        </w:rPr>
      </w:pPr>
      <w:r w:rsidRPr="00ED1E98">
        <w:rPr>
          <w:rFonts w:ascii="Sakkal Majalla" w:hAnsi="Sakkal Majalla" w:cs="Sakkal Majalla"/>
          <w:sz w:val="28"/>
          <w:szCs w:val="28"/>
          <w:rtl/>
          <w:lang w:val="en-GB"/>
        </w:rPr>
        <w:lastRenderedPageBreak/>
        <w:t xml:space="preserve">تمحيص المادة العلمية </w:t>
      </w:r>
    </w:p>
    <w:p w14:paraId="61500F46" w14:textId="77777777" w:rsidR="001F164C" w:rsidRPr="00ED1E98" w:rsidRDefault="001F164C" w:rsidP="001F164C">
      <w:pPr>
        <w:pStyle w:val="ListParagraph"/>
        <w:numPr>
          <w:ilvl w:val="0"/>
          <w:numId w:val="7"/>
        </w:numPr>
        <w:bidi/>
        <w:spacing w:after="0" w:line="240" w:lineRule="auto"/>
        <w:rPr>
          <w:rFonts w:ascii="Sakkal Majalla" w:hAnsi="Sakkal Majalla" w:cs="Sakkal Majalla"/>
          <w:sz w:val="28"/>
          <w:szCs w:val="28"/>
          <w:lang w:val="en-GB"/>
        </w:rPr>
      </w:pPr>
      <w:r w:rsidRPr="00ED1E98">
        <w:rPr>
          <w:rFonts w:ascii="Sakkal Majalla" w:hAnsi="Sakkal Majalla" w:cs="Sakkal Majalla"/>
          <w:sz w:val="28"/>
          <w:szCs w:val="28"/>
          <w:rtl/>
          <w:lang w:val="en-GB"/>
        </w:rPr>
        <w:t>كشف السرقة والاستدلال عليها.</w:t>
      </w:r>
    </w:p>
    <w:p w14:paraId="5766D80E" w14:textId="77777777" w:rsidR="001F164C" w:rsidRPr="00ED1E98" w:rsidRDefault="001F164C" w:rsidP="001F164C">
      <w:pPr>
        <w:pStyle w:val="ListParagraph"/>
        <w:numPr>
          <w:ilvl w:val="0"/>
          <w:numId w:val="7"/>
        </w:numPr>
        <w:bidi/>
        <w:spacing w:after="0" w:line="240" w:lineRule="auto"/>
        <w:rPr>
          <w:rFonts w:ascii="Sakkal Majalla" w:hAnsi="Sakkal Majalla" w:cs="Sakkal Majalla"/>
          <w:sz w:val="28"/>
          <w:szCs w:val="28"/>
          <w:lang w:val="en-GB"/>
        </w:rPr>
      </w:pPr>
      <w:r w:rsidRPr="00ED1E98">
        <w:rPr>
          <w:rFonts w:ascii="Sakkal Majalla" w:hAnsi="Sakkal Majalla" w:cs="Sakkal Majalla"/>
          <w:sz w:val="28"/>
          <w:szCs w:val="28"/>
          <w:rtl/>
          <w:lang w:val="en-GB"/>
        </w:rPr>
        <w:t>تحكيم البحث وتقييمه وتقويمه.</w:t>
      </w:r>
    </w:p>
    <w:p w14:paraId="1F7B72F2" w14:textId="77777777" w:rsidR="001F164C" w:rsidRPr="00ED1E98" w:rsidRDefault="001F164C" w:rsidP="001F164C">
      <w:pPr>
        <w:pStyle w:val="ListParagraph"/>
        <w:numPr>
          <w:ilvl w:val="0"/>
          <w:numId w:val="7"/>
        </w:numPr>
        <w:bidi/>
        <w:spacing w:after="0" w:line="240" w:lineRule="auto"/>
        <w:rPr>
          <w:rFonts w:ascii="Sakkal Majalla" w:hAnsi="Sakkal Majalla" w:cs="Sakkal Majalla"/>
          <w:sz w:val="28"/>
          <w:szCs w:val="28"/>
          <w:rtl/>
          <w:lang w:val="en-GB"/>
        </w:rPr>
      </w:pPr>
      <w:r w:rsidRPr="00ED1E98">
        <w:rPr>
          <w:rFonts w:ascii="Sakkal Majalla" w:hAnsi="Sakkal Majalla" w:cs="Sakkal Majalla"/>
          <w:sz w:val="28"/>
          <w:szCs w:val="28"/>
          <w:rtl/>
          <w:lang w:val="en-GB"/>
        </w:rPr>
        <w:t>اختيار الفائزين.</w:t>
      </w:r>
    </w:p>
    <w:p w14:paraId="5DF569EE" w14:textId="77777777" w:rsidR="001F164C" w:rsidRPr="00ED1E98" w:rsidRDefault="001F164C" w:rsidP="001F164C">
      <w:pPr>
        <w:bidi/>
        <w:jc w:val="both"/>
        <w:rPr>
          <w:rFonts w:ascii="Sakkal Majalla" w:hAnsi="Sakkal Majalla" w:cs="Sakkal Majalla"/>
          <w:b/>
          <w:bCs/>
          <w:color w:val="C00000"/>
          <w:sz w:val="28"/>
          <w:szCs w:val="28"/>
          <w:rtl/>
          <w:lang w:val="en-GB"/>
        </w:rPr>
      </w:pPr>
      <w:r>
        <w:rPr>
          <w:rFonts w:ascii="Sakkal Majalla" w:hAnsi="Sakkal Majalla" w:cs="Sakkal Majalla" w:hint="cs"/>
          <w:b/>
          <w:bCs/>
          <w:color w:val="C00000"/>
          <w:sz w:val="28"/>
          <w:szCs w:val="28"/>
          <w:rtl/>
          <w:lang w:val="en-GB"/>
        </w:rPr>
        <w:t>الجوائز ومتعلقات المشاركة</w:t>
      </w:r>
      <w:r w:rsidRPr="00ED1E98">
        <w:rPr>
          <w:rFonts w:ascii="Sakkal Majalla" w:hAnsi="Sakkal Majalla" w:cs="Sakkal Majalla"/>
          <w:b/>
          <w:bCs/>
          <w:color w:val="C00000"/>
          <w:sz w:val="28"/>
          <w:szCs w:val="28"/>
          <w:rtl/>
          <w:lang w:val="en-GB"/>
        </w:rPr>
        <w:t>:</w:t>
      </w:r>
    </w:p>
    <w:p w14:paraId="7D5BFFEC" w14:textId="114AC252" w:rsidR="001F164C" w:rsidRPr="00ED1E98" w:rsidRDefault="001F164C" w:rsidP="001F164C">
      <w:pPr>
        <w:pStyle w:val="ListParagraph"/>
        <w:numPr>
          <w:ilvl w:val="0"/>
          <w:numId w:val="8"/>
        </w:numPr>
        <w:bidi/>
        <w:spacing w:after="0" w:line="240" w:lineRule="auto"/>
        <w:jc w:val="both"/>
        <w:rPr>
          <w:rFonts w:ascii="Sakkal Majalla" w:hAnsi="Sakkal Majalla" w:cs="Sakkal Majalla"/>
          <w:sz w:val="28"/>
          <w:szCs w:val="28"/>
          <w:rtl/>
          <w:lang w:val="en-GB"/>
        </w:rPr>
      </w:pPr>
      <w:r>
        <w:rPr>
          <w:rFonts w:ascii="Sakkal Majalla" w:hAnsi="Sakkal Majalla" w:cs="Sakkal Majalla" w:hint="cs"/>
          <w:sz w:val="28"/>
          <w:szCs w:val="28"/>
          <w:rtl/>
          <w:lang w:val="en-GB"/>
        </w:rPr>
        <w:t xml:space="preserve">يعتبر الباحث المتأهل مشاركاً في الندوة ضيفاً على </w:t>
      </w:r>
      <w:r w:rsidR="00D72DDB">
        <w:rPr>
          <w:rFonts w:ascii="Sakkal Majalla" w:hAnsi="Sakkal Majalla" w:cs="Sakkal Majalla" w:hint="cs"/>
          <w:sz w:val="28"/>
          <w:szCs w:val="28"/>
          <w:rtl/>
          <w:lang w:val="en-GB"/>
        </w:rPr>
        <w:t>الدورة 5 من الم</w:t>
      </w:r>
      <w:r w:rsidR="00F01791">
        <w:rPr>
          <w:rFonts w:ascii="Sakkal Majalla" w:hAnsi="Sakkal Majalla" w:cs="Sakkal Majalla" w:hint="cs"/>
          <w:sz w:val="28"/>
          <w:szCs w:val="28"/>
          <w:rtl/>
          <w:lang w:val="en-GB"/>
        </w:rPr>
        <w:t>ل</w:t>
      </w:r>
      <w:r w:rsidR="00D72DDB">
        <w:rPr>
          <w:rFonts w:ascii="Sakkal Majalla" w:hAnsi="Sakkal Majalla" w:cs="Sakkal Majalla" w:hint="cs"/>
          <w:sz w:val="28"/>
          <w:szCs w:val="28"/>
          <w:rtl/>
          <w:lang w:val="en-GB"/>
        </w:rPr>
        <w:t>تقى العربي لفنون العرائس</w:t>
      </w:r>
      <w:r w:rsidR="00F01791">
        <w:rPr>
          <w:rFonts w:ascii="Sakkal Majalla" w:hAnsi="Sakkal Majalla" w:cs="Sakkal Majalla" w:hint="cs"/>
          <w:sz w:val="28"/>
          <w:szCs w:val="28"/>
          <w:rtl/>
          <w:lang w:val="en-GB"/>
        </w:rPr>
        <w:t xml:space="preserve"> والدمى</w:t>
      </w:r>
      <w:r w:rsidR="00D72DDB">
        <w:rPr>
          <w:rFonts w:ascii="Sakkal Majalla" w:hAnsi="Sakkal Majalla" w:cs="Sakkal Majalla" w:hint="cs"/>
          <w:sz w:val="28"/>
          <w:szCs w:val="28"/>
          <w:rtl/>
          <w:lang w:val="en-GB"/>
        </w:rPr>
        <w:t xml:space="preserve"> و</w:t>
      </w:r>
      <w:r w:rsidR="00F01791">
        <w:rPr>
          <w:rFonts w:ascii="Sakkal Majalla" w:hAnsi="Sakkal Majalla" w:cs="Sakkal Majalla" w:hint="cs"/>
          <w:sz w:val="28"/>
          <w:szCs w:val="28"/>
          <w:rtl/>
          <w:lang w:val="en-GB"/>
        </w:rPr>
        <w:t>ال</w:t>
      </w:r>
      <w:r w:rsidR="00D72DDB">
        <w:rPr>
          <w:rFonts w:ascii="Sakkal Majalla" w:hAnsi="Sakkal Majalla" w:cs="Sakkal Majalla" w:hint="cs"/>
          <w:sz w:val="28"/>
          <w:szCs w:val="28"/>
          <w:rtl/>
          <w:lang w:val="en-GB"/>
        </w:rPr>
        <w:t xml:space="preserve">فنون </w:t>
      </w:r>
      <w:r w:rsidR="00737A53">
        <w:rPr>
          <w:rFonts w:ascii="Sakkal Majalla" w:hAnsi="Sakkal Majalla" w:cs="Sakkal Majalla" w:hint="cs"/>
          <w:sz w:val="28"/>
          <w:szCs w:val="28"/>
          <w:rtl/>
          <w:lang w:val="en-GB"/>
        </w:rPr>
        <w:t xml:space="preserve"> المجاورة</w:t>
      </w:r>
      <w:r>
        <w:rPr>
          <w:rFonts w:ascii="Sakkal Majalla" w:hAnsi="Sakkal Majalla" w:cs="Sakkal Majalla" w:hint="cs"/>
          <w:sz w:val="28"/>
          <w:szCs w:val="28"/>
          <w:rtl/>
          <w:lang w:val="en-GB"/>
        </w:rPr>
        <w:t xml:space="preserve">، حيث تقدم الهيئة العربية للمسرح دعوة الحضور، وتتكفل بالنقل الجوي والإقامة والتغذية للمتأهلين من خارج مصر، تتكفل بالإقامة والتغذية للمشاركين من خارج القاهرة داخل مصر. </w:t>
      </w:r>
    </w:p>
    <w:p w14:paraId="41F7F58E" w14:textId="09CCDAC5" w:rsidR="001F164C" w:rsidRPr="00737A53" w:rsidRDefault="001F164C" w:rsidP="00737A53">
      <w:pPr>
        <w:pStyle w:val="ListParagraph"/>
        <w:numPr>
          <w:ilvl w:val="0"/>
          <w:numId w:val="9"/>
        </w:numPr>
        <w:bidi/>
        <w:spacing w:after="0" w:line="240"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نشر الأبحاث ضمن منشورات الهيئة العربية للمسرح</w:t>
      </w:r>
      <w:r>
        <w:rPr>
          <w:rFonts w:ascii="Sakkal Majalla" w:hAnsi="Sakkal Majalla" w:cs="Sakkal Majalla" w:hint="cs"/>
          <w:sz w:val="28"/>
          <w:szCs w:val="28"/>
          <w:rtl/>
          <w:lang w:val="en-GB"/>
        </w:rPr>
        <w:t xml:space="preserve"> أو حسب اتفاقات النشر التي تخص الهيئة، علماً بأن هذا النشر مجاني</w:t>
      </w:r>
      <w:r w:rsidRPr="00ED1E98">
        <w:rPr>
          <w:rFonts w:ascii="Sakkal Majalla" w:hAnsi="Sakkal Majalla" w:cs="Sakkal Majalla"/>
          <w:sz w:val="28"/>
          <w:szCs w:val="28"/>
          <w:rtl/>
          <w:lang w:val="en-GB"/>
        </w:rPr>
        <w:t>.</w:t>
      </w:r>
    </w:p>
    <w:p w14:paraId="609419A8" w14:textId="664CC611" w:rsidR="001F164C" w:rsidRPr="00ED1E98" w:rsidRDefault="001F164C" w:rsidP="001F164C">
      <w:pPr>
        <w:bidi/>
        <w:jc w:val="center"/>
        <w:rPr>
          <w:rFonts w:ascii="Sakkal Majalla" w:hAnsi="Sakkal Majalla" w:cs="Sakkal Majalla"/>
          <w:b/>
          <w:bCs/>
          <w:color w:val="C00000"/>
          <w:sz w:val="28"/>
          <w:szCs w:val="28"/>
        </w:rPr>
      </w:pPr>
      <w:r>
        <w:rPr>
          <w:rFonts w:ascii="Sakkal Majalla" w:hAnsi="Sakkal Majalla" w:cs="Sakkal Majalla" w:hint="cs"/>
          <w:b/>
          <w:bCs/>
          <w:sz w:val="28"/>
          <w:szCs w:val="28"/>
          <w:rtl/>
          <w:lang w:val="en-GB"/>
        </w:rPr>
        <w:t xml:space="preserve">استمارة المنافسة على المشاركة </w:t>
      </w:r>
      <w:r w:rsidR="00881EEB" w:rsidRPr="00881EEB">
        <w:rPr>
          <w:rFonts w:ascii="Sakkal Majalla" w:hAnsi="Sakkal Majalla" w:cs="Sakkal Majalla" w:hint="cs"/>
          <w:b/>
          <w:bCs/>
          <w:sz w:val="28"/>
          <w:szCs w:val="28"/>
          <w:rtl/>
          <w:lang w:val="en-GB"/>
        </w:rPr>
        <w:t>في الدورة 5 من الملتقى العربي لفنون العرائس والدمى والفنون  المجاورة</w:t>
      </w:r>
    </w:p>
    <w:tbl>
      <w:tblPr>
        <w:tblStyle w:val="GridTable2-Accent3"/>
        <w:bidiVisual/>
        <w:tblW w:w="8955" w:type="dxa"/>
        <w:tblLook w:val="04A0" w:firstRow="1" w:lastRow="0" w:firstColumn="1" w:lastColumn="0" w:noHBand="0" w:noVBand="1"/>
      </w:tblPr>
      <w:tblGrid>
        <w:gridCol w:w="2551"/>
        <w:gridCol w:w="6404"/>
      </w:tblGrid>
      <w:tr w:rsidR="001F164C" w:rsidRPr="00ED1E98" w14:paraId="6DED6801" w14:textId="77777777" w:rsidTr="00A417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5" w:type="dxa"/>
            <w:gridSpan w:val="2"/>
          </w:tcPr>
          <w:p w14:paraId="2CA93067" w14:textId="77777777" w:rsidR="001F164C" w:rsidRPr="00ED1E98" w:rsidRDefault="001F164C" w:rsidP="001F164C">
            <w:pPr>
              <w:bidi/>
              <w:jc w:val="center"/>
              <w:rPr>
                <w:rFonts w:ascii="Sakkal Majalla" w:hAnsi="Sakkal Majalla" w:cs="Sakkal Majalla"/>
                <w:sz w:val="28"/>
                <w:szCs w:val="28"/>
                <w:rtl/>
                <w:lang w:val="en-GB"/>
              </w:rPr>
            </w:pPr>
            <w:r w:rsidRPr="00ED1E98">
              <w:rPr>
                <w:rFonts w:ascii="Sakkal Majalla" w:hAnsi="Sakkal Majalla" w:cs="Sakkal Majalla"/>
                <w:sz w:val="28"/>
                <w:szCs w:val="28"/>
                <w:rtl/>
                <w:lang w:val="en-GB"/>
              </w:rPr>
              <w:t>الناظم العام لل</w:t>
            </w:r>
            <w:r>
              <w:rPr>
                <w:rFonts w:ascii="Sakkal Majalla" w:hAnsi="Sakkal Majalla" w:cs="Sakkal Majalla" w:hint="cs"/>
                <w:sz w:val="28"/>
                <w:szCs w:val="28"/>
                <w:rtl/>
                <w:lang w:val="en-GB"/>
              </w:rPr>
              <w:t>منافسة</w:t>
            </w:r>
            <w:r w:rsidRPr="00ED1E98">
              <w:rPr>
                <w:rFonts w:ascii="Sakkal Majalla" w:hAnsi="Sakkal Majalla" w:cs="Sakkal Majalla"/>
                <w:sz w:val="28"/>
                <w:szCs w:val="28"/>
                <w:rtl/>
                <w:lang w:val="en-GB"/>
              </w:rPr>
              <w:t>:</w:t>
            </w:r>
          </w:p>
          <w:p w14:paraId="71B2A83F" w14:textId="37E4294A" w:rsidR="001F164C" w:rsidRPr="00ED1E98" w:rsidRDefault="001F164C" w:rsidP="001F164C">
            <w:pPr>
              <w:bidi/>
              <w:jc w:val="center"/>
              <w:rPr>
                <w:rFonts w:ascii="Sakkal Majalla" w:hAnsi="Sakkal Majalla" w:cs="Sakkal Majalla"/>
                <w:sz w:val="28"/>
                <w:szCs w:val="28"/>
                <w:rtl/>
                <w:lang w:val="en-GB"/>
              </w:rPr>
            </w:pPr>
            <w:r w:rsidRPr="002A62AE">
              <w:rPr>
                <w:rFonts w:ascii="Sakkal Majalla" w:hAnsi="Sakkal Majalla" w:cs="Sakkal Majalla" w:hint="cs"/>
                <w:color w:val="C00000"/>
                <w:sz w:val="28"/>
                <w:szCs w:val="28"/>
                <w:rtl/>
                <w:lang w:val="en-GB" w:bidi="ar-AE"/>
              </w:rPr>
              <w:t>"</w:t>
            </w:r>
            <w:r w:rsidR="00737A53">
              <w:rPr>
                <w:rFonts w:ascii="Sakkal Majalla" w:hAnsi="Sakkal Majalla" w:cs="Sakkal Majalla" w:hint="cs"/>
                <w:color w:val="C00000"/>
                <w:sz w:val="28"/>
                <w:szCs w:val="28"/>
                <w:rtl/>
                <w:lang w:val="en-GB" w:bidi="ar-AE"/>
              </w:rPr>
              <w:t xml:space="preserve">تكنو عرائس </w:t>
            </w:r>
            <w:r w:rsidR="00737A53">
              <w:rPr>
                <w:rFonts w:ascii="Sakkal Majalla" w:hAnsi="Sakkal Majalla" w:cs="Sakkal Majalla"/>
                <w:color w:val="C00000"/>
                <w:sz w:val="28"/>
                <w:szCs w:val="28"/>
                <w:rtl/>
                <w:lang w:val="en-GB" w:bidi="ar-AE"/>
              </w:rPr>
              <w:t>–</w:t>
            </w:r>
            <w:r w:rsidR="00737A53">
              <w:rPr>
                <w:rFonts w:ascii="Sakkal Majalla" w:hAnsi="Sakkal Majalla" w:cs="Sakkal Majalla" w:hint="cs"/>
                <w:color w:val="C00000"/>
                <w:sz w:val="28"/>
                <w:szCs w:val="28"/>
                <w:rtl/>
                <w:lang w:val="en-GB" w:bidi="ar-AE"/>
              </w:rPr>
              <w:t xml:space="preserve"> تكنو فرجة شعبية</w:t>
            </w:r>
            <w:r w:rsidRPr="002A62AE">
              <w:rPr>
                <w:rFonts w:ascii="Sakkal Majalla" w:hAnsi="Sakkal Majalla" w:cs="Sakkal Majalla" w:hint="cs"/>
                <w:color w:val="C00000"/>
                <w:sz w:val="28"/>
                <w:szCs w:val="28"/>
                <w:rtl/>
                <w:lang w:val="en-GB" w:bidi="ar-AE"/>
              </w:rPr>
              <w:t>"</w:t>
            </w:r>
          </w:p>
        </w:tc>
      </w:tr>
      <w:tr w:rsidR="001F164C" w:rsidRPr="00ED1E98" w14:paraId="3A9D8434" w14:textId="77777777" w:rsidTr="00A4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5" w:type="dxa"/>
            <w:gridSpan w:val="2"/>
          </w:tcPr>
          <w:p w14:paraId="62B16C94" w14:textId="77777777" w:rsidR="001F164C" w:rsidRPr="00ED1E98" w:rsidRDefault="001F164C" w:rsidP="001F164C">
            <w:pPr>
              <w:bidi/>
              <w:jc w:val="center"/>
              <w:rPr>
                <w:rFonts w:ascii="Sakkal Majalla" w:hAnsi="Sakkal Majalla" w:cs="Sakkal Majalla"/>
                <w:sz w:val="28"/>
                <w:szCs w:val="28"/>
                <w:rtl/>
                <w:lang w:val="en-GB"/>
              </w:rPr>
            </w:pPr>
            <w:r w:rsidRPr="00ED1E98">
              <w:rPr>
                <w:rFonts w:ascii="Sakkal Majalla" w:hAnsi="Sakkal Majalla" w:cs="Sakkal Majalla"/>
                <w:sz w:val="28"/>
                <w:szCs w:val="28"/>
                <w:rtl/>
                <w:lang w:val="en-GB"/>
              </w:rPr>
              <w:t>عنوان البحث المشارك</w:t>
            </w:r>
          </w:p>
          <w:p w14:paraId="4B9F5570" w14:textId="77777777" w:rsidR="001F164C" w:rsidRPr="00ED1E98" w:rsidRDefault="001F164C" w:rsidP="001F164C">
            <w:pPr>
              <w:bidi/>
              <w:jc w:val="center"/>
              <w:rPr>
                <w:rFonts w:ascii="Sakkal Majalla" w:hAnsi="Sakkal Majalla" w:cs="Sakkal Majalla"/>
                <w:sz w:val="28"/>
                <w:szCs w:val="28"/>
                <w:rtl/>
                <w:lang w:val="en-GB"/>
              </w:rPr>
            </w:pPr>
            <w:r w:rsidRPr="00ED1E98">
              <w:rPr>
                <w:rFonts w:ascii="Sakkal Majalla" w:hAnsi="Sakkal Majalla" w:cs="Sakkal Majalla"/>
                <w:sz w:val="28"/>
                <w:szCs w:val="28"/>
                <w:rtl/>
                <w:lang w:val="en-GB"/>
              </w:rPr>
              <w:t>......................................</w:t>
            </w:r>
          </w:p>
        </w:tc>
      </w:tr>
      <w:tr w:rsidR="001F164C" w:rsidRPr="00ED1E98" w14:paraId="63F6170F" w14:textId="77777777" w:rsidTr="00A41795">
        <w:tc>
          <w:tcPr>
            <w:cnfStyle w:val="001000000000" w:firstRow="0" w:lastRow="0" w:firstColumn="1" w:lastColumn="0" w:oddVBand="0" w:evenVBand="0" w:oddHBand="0" w:evenHBand="0" w:firstRowFirstColumn="0" w:firstRowLastColumn="0" w:lastRowFirstColumn="0" w:lastRowLastColumn="0"/>
            <w:tcW w:w="8955" w:type="dxa"/>
            <w:gridSpan w:val="2"/>
          </w:tcPr>
          <w:p w14:paraId="4ACE35E3" w14:textId="42A1B91B" w:rsidR="001F164C" w:rsidRPr="00737A53" w:rsidRDefault="001F164C" w:rsidP="00737A53">
            <w:pPr>
              <w:bidi/>
              <w:spacing w:line="276"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 xml:space="preserve">مرتكزات </w:t>
            </w:r>
            <w:r w:rsidRPr="00ED1E98">
              <w:rPr>
                <w:rFonts w:ascii="Sakkal Majalla" w:hAnsi="Sakkal Majalla" w:cs="Sakkal Majalla" w:hint="cs"/>
                <w:sz w:val="28"/>
                <w:szCs w:val="28"/>
                <w:rtl/>
                <w:lang w:val="en-GB"/>
              </w:rPr>
              <w:t>البحث:</w:t>
            </w:r>
            <w:r w:rsidRPr="00ED1E98">
              <w:rPr>
                <w:rFonts w:ascii="Sakkal Majalla" w:hAnsi="Sakkal Majalla" w:cs="Sakkal Majalla"/>
                <w:sz w:val="28"/>
                <w:szCs w:val="28"/>
                <w:rtl/>
                <w:lang w:val="en-GB"/>
              </w:rPr>
              <w:t xml:space="preserve"> </w:t>
            </w:r>
          </w:p>
        </w:tc>
      </w:tr>
      <w:tr w:rsidR="00737A53" w:rsidRPr="00ED1E98" w14:paraId="7E2991A9" w14:textId="77777777" w:rsidTr="00A4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5" w:type="dxa"/>
            <w:gridSpan w:val="2"/>
          </w:tcPr>
          <w:p w14:paraId="309C7B0E" w14:textId="7EA5847B" w:rsidR="00737A53" w:rsidRPr="00ED1E98" w:rsidRDefault="00737A53" w:rsidP="00737A53">
            <w:pPr>
              <w:bidi/>
              <w:spacing w:line="276" w:lineRule="auto"/>
              <w:jc w:val="both"/>
              <w:rPr>
                <w:rFonts w:ascii="Sakkal Majalla" w:hAnsi="Sakkal Majalla" w:cs="Sakkal Majalla"/>
                <w:sz w:val="28"/>
                <w:szCs w:val="28"/>
                <w:rtl/>
                <w:lang w:val="en-GB"/>
              </w:rPr>
            </w:pPr>
            <w:r>
              <w:rPr>
                <w:rFonts w:ascii="Sakkal Majalla" w:hAnsi="Sakkal Majalla" w:cs="Sakkal Majalla" w:hint="cs"/>
                <w:sz w:val="28"/>
                <w:szCs w:val="28"/>
                <w:rtl/>
                <w:lang w:val="en-GB"/>
              </w:rPr>
              <w:t xml:space="preserve">توصيف ومرفقات التجربة العملية: </w:t>
            </w:r>
          </w:p>
        </w:tc>
      </w:tr>
      <w:tr w:rsidR="001F164C" w:rsidRPr="00ED1E98" w14:paraId="1CF051E6" w14:textId="77777777" w:rsidTr="00A41795">
        <w:tc>
          <w:tcPr>
            <w:cnfStyle w:val="001000000000" w:firstRow="0" w:lastRow="0" w:firstColumn="1" w:lastColumn="0" w:oddVBand="0" w:evenVBand="0" w:oddHBand="0" w:evenHBand="0" w:firstRowFirstColumn="0" w:firstRowLastColumn="0" w:lastRowFirstColumn="0" w:lastRowLastColumn="0"/>
            <w:tcW w:w="2551" w:type="dxa"/>
          </w:tcPr>
          <w:p w14:paraId="72DF933B" w14:textId="77777777" w:rsidR="001F164C" w:rsidRPr="00ED1E98" w:rsidRDefault="001F164C" w:rsidP="001F164C">
            <w:pPr>
              <w:bidi/>
              <w:spacing w:line="276"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اسم الباحث/ة (ثلاثي)</w:t>
            </w:r>
          </w:p>
        </w:tc>
        <w:tc>
          <w:tcPr>
            <w:tcW w:w="6404" w:type="dxa"/>
          </w:tcPr>
          <w:p w14:paraId="06203726" w14:textId="77777777" w:rsidR="001F164C" w:rsidRPr="00ED1E98" w:rsidRDefault="001F164C" w:rsidP="001F164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val="en-GB"/>
              </w:rPr>
            </w:pPr>
          </w:p>
        </w:tc>
      </w:tr>
      <w:tr w:rsidR="001F164C" w:rsidRPr="00ED1E98" w14:paraId="74333613" w14:textId="77777777" w:rsidTr="00A4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4A8294A9" w14:textId="77777777" w:rsidR="001F164C" w:rsidRPr="00ED1E98" w:rsidRDefault="001F164C" w:rsidP="001F164C">
            <w:pPr>
              <w:bidi/>
              <w:spacing w:line="276"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تاريخ الميلاد</w:t>
            </w:r>
          </w:p>
        </w:tc>
        <w:tc>
          <w:tcPr>
            <w:tcW w:w="6404" w:type="dxa"/>
          </w:tcPr>
          <w:p w14:paraId="0E8DE267" w14:textId="77777777" w:rsidR="001F164C" w:rsidRPr="00ED1E98" w:rsidRDefault="001F164C" w:rsidP="001F164C">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val="en-GB"/>
              </w:rPr>
            </w:pPr>
          </w:p>
        </w:tc>
      </w:tr>
      <w:tr w:rsidR="001F164C" w:rsidRPr="00ED1E98" w14:paraId="6361B191" w14:textId="77777777" w:rsidTr="00A41795">
        <w:tc>
          <w:tcPr>
            <w:cnfStyle w:val="001000000000" w:firstRow="0" w:lastRow="0" w:firstColumn="1" w:lastColumn="0" w:oddVBand="0" w:evenVBand="0" w:oddHBand="0" w:evenHBand="0" w:firstRowFirstColumn="0" w:firstRowLastColumn="0" w:lastRowFirstColumn="0" w:lastRowLastColumn="0"/>
            <w:tcW w:w="2551" w:type="dxa"/>
          </w:tcPr>
          <w:p w14:paraId="6BAE5AA1" w14:textId="77777777" w:rsidR="001F164C" w:rsidRPr="00ED1E98" w:rsidRDefault="001F164C" w:rsidP="001F164C">
            <w:pPr>
              <w:bidi/>
              <w:spacing w:line="276"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الدرجة العلمية</w:t>
            </w:r>
          </w:p>
        </w:tc>
        <w:tc>
          <w:tcPr>
            <w:tcW w:w="6404" w:type="dxa"/>
          </w:tcPr>
          <w:p w14:paraId="1AD7C9B4" w14:textId="77777777" w:rsidR="001F164C" w:rsidRPr="00ED1E98" w:rsidRDefault="001F164C" w:rsidP="001F164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val="en-GB"/>
              </w:rPr>
            </w:pPr>
          </w:p>
        </w:tc>
      </w:tr>
      <w:tr w:rsidR="001F164C" w:rsidRPr="00ED1E98" w14:paraId="0ED3E421" w14:textId="77777777" w:rsidTr="00A4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35E5E3D7" w14:textId="77777777" w:rsidR="001F164C" w:rsidRPr="00ED1E98" w:rsidRDefault="001F164C" w:rsidP="001F164C">
            <w:pPr>
              <w:bidi/>
              <w:spacing w:line="276"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الوظيفة ومركزها</w:t>
            </w:r>
          </w:p>
        </w:tc>
        <w:tc>
          <w:tcPr>
            <w:tcW w:w="6404" w:type="dxa"/>
          </w:tcPr>
          <w:p w14:paraId="4F62729E" w14:textId="77777777" w:rsidR="001F164C" w:rsidRPr="00ED1E98" w:rsidRDefault="001F164C" w:rsidP="001F164C">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val="en-GB"/>
              </w:rPr>
            </w:pPr>
          </w:p>
        </w:tc>
      </w:tr>
      <w:tr w:rsidR="001F164C" w:rsidRPr="00ED1E98" w14:paraId="24E4C676" w14:textId="77777777" w:rsidTr="00A41795">
        <w:tc>
          <w:tcPr>
            <w:cnfStyle w:val="001000000000" w:firstRow="0" w:lastRow="0" w:firstColumn="1" w:lastColumn="0" w:oddVBand="0" w:evenVBand="0" w:oddHBand="0" w:evenHBand="0" w:firstRowFirstColumn="0" w:firstRowLastColumn="0" w:lastRowFirstColumn="0" w:lastRowLastColumn="0"/>
            <w:tcW w:w="2551" w:type="dxa"/>
          </w:tcPr>
          <w:p w14:paraId="71E37976" w14:textId="77777777" w:rsidR="001F164C" w:rsidRPr="00ED1E98" w:rsidRDefault="001F164C" w:rsidP="001F164C">
            <w:pPr>
              <w:bidi/>
              <w:spacing w:line="276"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هاتف</w:t>
            </w:r>
          </w:p>
        </w:tc>
        <w:tc>
          <w:tcPr>
            <w:tcW w:w="6404" w:type="dxa"/>
          </w:tcPr>
          <w:p w14:paraId="3EB79BE7" w14:textId="77777777" w:rsidR="001F164C" w:rsidRPr="00ED1E98" w:rsidRDefault="001F164C" w:rsidP="001F164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val="en-GB"/>
              </w:rPr>
            </w:pPr>
          </w:p>
        </w:tc>
      </w:tr>
      <w:tr w:rsidR="001F164C" w:rsidRPr="00ED1E98" w14:paraId="26A16CA8" w14:textId="77777777" w:rsidTr="00A4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779E52AA" w14:textId="77777777" w:rsidR="001F164C" w:rsidRPr="00ED1E98" w:rsidRDefault="001F164C" w:rsidP="001F164C">
            <w:pPr>
              <w:bidi/>
              <w:spacing w:line="276"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بريد إلكتروني</w:t>
            </w:r>
          </w:p>
        </w:tc>
        <w:tc>
          <w:tcPr>
            <w:tcW w:w="6404" w:type="dxa"/>
          </w:tcPr>
          <w:p w14:paraId="0FD62DA2" w14:textId="77777777" w:rsidR="001F164C" w:rsidRPr="00ED1E98" w:rsidRDefault="001F164C" w:rsidP="001F164C">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val="en-GB"/>
              </w:rPr>
            </w:pPr>
          </w:p>
        </w:tc>
      </w:tr>
      <w:tr w:rsidR="001F164C" w:rsidRPr="00ED1E98" w14:paraId="196B60C7" w14:textId="77777777" w:rsidTr="00A41795">
        <w:tc>
          <w:tcPr>
            <w:cnfStyle w:val="001000000000" w:firstRow="0" w:lastRow="0" w:firstColumn="1" w:lastColumn="0" w:oddVBand="0" w:evenVBand="0" w:oddHBand="0" w:evenHBand="0" w:firstRowFirstColumn="0" w:firstRowLastColumn="0" w:lastRowFirstColumn="0" w:lastRowLastColumn="0"/>
            <w:tcW w:w="2551" w:type="dxa"/>
          </w:tcPr>
          <w:p w14:paraId="19D2237A" w14:textId="77777777" w:rsidR="001F164C" w:rsidRPr="00ED1E98" w:rsidRDefault="001F164C" w:rsidP="001F164C">
            <w:pPr>
              <w:bidi/>
              <w:spacing w:line="276" w:lineRule="auto"/>
              <w:jc w:val="both"/>
              <w:rPr>
                <w:rFonts w:ascii="Sakkal Majalla" w:hAnsi="Sakkal Majalla" w:cs="Sakkal Majalla"/>
                <w:sz w:val="28"/>
                <w:szCs w:val="28"/>
                <w:rtl/>
                <w:lang w:val="en-GB"/>
              </w:rPr>
            </w:pPr>
            <w:r w:rsidRPr="00ED1E98">
              <w:rPr>
                <w:rFonts w:ascii="Sakkal Majalla" w:hAnsi="Sakkal Majalla" w:cs="Sakkal Majalla"/>
                <w:sz w:val="28"/>
                <w:szCs w:val="28"/>
                <w:rtl/>
                <w:lang w:val="en-GB"/>
              </w:rPr>
              <w:t>مكان الإقامة</w:t>
            </w:r>
          </w:p>
        </w:tc>
        <w:tc>
          <w:tcPr>
            <w:tcW w:w="6404" w:type="dxa"/>
          </w:tcPr>
          <w:p w14:paraId="2DA7CCDF" w14:textId="77777777" w:rsidR="001F164C" w:rsidRPr="00ED1E98" w:rsidRDefault="001F164C" w:rsidP="001F164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val="en-GB"/>
              </w:rPr>
            </w:pPr>
          </w:p>
        </w:tc>
      </w:tr>
      <w:tr w:rsidR="001F164C" w:rsidRPr="00ED1E98" w14:paraId="742DDD61" w14:textId="77777777" w:rsidTr="00A4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476C7CFF" w14:textId="77777777" w:rsidR="001F164C" w:rsidRPr="00ED1E98" w:rsidRDefault="001F164C" w:rsidP="001F164C">
            <w:pPr>
              <w:bidi/>
              <w:spacing w:line="276" w:lineRule="auto"/>
              <w:jc w:val="center"/>
              <w:rPr>
                <w:rFonts w:ascii="Sakkal Majalla" w:hAnsi="Sakkal Majalla" w:cs="Sakkal Majalla"/>
                <w:sz w:val="28"/>
                <w:szCs w:val="28"/>
                <w:rtl/>
                <w:lang w:val="en-GB"/>
              </w:rPr>
            </w:pPr>
            <w:r w:rsidRPr="00ED1E98">
              <w:rPr>
                <w:rFonts w:ascii="Sakkal Majalla" w:hAnsi="Sakkal Majalla" w:cs="Sakkal Majalla"/>
                <w:sz w:val="28"/>
                <w:szCs w:val="28"/>
                <w:rtl/>
                <w:lang w:val="en-GB"/>
              </w:rPr>
              <w:t>برجاء مراعاة ما يلي:</w:t>
            </w:r>
          </w:p>
        </w:tc>
        <w:tc>
          <w:tcPr>
            <w:tcW w:w="6404" w:type="dxa"/>
          </w:tcPr>
          <w:p w14:paraId="28042026" w14:textId="77777777" w:rsidR="001F164C" w:rsidRPr="00ED1E98" w:rsidRDefault="001F164C" w:rsidP="001F164C">
            <w:pPr>
              <w:pStyle w:val="ListParagraph"/>
              <w:numPr>
                <w:ilvl w:val="0"/>
                <w:numId w:val="10"/>
              </w:numPr>
              <w:bidi/>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Pr>
            </w:pPr>
            <w:r w:rsidRPr="00ED1E98">
              <w:rPr>
                <w:rFonts w:ascii="Sakkal Majalla" w:hAnsi="Sakkal Majalla" w:cs="Sakkal Majalla"/>
                <w:sz w:val="28"/>
                <w:szCs w:val="28"/>
                <w:rtl/>
                <w:lang w:val="en-GB"/>
              </w:rPr>
              <w:t>مراعاة كافة الشروط الواردة في الإعلان.</w:t>
            </w:r>
          </w:p>
          <w:p w14:paraId="41521FA8" w14:textId="77777777" w:rsidR="001F164C" w:rsidRPr="00ED1E98" w:rsidRDefault="001F164C" w:rsidP="001F164C">
            <w:pPr>
              <w:pStyle w:val="ListParagraph"/>
              <w:numPr>
                <w:ilvl w:val="0"/>
                <w:numId w:val="10"/>
              </w:numPr>
              <w:bidi/>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Pr>
            </w:pPr>
            <w:r w:rsidRPr="00ED1E98">
              <w:rPr>
                <w:rFonts w:ascii="Sakkal Majalla" w:hAnsi="Sakkal Majalla" w:cs="Sakkal Majalla"/>
                <w:sz w:val="28"/>
                <w:szCs w:val="28"/>
                <w:rtl/>
              </w:rPr>
              <w:t>يرفق الباحث الإقرار الواردة صيغته في الإعلان.</w:t>
            </w:r>
          </w:p>
          <w:p w14:paraId="06953F4F" w14:textId="77777777" w:rsidR="001F164C" w:rsidRPr="002A62AE" w:rsidRDefault="001F164C" w:rsidP="001F164C">
            <w:pPr>
              <w:pStyle w:val="ListParagraph"/>
              <w:numPr>
                <w:ilvl w:val="0"/>
                <w:numId w:val="10"/>
              </w:numPr>
              <w:bidi/>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ED1E98">
              <w:rPr>
                <w:rFonts w:ascii="Sakkal Majalla" w:hAnsi="Sakkal Majalla" w:cs="Sakkal Majalla"/>
                <w:sz w:val="28"/>
                <w:szCs w:val="28"/>
                <w:rtl/>
              </w:rPr>
              <w:t xml:space="preserve">يرفق الباحث/ة، </w:t>
            </w:r>
            <w:r w:rsidRPr="002A62AE">
              <w:rPr>
                <w:rFonts w:ascii="Sakkal Majalla" w:hAnsi="Sakkal Majalla" w:cs="Sakkal Majalla"/>
                <w:b/>
                <w:bCs/>
                <w:sz w:val="28"/>
                <w:szCs w:val="28"/>
                <w:rtl/>
              </w:rPr>
              <w:t xml:space="preserve">صورة جواز سفره ملونة، والسيرة الذاتية، وصورة عن الشهادة العلمية، وصورة شخصية حديثة ملونة. </w:t>
            </w:r>
          </w:p>
          <w:p w14:paraId="26AA73EC" w14:textId="77777777" w:rsidR="001F164C" w:rsidRPr="00ED1E98" w:rsidRDefault="001F164C" w:rsidP="001F164C">
            <w:pPr>
              <w:pStyle w:val="ListParagraph"/>
              <w:numPr>
                <w:ilvl w:val="0"/>
                <w:numId w:val="10"/>
              </w:numPr>
              <w:bidi/>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Pr>
            </w:pPr>
            <w:r w:rsidRPr="00ED1E98">
              <w:rPr>
                <w:rFonts w:ascii="Sakkal Majalla" w:hAnsi="Sakkal Majalla" w:cs="Sakkal Majalla"/>
                <w:sz w:val="28"/>
                <w:szCs w:val="28"/>
                <w:rtl/>
              </w:rPr>
              <w:t xml:space="preserve">يرسل البحث مرقوناً بصيغة </w:t>
            </w:r>
            <w:r w:rsidRPr="00ED1E98">
              <w:rPr>
                <w:rFonts w:ascii="Sakkal Majalla" w:hAnsi="Sakkal Majalla" w:cs="Sakkal Majalla"/>
                <w:sz w:val="28"/>
                <w:szCs w:val="28"/>
              </w:rPr>
              <w:t>word</w:t>
            </w:r>
            <w:r w:rsidRPr="00ED1E98">
              <w:rPr>
                <w:rFonts w:ascii="Sakkal Majalla" w:hAnsi="Sakkal Majalla" w:cs="Sakkal Majalla"/>
                <w:sz w:val="28"/>
                <w:szCs w:val="28"/>
                <w:rtl/>
              </w:rPr>
              <w:t xml:space="preserve"> خط </w:t>
            </w:r>
            <w:r w:rsidRPr="00ED1E98">
              <w:rPr>
                <w:rFonts w:ascii="Sakkal Majalla" w:hAnsi="Sakkal Majalla" w:cs="Sakkal Majalla"/>
                <w:sz w:val="28"/>
                <w:szCs w:val="28"/>
              </w:rPr>
              <w:t>Arial</w:t>
            </w:r>
            <w:r w:rsidRPr="00ED1E98">
              <w:rPr>
                <w:rFonts w:ascii="Sakkal Majalla" w:hAnsi="Sakkal Majalla" w:cs="Sakkal Majalla"/>
                <w:sz w:val="28"/>
                <w:szCs w:val="28"/>
                <w:rtl/>
              </w:rPr>
              <w:t xml:space="preserve"> بنط </w:t>
            </w:r>
            <w:r w:rsidRPr="00ED1E98">
              <w:rPr>
                <w:rFonts w:ascii="Sakkal Majalla" w:hAnsi="Sakkal Majalla" w:cs="Sakkal Majalla"/>
                <w:sz w:val="28"/>
                <w:szCs w:val="28"/>
              </w:rPr>
              <w:t>14</w:t>
            </w:r>
            <w:r w:rsidRPr="00ED1E98">
              <w:rPr>
                <w:rFonts w:ascii="Sakkal Majalla" w:hAnsi="Sakkal Majalla" w:cs="Sakkal Majalla"/>
                <w:sz w:val="28"/>
                <w:szCs w:val="28"/>
                <w:rtl/>
              </w:rPr>
              <w:t xml:space="preserve">. على البريد الإلكتروني    </w:t>
            </w:r>
            <w:r w:rsidRPr="00ED1E98">
              <w:rPr>
                <w:rFonts w:ascii="Sakkal Majalla" w:hAnsi="Sakkal Majalla" w:cs="Sakkal Majalla"/>
                <w:sz w:val="28"/>
                <w:szCs w:val="28"/>
              </w:rPr>
              <w:t>mosabaqat@atitheatre.ae</w:t>
            </w:r>
          </w:p>
        </w:tc>
      </w:tr>
    </w:tbl>
    <w:p w14:paraId="1E92B85E" w14:textId="77777777" w:rsidR="001F164C" w:rsidRPr="00ED1E98" w:rsidRDefault="001F164C" w:rsidP="001F164C">
      <w:pPr>
        <w:tabs>
          <w:tab w:val="left" w:pos="4874"/>
        </w:tabs>
        <w:bidi/>
        <w:spacing w:after="240"/>
        <w:rPr>
          <w:rFonts w:ascii="Sakkal Majalla" w:hAnsi="Sakkal Majalla" w:cs="Sakkal Majalla"/>
          <w:sz w:val="28"/>
          <w:szCs w:val="28"/>
          <w:rtl/>
        </w:rPr>
      </w:pPr>
    </w:p>
    <w:p w14:paraId="7DB7B7CD" w14:textId="77777777" w:rsidR="001F164C" w:rsidRPr="00ED1E98" w:rsidRDefault="001F164C" w:rsidP="001F164C">
      <w:pPr>
        <w:tabs>
          <w:tab w:val="left" w:pos="4874"/>
        </w:tabs>
        <w:bidi/>
        <w:spacing w:after="240"/>
        <w:rPr>
          <w:rFonts w:ascii="Sakkal Majalla" w:hAnsi="Sakkal Majalla" w:cs="Sakkal Majalla"/>
          <w:sz w:val="28"/>
          <w:szCs w:val="28"/>
          <w:rtl/>
        </w:rPr>
      </w:pPr>
      <w:r w:rsidRPr="00ED1E98">
        <w:rPr>
          <w:rFonts w:ascii="Sakkal Majalla" w:hAnsi="Sakkal Majalla" w:cs="Sakkal Majalla"/>
          <w:sz w:val="28"/>
          <w:szCs w:val="28"/>
          <w:rtl/>
        </w:rPr>
        <w:t>توقيع الباحث/ ة</w:t>
      </w:r>
    </w:p>
    <w:p w14:paraId="0C132285" w14:textId="77777777" w:rsidR="001F164C" w:rsidRPr="00ED1E98" w:rsidRDefault="001F164C" w:rsidP="001F164C">
      <w:pPr>
        <w:tabs>
          <w:tab w:val="left" w:pos="4874"/>
        </w:tabs>
        <w:bidi/>
        <w:spacing w:after="240"/>
        <w:rPr>
          <w:rFonts w:ascii="Sakkal Majalla" w:hAnsi="Sakkal Majalla" w:cs="Sakkal Majalla"/>
          <w:sz w:val="28"/>
          <w:szCs w:val="28"/>
        </w:rPr>
      </w:pPr>
      <w:r w:rsidRPr="00ED1E98">
        <w:rPr>
          <w:rFonts w:ascii="Sakkal Majalla" w:hAnsi="Sakkal Majalla" w:cs="Sakkal Majalla"/>
          <w:sz w:val="28"/>
          <w:szCs w:val="28"/>
          <w:rtl/>
        </w:rPr>
        <w:t xml:space="preserve">بتاريخ        /     /  </w:t>
      </w:r>
      <w:r>
        <w:rPr>
          <w:rFonts w:ascii="Sakkal Majalla" w:hAnsi="Sakkal Majalla" w:cs="Sakkal Majalla" w:hint="cs"/>
          <w:sz w:val="28"/>
          <w:szCs w:val="28"/>
          <w:rtl/>
        </w:rPr>
        <w:t>2025</w:t>
      </w:r>
    </w:p>
    <w:p w14:paraId="4FB604A2" w14:textId="77777777" w:rsidR="00262C86" w:rsidRPr="0059793A" w:rsidRDefault="00262C86" w:rsidP="00BA5F0D">
      <w:pPr>
        <w:bidi/>
        <w:jc w:val="both"/>
        <w:rPr>
          <w:rFonts w:ascii="Sakkal Majalla" w:hAnsi="Sakkal Majalla" w:cs="Sakkal Majalla"/>
          <w:sz w:val="28"/>
          <w:szCs w:val="28"/>
          <w:rtl/>
        </w:rPr>
      </w:pPr>
    </w:p>
    <w:p w14:paraId="611404E8" w14:textId="77777777" w:rsidR="00262C86" w:rsidRPr="0059793A" w:rsidRDefault="00262C86" w:rsidP="00BA5F0D">
      <w:pPr>
        <w:bidi/>
        <w:jc w:val="both"/>
        <w:rPr>
          <w:rFonts w:ascii="Sakkal Majalla" w:hAnsi="Sakkal Majalla" w:cs="Sakkal Majalla"/>
          <w:sz w:val="28"/>
          <w:szCs w:val="28"/>
        </w:rPr>
      </w:pPr>
    </w:p>
    <w:sectPr w:rsidR="00262C86" w:rsidRPr="0059793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9E4B" w14:textId="77777777" w:rsidR="0001419B" w:rsidRDefault="0001419B" w:rsidP="007E0292">
      <w:pPr>
        <w:spacing w:after="0" w:line="240" w:lineRule="auto"/>
      </w:pPr>
      <w:r>
        <w:separator/>
      </w:r>
    </w:p>
  </w:endnote>
  <w:endnote w:type="continuationSeparator" w:id="0">
    <w:p w14:paraId="54A3E807" w14:textId="77777777" w:rsidR="0001419B" w:rsidRDefault="0001419B" w:rsidP="007E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25B05" w14:textId="77777777" w:rsidR="0001419B" w:rsidRDefault="0001419B" w:rsidP="007E0292">
      <w:pPr>
        <w:spacing w:after="0" w:line="240" w:lineRule="auto"/>
      </w:pPr>
      <w:r>
        <w:separator/>
      </w:r>
    </w:p>
  </w:footnote>
  <w:footnote w:type="continuationSeparator" w:id="0">
    <w:p w14:paraId="504FF500" w14:textId="77777777" w:rsidR="0001419B" w:rsidRDefault="0001419B" w:rsidP="007E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FA04" w14:textId="6E7432FC" w:rsidR="007E0292" w:rsidRDefault="00000000">
    <w:pPr>
      <w:pStyle w:val="Header"/>
    </w:pPr>
    <w:sdt>
      <w:sdtPr>
        <w:id w:val="2095275085"/>
        <w:docPartObj>
          <w:docPartGallery w:val="Page Numbers (Margins)"/>
          <w:docPartUnique/>
        </w:docPartObj>
      </w:sdtPr>
      <w:sdtContent>
        <w:r w:rsidR="007E0292">
          <w:rPr>
            <w:noProof/>
          </w:rPr>
          <mc:AlternateContent>
            <mc:Choice Requires="wps">
              <w:drawing>
                <wp:anchor distT="0" distB="0" distL="114300" distR="114300" simplePos="0" relativeHeight="251659264" behindDoc="0" locked="0" layoutInCell="0" allowOverlap="1" wp14:anchorId="266019FE" wp14:editId="46124BA6">
                  <wp:simplePos x="0" y="0"/>
                  <wp:positionH relativeFrom="leftMargin">
                    <wp:align>center</wp:align>
                  </wp:positionH>
                  <wp:positionV relativeFrom="margin">
                    <wp:align>bottom</wp:align>
                  </wp:positionV>
                  <wp:extent cx="510540" cy="2183130"/>
                  <wp:effectExtent l="0" t="0" r="3810" b="0"/>
                  <wp:wrapNone/>
                  <wp:docPr id="260001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1EB68" w14:textId="77777777" w:rsidR="007E0292" w:rsidRDefault="007E0292">
                              <w:pPr>
                                <w:pStyle w:val="Footer"/>
                                <w:rPr>
                                  <w:rFonts w:asciiTheme="majorHAnsi" w:eastAsiaTheme="majorEastAsia" w:hAnsiTheme="majorHAnsi" w:cstheme="majorBidi"/>
                                  <w:sz w:val="44"/>
                                  <w:szCs w:val="44"/>
                                </w:rPr>
                              </w:pPr>
                              <w:r>
                                <w:rPr>
                                  <w:rFonts w:asciiTheme="majorHAnsi" w:eastAsiaTheme="majorEastAsia" w:hAnsiTheme="majorHAnsi" w:cstheme="majorBidi"/>
                                  <w:lang w:val="en-GB"/>
                                </w:rPr>
                                <w:t>Page</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Pr>
                                  <w:rFonts w:asciiTheme="majorHAnsi" w:eastAsiaTheme="majorEastAsia" w:hAnsiTheme="majorHAnsi" w:cstheme="majorBidi"/>
                                  <w:sz w:val="44"/>
                                  <w:szCs w:val="44"/>
                                  <w:lang w:val="en-GB"/>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66019FE"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FD1EB68" w14:textId="77777777" w:rsidR="007E0292" w:rsidRDefault="007E0292">
                        <w:pPr>
                          <w:pStyle w:val="Footer"/>
                          <w:rPr>
                            <w:rFonts w:asciiTheme="majorHAnsi" w:eastAsiaTheme="majorEastAsia" w:hAnsiTheme="majorHAnsi" w:cstheme="majorBidi"/>
                            <w:sz w:val="44"/>
                            <w:szCs w:val="44"/>
                          </w:rPr>
                        </w:pPr>
                        <w:r>
                          <w:rPr>
                            <w:rFonts w:asciiTheme="majorHAnsi" w:eastAsiaTheme="majorEastAsia" w:hAnsiTheme="majorHAnsi" w:cstheme="majorBidi"/>
                            <w:lang w:val="en-GB"/>
                          </w:rPr>
                          <w:t>Page</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Pr>
                            <w:rFonts w:asciiTheme="majorHAnsi" w:eastAsiaTheme="majorEastAsia" w:hAnsiTheme="majorHAnsi" w:cstheme="majorBidi"/>
                            <w:sz w:val="44"/>
                            <w:szCs w:val="44"/>
                            <w:lang w:val="en-GB"/>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E0292">
      <w:rPr>
        <w:rFonts w:hint="cs"/>
        <w:rtl/>
      </w:rPr>
      <w:t>إعلان واستمارة البحث العلمي في الدورة 5 من الملتقى العربي لفنون العرائس</w:t>
    </w:r>
    <w:r w:rsidR="00F01791">
      <w:rPr>
        <w:rFonts w:hint="cs"/>
        <w:rtl/>
      </w:rPr>
      <w:t xml:space="preserve"> والدمى</w:t>
    </w:r>
    <w:r w:rsidR="007E0292">
      <w:rPr>
        <w:rFonts w:hint="cs"/>
        <w:rtl/>
      </w:rPr>
      <w:t xml:space="preserve"> و</w:t>
    </w:r>
    <w:r w:rsidR="00F01791">
      <w:rPr>
        <w:rFonts w:hint="cs"/>
        <w:rtl/>
      </w:rPr>
      <w:t>ال</w:t>
    </w:r>
    <w:r w:rsidR="007E0292">
      <w:rPr>
        <w:rFonts w:hint="cs"/>
        <w:rtl/>
      </w:rPr>
      <w:t>فنون ال</w:t>
    </w:r>
    <w:r w:rsidR="00F01791">
      <w:rPr>
        <w:rFonts w:hint="cs"/>
        <w:rtl/>
      </w:rPr>
      <w:t>مجاورة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6128"/>
    <w:multiLevelType w:val="hybridMultilevel"/>
    <w:tmpl w:val="EABE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C3"/>
    <w:multiLevelType w:val="hybridMultilevel"/>
    <w:tmpl w:val="65D4CD4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4E7A3B"/>
    <w:multiLevelType w:val="hybridMultilevel"/>
    <w:tmpl w:val="1B74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B0E7A"/>
    <w:multiLevelType w:val="hybridMultilevel"/>
    <w:tmpl w:val="20DE3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AC1ACA"/>
    <w:multiLevelType w:val="hybridMultilevel"/>
    <w:tmpl w:val="5CFE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E78D3"/>
    <w:multiLevelType w:val="hybridMultilevel"/>
    <w:tmpl w:val="0A54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65498"/>
    <w:multiLevelType w:val="hybridMultilevel"/>
    <w:tmpl w:val="81FAB604"/>
    <w:lvl w:ilvl="0" w:tplc="2C58A9A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D21B4"/>
    <w:multiLevelType w:val="hybridMultilevel"/>
    <w:tmpl w:val="7EEA6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6E6E2F"/>
    <w:multiLevelType w:val="hybridMultilevel"/>
    <w:tmpl w:val="7EFC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F9503F"/>
    <w:multiLevelType w:val="hybridMultilevel"/>
    <w:tmpl w:val="6D5CD79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950383253">
    <w:abstractNumId w:val="4"/>
  </w:num>
  <w:num w:numId="2" w16cid:durableId="101268659">
    <w:abstractNumId w:val="7"/>
  </w:num>
  <w:num w:numId="3" w16cid:durableId="17239563">
    <w:abstractNumId w:val="9"/>
  </w:num>
  <w:num w:numId="4" w16cid:durableId="1774865243">
    <w:abstractNumId w:val="3"/>
  </w:num>
  <w:num w:numId="5" w16cid:durableId="1358582842">
    <w:abstractNumId w:val="6"/>
  </w:num>
  <w:num w:numId="6" w16cid:durableId="1528106807">
    <w:abstractNumId w:val="1"/>
  </w:num>
  <w:num w:numId="7" w16cid:durableId="1372806680">
    <w:abstractNumId w:val="0"/>
  </w:num>
  <w:num w:numId="8" w16cid:durableId="765734854">
    <w:abstractNumId w:val="8"/>
  </w:num>
  <w:num w:numId="9" w16cid:durableId="1833518584">
    <w:abstractNumId w:val="2"/>
  </w:num>
  <w:num w:numId="10" w16cid:durableId="1427116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3D"/>
    <w:rsid w:val="0001419B"/>
    <w:rsid w:val="00097696"/>
    <w:rsid w:val="00124AFE"/>
    <w:rsid w:val="00153B49"/>
    <w:rsid w:val="001F164C"/>
    <w:rsid w:val="00262C86"/>
    <w:rsid w:val="003765A7"/>
    <w:rsid w:val="003B56B2"/>
    <w:rsid w:val="004B1715"/>
    <w:rsid w:val="004E2FB3"/>
    <w:rsid w:val="00521962"/>
    <w:rsid w:val="0056696D"/>
    <w:rsid w:val="0059793A"/>
    <w:rsid w:val="006000FC"/>
    <w:rsid w:val="00737A53"/>
    <w:rsid w:val="007E0292"/>
    <w:rsid w:val="007E2DF2"/>
    <w:rsid w:val="00881EEB"/>
    <w:rsid w:val="00A54CE5"/>
    <w:rsid w:val="00AE5F24"/>
    <w:rsid w:val="00B61A98"/>
    <w:rsid w:val="00B8473D"/>
    <w:rsid w:val="00BA5F0D"/>
    <w:rsid w:val="00C3418D"/>
    <w:rsid w:val="00C43CF7"/>
    <w:rsid w:val="00D72DDB"/>
    <w:rsid w:val="00DE2B0F"/>
    <w:rsid w:val="00F01791"/>
    <w:rsid w:val="00F80E33"/>
    <w:rsid w:val="00F856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AF340"/>
  <w15:chartTrackingRefBased/>
  <w15:docId w15:val="{5AC66B45-D461-4083-8F6F-8B85E35B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C86"/>
    <w:pPr>
      <w:spacing w:line="278" w:lineRule="auto"/>
    </w:pPr>
    <w:rPr>
      <w:sz w:val="24"/>
      <w:szCs w:val="24"/>
      <w:lang w:val="en-US"/>
    </w:rPr>
  </w:style>
  <w:style w:type="paragraph" w:styleId="Heading1">
    <w:name w:val="heading 1"/>
    <w:basedOn w:val="Normal"/>
    <w:next w:val="Normal"/>
    <w:link w:val="Heading1Char"/>
    <w:uiPriority w:val="9"/>
    <w:qFormat/>
    <w:rsid w:val="00B84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73D"/>
    <w:rPr>
      <w:rFonts w:eastAsiaTheme="majorEastAsia" w:cstheme="majorBidi"/>
      <w:color w:val="272727" w:themeColor="text1" w:themeTint="D8"/>
    </w:rPr>
  </w:style>
  <w:style w:type="paragraph" w:styleId="Title">
    <w:name w:val="Title"/>
    <w:basedOn w:val="Normal"/>
    <w:next w:val="Normal"/>
    <w:link w:val="TitleChar"/>
    <w:uiPriority w:val="10"/>
    <w:qFormat/>
    <w:rsid w:val="00B84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73D"/>
    <w:pPr>
      <w:spacing w:before="160"/>
      <w:jc w:val="center"/>
    </w:pPr>
    <w:rPr>
      <w:i/>
      <w:iCs/>
      <w:color w:val="404040" w:themeColor="text1" w:themeTint="BF"/>
    </w:rPr>
  </w:style>
  <w:style w:type="character" w:customStyle="1" w:styleId="QuoteChar">
    <w:name w:val="Quote Char"/>
    <w:basedOn w:val="DefaultParagraphFont"/>
    <w:link w:val="Quote"/>
    <w:uiPriority w:val="29"/>
    <w:rsid w:val="00B8473D"/>
    <w:rPr>
      <w:i/>
      <w:iCs/>
      <w:color w:val="404040" w:themeColor="text1" w:themeTint="BF"/>
    </w:rPr>
  </w:style>
  <w:style w:type="paragraph" w:styleId="ListParagraph">
    <w:name w:val="List Paragraph"/>
    <w:basedOn w:val="Normal"/>
    <w:uiPriority w:val="34"/>
    <w:qFormat/>
    <w:rsid w:val="00B8473D"/>
    <w:pPr>
      <w:ind w:left="720"/>
      <w:contextualSpacing/>
    </w:pPr>
  </w:style>
  <w:style w:type="character" w:styleId="IntenseEmphasis">
    <w:name w:val="Intense Emphasis"/>
    <w:basedOn w:val="DefaultParagraphFont"/>
    <w:uiPriority w:val="21"/>
    <w:qFormat/>
    <w:rsid w:val="00B8473D"/>
    <w:rPr>
      <w:i/>
      <w:iCs/>
      <w:color w:val="0F4761" w:themeColor="accent1" w:themeShade="BF"/>
    </w:rPr>
  </w:style>
  <w:style w:type="paragraph" w:styleId="IntenseQuote">
    <w:name w:val="Intense Quote"/>
    <w:basedOn w:val="Normal"/>
    <w:next w:val="Normal"/>
    <w:link w:val="IntenseQuoteChar"/>
    <w:uiPriority w:val="30"/>
    <w:qFormat/>
    <w:rsid w:val="00B84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73D"/>
    <w:rPr>
      <w:i/>
      <w:iCs/>
      <w:color w:val="0F4761" w:themeColor="accent1" w:themeShade="BF"/>
    </w:rPr>
  </w:style>
  <w:style w:type="character" w:styleId="IntenseReference">
    <w:name w:val="Intense Reference"/>
    <w:basedOn w:val="DefaultParagraphFont"/>
    <w:uiPriority w:val="32"/>
    <w:qFormat/>
    <w:rsid w:val="00B8473D"/>
    <w:rPr>
      <w:b/>
      <w:bCs/>
      <w:smallCaps/>
      <w:color w:val="0F4761" w:themeColor="accent1" w:themeShade="BF"/>
      <w:spacing w:val="5"/>
    </w:rPr>
  </w:style>
  <w:style w:type="character" w:styleId="Hyperlink">
    <w:name w:val="Hyperlink"/>
    <w:basedOn w:val="DefaultParagraphFont"/>
    <w:uiPriority w:val="99"/>
    <w:unhideWhenUsed/>
    <w:rsid w:val="001F164C"/>
    <w:rPr>
      <w:color w:val="467886" w:themeColor="hyperlink"/>
      <w:u w:val="single"/>
    </w:rPr>
  </w:style>
  <w:style w:type="table" w:styleId="GridTable2-Accent3">
    <w:name w:val="Grid Table 2 Accent 3"/>
    <w:basedOn w:val="TableNormal"/>
    <w:uiPriority w:val="47"/>
    <w:rsid w:val="001F164C"/>
    <w:pPr>
      <w:spacing w:after="0" w:line="240" w:lineRule="auto"/>
    </w:pPr>
    <w:rPr>
      <w:kern w:val="0"/>
      <w:lang w:val="en-US"/>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Header">
    <w:name w:val="header"/>
    <w:basedOn w:val="Normal"/>
    <w:link w:val="HeaderChar"/>
    <w:uiPriority w:val="99"/>
    <w:unhideWhenUsed/>
    <w:rsid w:val="007E0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292"/>
    <w:rPr>
      <w:sz w:val="24"/>
      <w:szCs w:val="24"/>
      <w:lang w:val="en-US"/>
    </w:rPr>
  </w:style>
  <w:style w:type="paragraph" w:styleId="Footer">
    <w:name w:val="footer"/>
    <w:basedOn w:val="Normal"/>
    <w:link w:val="FooterChar"/>
    <w:uiPriority w:val="99"/>
    <w:unhideWhenUsed/>
    <w:rsid w:val="007E0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29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sabaqat@atitheatre.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acer-02 2022</dc:creator>
  <cp:keywords/>
  <dc:description/>
  <cp:lastModifiedBy>acer-02 2022</cp:lastModifiedBy>
  <cp:revision>5</cp:revision>
  <cp:lastPrinted>2025-08-25T07:47:00Z</cp:lastPrinted>
  <dcterms:created xsi:type="dcterms:W3CDTF">2025-08-21T07:20:00Z</dcterms:created>
  <dcterms:modified xsi:type="dcterms:W3CDTF">2025-09-04T07:02:00Z</dcterms:modified>
</cp:coreProperties>
</file>