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9F58" w14:textId="77777777" w:rsidR="00F177A5" w:rsidRPr="00787ED2" w:rsidRDefault="00F177A5" w:rsidP="00163EBC">
      <w:pPr>
        <w:spacing w:after="240"/>
        <w:ind w:left="324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AE"/>
        </w:rPr>
      </w:pPr>
    </w:p>
    <w:p w14:paraId="09EBB73B" w14:textId="77777777" w:rsidR="00F177A5" w:rsidRPr="00787ED2" w:rsidRDefault="00F177A5" w:rsidP="00163EBC">
      <w:pPr>
        <w:spacing w:after="240"/>
        <w:ind w:left="324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32E1181E" w14:textId="77777777" w:rsidR="00F177A5" w:rsidRPr="00787ED2" w:rsidRDefault="00F177A5" w:rsidP="00163EBC">
      <w:pPr>
        <w:spacing w:after="240"/>
        <w:rPr>
          <w:rFonts w:ascii="Sakkal Majalla" w:hAnsi="Sakkal Majalla" w:cs="Sakkal Majalla"/>
          <w:sz w:val="28"/>
          <w:szCs w:val="28"/>
          <w:rtl/>
        </w:rPr>
      </w:pPr>
    </w:p>
    <w:p w14:paraId="00670DE5" w14:textId="77777777" w:rsidR="00F177A5" w:rsidRPr="00787ED2" w:rsidRDefault="00F177A5" w:rsidP="00163EBC">
      <w:pPr>
        <w:spacing w:after="240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787ED2">
        <w:rPr>
          <w:rFonts w:ascii="Sakkal Majalla" w:hAnsi="Sakkal Majalla" w:cs="Sakkal Majalla"/>
          <w:noProof/>
          <w:sz w:val="28"/>
          <w:szCs w:val="28"/>
          <w:rtl/>
        </w:rPr>
        <w:drawing>
          <wp:inline distT="0" distB="0" distL="0" distR="0" wp14:anchorId="30279893" wp14:editId="7A15193D">
            <wp:extent cx="4257012" cy="3551275"/>
            <wp:effectExtent l="0" t="0" r="0" b="0"/>
            <wp:docPr id="1" name="Picture 1" descr="H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83" cy="355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B826E" w14:textId="574242EC" w:rsidR="00F177A5" w:rsidRPr="00787ED2" w:rsidRDefault="00F177A5" w:rsidP="00163EBC">
      <w:pPr>
        <w:tabs>
          <w:tab w:val="left" w:pos="1322"/>
        </w:tabs>
        <w:spacing w:after="240"/>
        <w:jc w:val="center"/>
        <w:rPr>
          <w:rFonts w:ascii="Sakkal Majalla" w:hAnsi="Sakkal Majalla" w:cs="Sakkal Majalla"/>
          <w:sz w:val="52"/>
          <w:szCs w:val="52"/>
          <w:rtl/>
        </w:rPr>
      </w:pPr>
      <w:r w:rsidRPr="00787ED2">
        <w:rPr>
          <w:rFonts w:ascii="Sakkal Majalla" w:hAnsi="Sakkal Majalla" w:cs="Sakkal Majalla"/>
          <w:sz w:val="52"/>
          <w:szCs w:val="52"/>
          <w:rtl/>
        </w:rPr>
        <w:t>تنظم</w:t>
      </w:r>
    </w:p>
    <w:p w14:paraId="07B75DF8" w14:textId="77777777" w:rsidR="00F177A5" w:rsidRPr="00787ED2" w:rsidRDefault="00F177A5" w:rsidP="00163EBC">
      <w:pPr>
        <w:spacing w:after="240"/>
        <w:jc w:val="center"/>
        <w:rPr>
          <w:rFonts w:ascii="Sakkal Majalla" w:hAnsi="Sakkal Majalla" w:cs="Sakkal Majalla"/>
          <w:b/>
          <w:bCs/>
          <w:color w:val="C00000"/>
          <w:sz w:val="40"/>
          <w:szCs w:val="40"/>
          <w:u w:val="single"/>
          <w:rtl/>
          <w:lang w:val="en-GB"/>
        </w:rPr>
      </w:pPr>
    </w:p>
    <w:p w14:paraId="209C972D" w14:textId="77777777" w:rsidR="00F177A5" w:rsidRPr="00787ED2" w:rsidRDefault="00F177A5" w:rsidP="00163EBC">
      <w:pPr>
        <w:spacing w:after="240"/>
        <w:jc w:val="center"/>
        <w:rPr>
          <w:rFonts w:ascii="Sakkal Majalla" w:hAnsi="Sakkal Majalla" w:cs="Sakkal Majalla"/>
          <w:b/>
          <w:bCs/>
          <w:color w:val="C00000"/>
          <w:sz w:val="40"/>
          <w:szCs w:val="40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40"/>
          <w:szCs w:val="40"/>
          <w:rtl/>
          <w:lang w:val="en-GB"/>
        </w:rPr>
        <w:t>المسابقة العربية للبحث العلمي المسرحي</w:t>
      </w:r>
    </w:p>
    <w:p w14:paraId="32604B4A" w14:textId="77777777" w:rsidR="00F177A5" w:rsidRPr="00787ED2" w:rsidRDefault="00F177A5" w:rsidP="00163EBC">
      <w:pPr>
        <w:spacing w:after="240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 xml:space="preserve">(للباحثين الشباب </w:t>
      </w:r>
      <w:r w:rsidR="00CF2FAB"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 xml:space="preserve">حتى سن </w:t>
      </w:r>
      <w:r w:rsidR="003E7383"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>40</w:t>
      </w:r>
      <w:r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>)</w:t>
      </w:r>
    </w:p>
    <w:p w14:paraId="33351EFA" w14:textId="77777777" w:rsidR="00F177A5" w:rsidRPr="00787ED2" w:rsidRDefault="00F177A5" w:rsidP="00163EBC">
      <w:pPr>
        <w:spacing w:after="240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 xml:space="preserve">النسخة </w:t>
      </w:r>
      <w:r w:rsidR="009136BA"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>ال</w:t>
      </w:r>
      <w:r w:rsidR="00FC5FFB"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>خامس</w:t>
      </w:r>
      <w:r w:rsidR="0090114C"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>ة 20</w:t>
      </w:r>
      <w:r w:rsidR="00FC5FFB" w:rsidRPr="00787ED2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val="en-GB"/>
        </w:rPr>
        <w:t>20</w:t>
      </w:r>
    </w:p>
    <w:p w14:paraId="17F22AC9" w14:textId="6161F358" w:rsidR="00F177A5" w:rsidRPr="00787ED2" w:rsidRDefault="00D31F96" w:rsidP="00163EBC">
      <w:pPr>
        <w:spacing w:after="24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  <w:t>الأسلبة والنمطية وتحرر المسرح</w:t>
      </w:r>
      <w:r w:rsidR="007247FE" w:rsidRPr="00787ED2">
        <w:rPr>
          <w:rFonts w:ascii="Sakkal Majalla" w:hAnsi="Sakkal Majalla" w:cs="Sakkal Majalla"/>
          <w:b/>
          <w:bCs/>
          <w:sz w:val="36"/>
          <w:szCs w:val="36"/>
          <w:rtl/>
          <w:lang w:val="en-GB"/>
        </w:rPr>
        <w:t xml:space="preserve"> </w:t>
      </w:r>
      <w:r w:rsidR="00FC5FFB" w:rsidRPr="00787ED2">
        <w:rPr>
          <w:rFonts w:ascii="Sakkal Majalla" w:hAnsi="Sakkal Majalla" w:cs="Sakkal Majalla"/>
          <w:b/>
          <w:bCs/>
          <w:sz w:val="36"/>
          <w:szCs w:val="36"/>
          <w:highlight w:val="yellow"/>
          <w:rtl/>
          <w:lang w:val="en-GB"/>
        </w:rPr>
        <w:br/>
      </w:r>
    </w:p>
    <w:p w14:paraId="40602791" w14:textId="77777777" w:rsidR="007247FE" w:rsidRPr="00787ED2" w:rsidRDefault="007247FE" w:rsidP="00163EBC">
      <w:pPr>
        <w:spacing w:after="24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43DAACE5" w14:textId="77777777" w:rsidR="0090114C" w:rsidRPr="00787ED2" w:rsidRDefault="0090114C" w:rsidP="00163EBC">
      <w:pPr>
        <w:spacing w:after="24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081D05A0" w14:textId="77777777" w:rsidR="00687352" w:rsidRPr="00787ED2" w:rsidRDefault="00687352" w:rsidP="00163EBC">
      <w:pPr>
        <w:spacing w:after="240"/>
        <w:jc w:val="both"/>
        <w:rPr>
          <w:rFonts w:ascii="Sakkal Majalla" w:hAnsi="Sakkal Majalla" w:cs="Sakkal Majalla"/>
          <w:sz w:val="16"/>
          <w:szCs w:val="16"/>
          <w:rtl/>
          <w:lang w:val="en-GB"/>
        </w:rPr>
      </w:pPr>
    </w:p>
    <w:p w14:paraId="5C6D73BC" w14:textId="5C2FE6C9" w:rsidR="00985D34" w:rsidRPr="00787ED2" w:rsidRDefault="00687352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lastRenderedPageBreak/>
        <w:t>إدراك</w:t>
      </w:r>
      <w:r w:rsidR="007D398F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اً من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الهيئة العربية للمسرح لأهمية العمل على </w:t>
      </w:r>
      <w:r w:rsidR="00CF2FA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توفير </w:t>
      </w:r>
      <w:r w:rsidR="009A3F89" w:rsidRPr="00787ED2">
        <w:rPr>
          <w:rFonts w:ascii="Sakkal Majalla" w:hAnsi="Sakkal Majalla" w:cs="Sakkal Majalla"/>
          <w:sz w:val="32"/>
          <w:szCs w:val="32"/>
          <w:rtl/>
          <w:lang w:val="en-GB"/>
        </w:rPr>
        <w:t>مناخات الدراسات و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البحث العلمي في سبيل تنمية المسرح وصولاً إلى مقاربة الشعار الرئيس الذي قام</w:t>
      </w:r>
      <w:r w:rsidR="00AB52A8" w:rsidRPr="00787ED2">
        <w:rPr>
          <w:rFonts w:ascii="Sakkal Majalla" w:hAnsi="Sakkal Majalla" w:cs="Sakkal Majalla"/>
          <w:sz w:val="32"/>
          <w:szCs w:val="32"/>
          <w:rtl/>
          <w:lang w:val="en-GB"/>
        </w:rPr>
        <w:t>ت عليه الهيئة "</w:t>
      </w:r>
      <w:r w:rsidR="009A3F89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نحو مسرح </w:t>
      </w:r>
      <w:r w:rsidR="008645CC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عربي </w:t>
      </w:r>
      <w:r w:rsidR="009A3F89" w:rsidRPr="00787ED2">
        <w:rPr>
          <w:rFonts w:ascii="Sakkal Majalla" w:hAnsi="Sakkal Majalla" w:cs="Sakkal Majalla"/>
          <w:sz w:val="32"/>
          <w:szCs w:val="32"/>
          <w:rtl/>
          <w:lang w:val="en-GB"/>
        </w:rPr>
        <w:t>جديد و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>متجدد"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</w:t>
      </w:r>
      <w:r w:rsidR="00787ED2" w:rsidRPr="00787ED2">
        <w:rPr>
          <w:rFonts w:ascii="Sakkal Majalla" w:hAnsi="Sakkal Majalla" w:cs="Sakkal Majalla"/>
          <w:sz w:val="32"/>
          <w:szCs w:val="32"/>
          <w:rtl/>
          <w:lang w:val="en-GB"/>
        </w:rPr>
        <w:t>و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"المسرح</w:t>
      </w:r>
      <w:r w:rsidR="008B59C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مشغل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الأسئلة وم</w:t>
      </w:r>
      <w:r w:rsidR="008B59C1">
        <w:rPr>
          <w:rFonts w:ascii="Sakkal Majalla" w:hAnsi="Sakkal Majalla" w:cs="Sakkal Majalla" w:hint="cs"/>
          <w:sz w:val="32"/>
          <w:szCs w:val="32"/>
          <w:rtl/>
          <w:lang w:val="en-GB"/>
        </w:rPr>
        <w:t>عمل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التجديد"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، فإن الأمانة العامة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قد وضعت هدفاً من أهداف عملها و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خططه، </w:t>
      </w:r>
      <w:r w:rsidR="00447CF9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الاهتمام ب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العلوم </w:t>
      </w:r>
      <w:r w:rsidR="00447CF9" w:rsidRPr="00787ED2">
        <w:rPr>
          <w:rFonts w:ascii="Sakkal Majalla" w:hAnsi="Sakkal Majalla" w:cs="Sakkal Majalla"/>
          <w:sz w:val="32"/>
          <w:szCs w:val="32"/>
          <w:rtl/>
          <w:lang w:val="en-GB"/>
        </w:rPr>
        <w:t>و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د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>ور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>ها في تنمية المسرح، و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ذلك بتنظيم مسابقة عربية للبحث العلمي ال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>م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سرحي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انطلقت عام 2016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، ولمزيد من تفعيل التنمية فقد خصت الشباب المسرحي بحصر المشاركة</w:t>
      </w:r>
      <w:r w:rsidR="009A3F89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فيها للباحثين </w:t>
      </w:r>
      <w:r w:rsidR="007942AC" w:rsidRPr="00787ED2">
        <w:rPr>
          <w:rFonts w:ascii="Sakkal Majalla" w:hAnsi="Sakkal Majalla" w:cs="Sakkal Majalla"/>
          <w:sz w:val="32"/>
          <w:szCs w:val="32"/>
          <w:rtl/>
          <w:lang w:val="en-GB"/>
        </w:rPr>
        <w:t>حتى</w:t>
      </w:r>
      <w:r w:rsidR="009A3F89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سن ا</w:t>
      </w:r>
      <w:r w:rsidR="003E7383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الأربعين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، حيث 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>سيكون التنافس في تقديم الجديد و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الرصين من هذه الأبحاث اساساً لد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>راسات تنموية قادمة</w:t>
      </w:r>
      <w:r w:rsidR="00985D34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>.</w:t>
      </w:r>
      <w:r w:rsidR="00985D34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</w:t>
      </w:r>
      <w:r w:rsidR="007D398F" w:rsidRPr="00787ED2">
        <w:rPr>
          <w:rFonts w:ascii="Sakkal Majalla" w:hAnsi="Sakkal Majalla" w:cs="Sakkal Majalla"/>
          <w:sz w:val="32"/>
          <w:szCs w:val="32"/>
          <w:rtl/>
          <w:lang w:val="en-GB"/>
        </w:rPr>
        <w:t>من هنا</w:t>
      </w:r>
      <w:r w:rsidR="00915401" w:rsidRPr="00787ED2">
        <w:rPr>
          <w:rFonts w:ascii="Sakkal Majalla" w:hAnsi="Sakkal Majalla" w:cs="Sakkal Majalla"/>
          <w:sz w:val="32"/>
          <w:szCs w:val="32"/>
          <w:lang w:val="en-GB"/>
        </w:rPr>
        <w:t xml:space="preserve"> 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>ت</w:t>
      </w:r>
      <w:r w:rsidR="007D398F" w:rsidRPr="00787ED2">
        <w:rPr>
          <w:rFonts w:ascii="Sakkal Majalla" w:hAnsi="Sakkal Majalla" w:cs="Sakkal Majalla"/>
          <w:sz w:val="32"/>
          <w:szCs w:val="32"/>
          <w:rtl/>
          <w:lang w:val="en-GB"/>
        </w:rPr>
        <w:t>طلق اله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>يئة العربية للمسرح النسخة الخامس</w:t>
      </w:r>
      <w:r w:rsidR="007D398F" w:rsidRPr="00787ED2">
        <w:rPr>
          <w:rFonts w:ascii="Sakkal Majalla" w:hAnsi="Sakkal Majalla" w:cs="Sakkal Majalla"/>
          <w:sz w:val="32"/>
          <w:szCs w:val="32"/>
          <w:rtl/>
          <w:lang w:val="en-GB"/>
        </w:rPr>
        <w:t>ة من المسابقة العربية للبحث العلمي المسرحي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، في العام 2020، </w:t>
      </w:r>
      <w:r w:rsidR="007D398F" w:rsidRPr="00787ED2">
        <w:rPr>
          <w:rFonts w:ascii="Sakkal Majalla" w:hAnsi="Sakkal Majalla" w:cs="Sakkal Majalla"/>
          <w:sz w:val="32"/>
          <w:szCs w:val="32"/>
          <w:rtl/>
          <w:lang w:val="en-GB"/>
        </w:rPr>
        <w:t>و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>هي تنظر إلى النسخ الأربع</w:t>
      </w:r>
      <w:r w:rsidR="007D398F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السابقة</w:t>
      </w:r>
      <w:r w:rsidR="00985D34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بعين التقويم والتدقيق من أجل الوصول إلى مستويات بحثية رصينة ومجددة.</w:t>
      </w:r>
    </w:p>
    <w:p w14:paraId="6DFDDE5E" w14:textId="03A743DD" w:rsidR="00985D34" w:rsidRPr="00787ED2" w:rsidRDefault="00AB52A8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وعليه </w:t>
      </w:r>
      <w:r w:rsidR="00985D34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>تتجه الهيئة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العربية للمسرح في النسخة الخامس</w:t>
      </w:r>
      <w:r w:rsidR="00985D34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>ة من المساب</w:t>
      </w:r>
      <w:r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>قة العربية للبحث العلمي المسرحي</w:t>
      </w:r>
      <w:r w:rsidR="00985D34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إلى إشراك المؤسسات العلمية </w:t>
      </w:r>
      <w:r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الأكاديمية أو البحثية وكذلك المتخصصة بالمسرح </w:t>
      </w:r>
      <w:r w:rsidR="00985D34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>في دعم البحث الشبابي الرصين، لذا فإن هذه النسخة مفتوحة للتقديم من خلال :</w:t>
      </w:r>
    </w:p>
    <w:p w14:paraId="3F48ABA4" w14:textId="77777777" w:rsidR="00985D34" w:rsidRPr="00787ED2" w:rsidRDefault="00985D34" w:rsidP="00163EBC">
      <w:pPr>
        <w:pStyle w:val="ListParagraph"/>
        <w:numPr>
          <w:ilvl w:val="0"/>
          <w:numId w:val="23"/>
        </w:numPr>
        <w:bidi/>
        <w:spacing w:after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GB" w:bidi="ar-AE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 w:bidi="ar-AE"/>
        </w:rPr>
        <w:t>ترشيح الباحث من خلال مؤسسة علمية  أو أكاديمية.</w:t>
      </w:r>
    </w:p>
    <w:p w14:paraId="61ED9734" w14:textId="69B465EE" w:rsidR="00985D34" w:rsidRPr="00787ED2" w:rsidRDefault="00985D34" w:rsidP="00163EBC">
      <w:pPr>
        <w:pStyle w:val="ListParagraph"/>
        <w:numPr>
          <w:ilvl w:val="0"/>
          <w:numId w:val="23"/>
        </w:numPr>
        <w:bidi/>
        <w:spacing w:after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GB" w:bidi="ar-AE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 w:bidi="ar-AE"/>
        </w:rPr>
        <w:t>ترشيح الباحث لنفسه</w:t>
      </w:r>
      <w:r w:rsidR="008B59C1">
        <w:rPr>
          <w:rFonts w:ascii="Sakkal Majalla" w:hAnsi="Sakkal Majalla" w:cs="Sakkal Majalla" w:hint="cs"/>
          <w:b/>
          <w:bCs/>
          <w:sz w:val="32"/>
          <w:szCs w:val="32"/>
          <w:rtl/>
          <w:lang w:val="en-GB" w:bidi="ar-AE"/>
        </w:rPr>
        <w:t xml:space="preserve"> مباشرة.</w:t>
      </w:r>
    </w:p>
    <w:p w14:paraId="72CEA3EB" w14:textId="77777777" w:rsidR="00F177A5" w:rsidRPr="00787ED2" w:rsidRDefault="00F177A5" w:rsidP="00163EBC">
      <w:pPr>
        <w:spacing w:after="240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 xml:space="preserve">تعريف : </w:t>
      </w:r>
    </w:p>
    <w:p w14:paraId="7C735C23" w14:textId="77777777" w:rsidR="00CF2FAB" w:rsidRPr="00787ED2" w:rsidRDefault="00F177A5" w:rsidP="00163EBC">
      <w:pPr>
        <w:spacing w:after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المسابق</w:t>
      </w:r>
      <w:r w:rsidR="00CF2FAB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ة العربية للبحث العلمي المسرحي:</w:t>
      </w:r>
    </w:p>
    <w:p w14:paraId="70A2AEF6" w14:textId="77777777" w:rsidR="00F177A5" w:rsidRPr="00787ED2" w:rsidRDefault="00CF2FAB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هي </w:t>
      </w:r>
      <w:r w:rsidR="00F177A5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مسابقة سنوية تنظمها الهيئة العربية للمسرح </w:t>
      </w:r>
      <w:r w:rsidR="00687352" w:rsidRPr="00787ED2">
        <w:rPr>
          <w:rFonts w:ascii="Sakkal Majalla" w:hAnsi="Sakkal Majalla" w:cs="Sakkal Majalla"/>
          <w:sz w:val="32"/>
          <w:szCs w:val="32"/>
          <w:rtl/>
          <w:lang w:val="en-GB"/>
        </w:rPr>
        <w:t>للباحثين المسرحيين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العرب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الشباب</w:t>
      </w:r>
      <w:r w:rsidR="00915401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حتى سن </w:t>
      </w:r>
      <w:r w:rsidR="003E7383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>الأربعين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، ضمن </w:t>
      </w:r>
      <w:r w:rsidR="00447CF9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ضوابط </w:t>
      </w:r>
      <w:r w:rsidR="00447CF9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التي </w:t>
      </w:r>
      <w:r w:rsidR="00CD1A79" w:rsidRPr="00787ED2">
        <w:rPr>
          <w:rFonts w:ascii="Sakkal Majalla" w:hAnsi="Sakkal Majalla" w:cs="Sakkal Majalla"/>
          <w:sz w:val="32"/>
          <w:szCs w:val="32"/>
          <w:rtl/>
          <w:lang w:val="en-GB"/>
        </w:rPr>
        <w:t>يتضمنها</w:t>
      </w:r>
      <w:r w:rsidR="00CA6671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الإعلان السنوي عنها</w:t>
      </w:r>
      <w:r w:rsidR="00687352" w:rsidRPr="00787ED2">
        <w:rPr>
          <w:rFonts w:ascii="Sakkal Majalla" w:hAnsi="Sakkal Majalla" w:cs="Sakkal Majalla"/>
          <w:sz w:val="32"/>
          <w:szCs w:val="32"/>
          <w:rtl/>
          <w:lang w:val="en-GB"/>
        </w:rPr>
        <w:t>.</w:t>
      </w:r>
    </w:p>
    <w:p w14:paraId="2C1F0423" w14:textId="77777777" w:rsidR="00F177A5" w:rsidRPr="00787ED2" w:rsidRDefault="00687352" w:rsidP="00163EBC">
      <w:pPr>
        <w:spacing w:after="240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>أهداف المسابقة:</w:t>
      </w:r>
    </w:p>
    <w:p w14:paraId="3CEE746D" w14:textId="77777777" w:rsidR="00F177A5" w:rsidRPr="00787ED2" w:rsidRDefault="00F177A5" w:rsidP="00163EBC">
      <w:pPr>
        <w:pStyle w:val="ListParagraph"/>
        <w:numPr>
          <w:ilvl w:val="0"/>
          <w:numId w:val="11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87ED2">
        <w:rPr>
          <w:rFonts w:ascii="Sakkal Majalla" w:hAnsi="Sakkal Majalla" w:cs="Sakkal Majalla"/>
          <w:sz w:val="32"/>
          <w:szCs w:val="32"/>
          <w:rtl/>
        </w:rPr>
        <w:t>الارتقاء بالبحث العلمي في المسرح.</w:t>
      </w:r>
    </w:p>
    <w:p w14:paraId="22F55EE7" w14:textId="77777777" w:rsidR="00F177A5" w:rsidRPr="00787ED2" w:rsidRDefault="00F177A5" w:rsidP="00163EBC">
      <w:pPr>
        <w:pStyle w:val="ListParagraph"/>
        <w:numPr>
          <w:ilvl w:val="0"/>
          <w:numId w:val="11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87ED2">
        <w:rPr>
          <w:rFonts w:ascii="Sakkal Majalla" w:hAnsi="Sakkal Majalla" w:cs="Sakkal Majalla"/>
          <w:sz w:val="32"/>
          <w:szCs w:val="32"/>
          <w:rtl/>
        </w:rPr>
        <w:t>منح الفرصة للباحثين الشباب و</w:t>
      </w:r>
      <w:r w:rsidR="00DA56EB" w:rsidRPr="00787ED2">
        <w:rPr>
          <w:rFonts w:ascii="Sakkal Majalla" w:hAnsi="Sakkal Majalla" w:cs="Sakkal Majalla"/>
          <w:sz w:val="32"/>
          <w:szCs w:val="32"/>
          <w:rtl/>
        </w:rPr>
        <w:t>فتح فضاءات جديدة أمام أفكارهم و</w:t>
      </w:r>
      <w:r w:rsidRPr="00787ED2">
        <w:rPr>
          <w:rFonts w:ascii="Sakkal Majalla" w:hAnsi="Sakkal Majalla" w:cs="Sakkal Majalla"/>
          <w:sz w:val="32"/>
          <w:szCs w:val="32"/>
          <w:rtl/>
        </w:rPr>
        <w:t>رؤاهم وا</w:t>
      </w:r>
      <w:r w:rsidR="00DA56EB" w:rsidRPr="00787ED2">
        <w:rPr>
          <w:rFonts w:ascii="Sakkal Majalla" w:hAnsi="Sakkal Majalla" w:cs="Sakkal Majalla"/>
          <w:sz w:val="32"/>
          <w:szCs w:val="32"/>
          <w:rtl/>
        </w:rPr>
        <w:t>كتشاف الأصوات الجديدة في البحث و</w:t>
      </w:r>
      <w:r w:rsidRPr="00787ED2">
        <w:rPr>
          <w:rFonts w:ascii="Sakkal Majalla" w:hAnsi="Sakkal Majalla" w:cs="Sakkal Majalla"/>
          <w:sz w:val="32"/>
          <w:szCs w:val="32"/>
          <w:rtl/>
        </w:rPr>
        <w:t>الدراسات المسرحية.</w:t>
      </w:r>
    </w:p>
    <w:p w14:paraId="3A468D93" w14:textId="77777777" w:rsidR="00F177A5" w:rsidRPr="00787ED2" w:rsidRDefault="00F177A5" w:rsidP="00163EBC">
      <w:pPr>
        <w:pStyle w:val="ListParagraph"/>
        <w:numPr>
          <w:ilvl w:val="0"/>
          <w:numId w:val="11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87ED2">
        <w:rPr>
          <w:rFonts w:ascii="Sakkal Majalla" w:hAnsi="Sakkal Majalla" w:cs="Sakkal Majalla"/>
          <w:sz w:val="32"/>
          <w:szCs w:val="32"/>
          <w:rtl/>
        </w:rPr>
        <w:t>إثراء</w:t>
      </w:r>
      <w:r w:rsidR="00DA56EB" w:rsidRPr="00787ED2">
        <w:rPr>
          <w:rFonts w:ascii="Sakkal Majalla" w:hAnsi="Sakkal Majalla" w:cs="Sakkal Majalla"/>
          <w:sz w:val="32"/>
          <w:szCs w:val="32"/>
          <w:rtl/>
        </w:rPr>
        <w:t xml:space="preserve"> المحتوى العلمي للمسرح العربي</w:t>
      </w:r>
      <w:r w:rsidRPr="00787ED2">
        <w:rPr>
          <w:rFonts w:ascii="Sakkal Majalla" w:hAnsi="Sakkal Majalla" w:cs="Sakkal Majalla"/>
          <w:sz w:val="32"/>
          <w:szCs w:val="32"/>
          <w:rtl/>
        </w:rPr>
        <w:t>.</w:t>
      </w:r>
    </w:p>
    <w:p w14:paraId="3FB20915" w14:textId="77777777" w:rsidR="00F177A5" w:rsidRPr="00787ED2" w:rsidRDefault="00F177A5" w:rsidP="00163EBC">
      <w:pPr>
        <w:pStyle w:val="ListParagraph"/>
        <w:numPr>
          <w:ilvl w:val="0"/>
          <w:numId w:val="11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</w:rPr>
      </w:pPr>
      <w:r w:rsidRPr="00787ED2">
        <w:rPr>
          <w:rFonts w:ascii="Sakkal Majalla" w:hAnsi="Sakkal Majalla" w:cs="Sakkal Majalla"/>
          <w:sz w:val="32"/>
          <w:szCs w:val="32"/>
          <w:rtl/>
        </w:rPr>
        <w:t>إثراء المحتوى</w:t>
      </w:r>
      <w:r w:rsidR="00CA6671" w:rsidRPr="00787ED2">
        <w:rPr>
          <w:rFonts w:ascii="Sakkal Majalla" w:hAnsi="Sakkal Majalla" w:cs="Sakkal Majalla"/>
          <w:sz w:val="32"/>
          <w:szCs w:val="32"/>
          <w:rtl/>
        </w:rPr>
        <w:t xml:space="preserve"> البحثي</w:t>
      </w:r>
      <w:r w:rsidRPr="00787ED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87352" w:rsidRPr="00787ED2">
        <w:rPr>
          <w:rFonts w:ascii="Sakkal Majalla" w:hAnsi="Sakkal Majalla" w:cs="Sakkal Majalla"/>
          <w:sz w:val="32"/>
          <w:szCs w:val="32"/>
          <w:rtl/>
        </w:rPr>
        <w:t xml:space="preserve">المسرحي </w:t>
      </w:r>
      <w:r w:rsidRPr="00787ED2">
        <w:rPr>
          <w:rFonts w:ascii="Sakkal Majalla" w:hAnsi="Sakkal Majalla" w:cs="Sakkal Majalla"/>
          <w:sz w:val="32"/>
          <w:szCs w:val="32"/>
          <w:rtl/>
        </w:rPr>
        <w:t>العربي على شبكة المعلومات.</w:t>
      </w:r>
    </w:p>
    <w:p w14:paraId="2C134BD0" w14:textId="42E33187" w:rsidR="00985D34" w:rsidRPr="00787ED2" w:rsidRDefault="00985D34" w:rsidP="00163EBC">
      <w:pPr>
        <w:pStyle w:val="ListParagraph"/>
        <w:numPr>
          <w:ilvl w:val="0"/>
          <w:numId w:val="11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</w:rPr>
      </w:pPr>
      <w:r w:rsidRPr="00787ED2">
        <w:rPr>
          <w:rFonts w:ascii="Sakkal Majalla" w:hAnsi="Sakkal Majalla" w:cs="Sakkal Majalla"/>
          <w:sz w:val="32"/>
          <w:szCs w:val="32"/>
          <w:rtl/>
        </w:rPr>
        <w:t>تفعيل دور المؤسسات العلمية والأكاديمية في دعم البحث العلمي المسرحي عند فئة الشباب.</w:t>
      </w:r>
    </w:p>
    <w:p w14:paraId="7B503497" w14:textId="77777777" w:rsidR="00F177A5" w:rsidRPr="00787ED2" w:rsidRDefault="00F177A5" w:rsidP="00163EBC">
      <w:pPr>
        <w:spacing w:after="240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lastRenderedPageBreak/>
        <w:t xml:space="preserve">مواعيد المسابقة: </w:t>
      </w:r>
    </w:p>
    <w:p w14:paraId="4EFE7061" w14:textId="77777777" w:rsidR="007942AC" w:rsidRPr="00787ED2" w:rsidRDefault="007942AC" w:rsidP="00163EBC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يتم الإعلان عن المسابقة </w:t>
      </w:r>
      <w:r w:rsidR="00D31F96" w:rsidRPr="00787ED2">
        <w:rPr>
          <w:rFonts w:ascii="Sakkal Majalla" w:hAnsi="Sakkal Majalla" w:cs="Sakkal Majalla"/>
          <w:sz w:val="32"/>
          <w:szCs w:val="32"/>
          <w:rtl/>
          <w:lang w:val="en-GB"/>
        </w:rPr>
        <w:t>مطلع شهر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مارس</w:t>
      </w:r>
      <w:r w:rsidR="00DE380B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 w:bidi="ar-AE"/>
        </w:rPr>
        <w:t>2020</w:t>
      </w:r>
    </w:p>
    <w:p w14:paraId="122A05E5" w14:textId="77777777" w:rsidR="00F177A5" w:rsidRPr="00787ED2" w:rsidRDefault="00CD1A79" w:rsidP="00163EBC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يبدأ تقديم المشاركات في </w:t>
      </w:r>
      <w:r w:rsidR="00F177A5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المسابقة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من</w:t>
      </w:r>
      <w:r w:rsidR="00F177A5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مطلع شهر </w:t>
      </w:r>
      <w:r w:rsidR="00FC5FFB" w:rsidRPr="00787ED2">
        <w:rPr>
          <w:rFonts w:ascii="Sakkal Majalla" w:hAnsi="Sakkal Majalla" w:cs="Sakkal Majalla"/>
          <w:sz w:val="32"/>
          <w:szCs w:val="32"/>
          <w:rtl/>
          <w:lang w:val="en-GB"/>
        </w:rPr>
        <w:t>مايو 2020</w:t>
      </w:r>
      <w:r w:rsidR="00F177A5" w:rsidRPr="00787ED2">
        <w:rPr>
          <w:rFonts w:ascii="Sakkal Majalla" w:hAnsi="Sakkal Majalla" w:cs="Sakkal Majalla"/>
          <w:sz w:val="32"/>
          <w:szCs w:val="32"/>
          <w:rtl/>
          <w:lang w:val="en-GB"/>
        </w:rPr>
        <w:t>.</w:t>
      </w:r>
    </w:p>
    <w:p w14:paraId="7130CEB2" w14:textId="77777777" w:rsidR="00F177A5" w:rsidRPr="00787ED2" w:rsidRDefault="00F177A5" w:rsidP="00163EBC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تنتهي مهلة التقديم 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نهاية شهر أغسطس 2020.</w:t>
      </w:r>
    </w:p>
    <w:p w14:paraId="78767ED1" w14:textId="20EFE362" w:rsidR="00CD1A79" w:rsidRPr="00787ED2" w:rsidRDefault="00CD1A79" w:rsidP="00163EBC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تعلن نتائج الفائزين في 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منصف شهر نوفمبر 2020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>، و</w:t>
      </w:r>
      <w:r w:rsidR="007942AC" w:rsidRPr="00787ED2">
        <w:rPr>
          <w:rFonts w:ascii="Sakkal Majalla" w:hAnsi="Sakkal Majalla" w:cs="Sakkal Majalla"/>
          <w:sz w:val="32"/>
          <w:szCs w:val="32"/>
          <w:rtl/>
          <w:lang w:val="en-GB"/>
        </w:rPr>
        <w:t>تسمي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هذه النتائج اسماء الباحثين </w:t>
      </w:r>
      <w:r w:rsidR="007942AC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الذين جاءت بحوثهم كأفضل ثلاثة بحوث دون تحديد الترتيب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>، حيث يتم عقد ندوة م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ُ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>ح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َ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>ك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َ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>م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َ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ة ضمن فعاليات الدورة 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الثالث</w:t>
      </w:r>
      <w:r w:rsidR="002A3F51" w:rsidRPr="00787ED2">
        <w:rPr>
          <w:rFonts w:ascii="Sakkal Majalla" w:hAnsi="Sakkal Majalla" w:cs="Sakkal Majalla"/>
          <w:sz w:val="32"/>
          <w:szCs w:val="32"/>
          <w:rtl/>
          <w:lang w:val="en-GB"/>
        </w:rPr>
        <w:t>ة عشرة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لمهرجان المسرح العربي</w:t>
      </w:r>
      <w:r w:rsidR="002F2220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يناير </w:t>
      </w:r>
      <w:r w:rsidR="00915401" w:rsidRPr="00787ED2">
        <w:rPr>
          <w:rFonts w:ascii="Sakkal Majalla" w:hAnsi="Sakkal Majalla" w:cs="Sakkal Majalla"/>
          <w:sz w:val="32"/>
          <w:szCs w:val="32"/>
          <w:rtl/>
          <w:lang w:val="en-GB"/>
        </w:rPr>
        <w:t>202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1</w:t>
      </w:r>
      <w:r w:rsidR="00841680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</w:t>
      </w:r>
      <w:r w:rsidR="00602836" w:rsidRPr="00787ED2">
        <w:rPr>
          <w:rFonts w:ascii="Sakkal Majalla" w:hAnsi="Sakkal Majalla" w:cs="Sakkal Majalla"/>
          <w:sz w:val="32"/>
          <w:szCs w:val="32"/>
          <w:rtl/>
          <w:lang w:val="en-GB"/>
        </w:rPr>
        <w:t>يتم خلالها تحديد ترتيب الفائزين.</w:t>
      </w:r>
    </w:p>
    <w:p w14:paraId="74EC1760" w14:textId="77777777" w:rsidR="005C6B34" w:rsidRPr="00787ED2" w:rsidRDefault="005C6B34" w:rsidP="00163EBC">
      <w:pPr>
        <w:spacing w:after="240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>شروط البحث :</w:t>
      </w:r>
    </w:p>
    <w:p w14:paraId="2049BD08" w14:textId="2DF2EA30" w:rsidR="005C6B34" w:rsidRPr="00787ED2" w:rsidRDefault="007B72D5" w:rsidP="00163EBC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لا يقل البحث عن </w:t>
      </w:r>
      <w:r w:rsidR="00CF2FAB" w:rsidRPr="00787ED2">
        <w:rPr>
          <w:rFonts w:ascii="Sakkal Majalla" w:hAnsi="Sakkal Majalla" w:cs="Sakkal Majalla"/>
          <w:sz w:val="32"/>
          <w:szCs w:val="32"/>
          <w:lang w:val="en-GB"/>
        </w:rPr>
        <w:t>5000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كلمة</w:t>
      </w:r>
      <w:r w:rsidR="007942AC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ولا يزيد عن </w:t>
      </w:r>
      <w:r w:rsidR="007942AC" w:rsidRPr="00787ED2">
        <w:rPr>
          <w:rFonts w:ascii="Sakkal Majalla" w:hAnsi="Sakkal Majalla" w:cs="Sakkal Majalla"/>
          <w:sz w:val="32"/>
          <w:szCs w:val="32"/>
        </w:rPr>
        <w:t>10000</w:t>
      </w:r>
      <w:r w:rsidR="007942AC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كلمة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، باللغة العربية.</w:t>
      </w:r>
    </w:p>
    <w:p w14:paraId="47E598D3" w14:textId="17E7F15C" w:rsidR="005C6B34" w:rsidRPr="00787ED2" w:rsidRDefault="005C6B34" w:rsidP="00163EBC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أن لا يكون البحث منشوراً</w:t>
      </w:r>
      <w:r w:rsidR="008B59C1">
        <w:rPr>
          <w:rFonts w:ascii="Sakkal Majalla" w:hAnsi="Sakkal Majalla" w:cs="Sakkal Majalla" w:hint="cs"/>
          <w:sz w:val="32"/>
          <w:szCs w:val="32"/>
          <w:rtl/>
          <w:lang w:val="en-GB"/>
        </w:rPr>
        <w:t>، قبل وأثناء زمن المسابقة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.</w:t>
      </w:r>
    </w:p>
    <w:p w14:paraId="4E24A3FA" w14:textId="77777777" w:rsidR="00C116E2" w:rsidRPr="00787ED2" w:rsidRDefault="00C116E2" w:rsidP="00163EBC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أن لا يكون </w:t>
      </w:r>
      <w:r w:rsidR="00447CF9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البحث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جزءاً من بحث جامعي أو رسالة ماجستير أو أطروحة دكتوراة، أو مقدماً لأغراض الترقية العلمية قبل أو أثناء زمن المسابقة.</w:t>
      </w:r>
    </w:p>
    <w:p w14:paraId="6EB3990A" w14:textId="5B0F0722" w:rsidR="00411F98" w:rsidRPr="00787ED2" w:rsidRDefault="00035755" w:rsidP="00163EBC">
      <w:pPr>
        <w:pStyle w:val="ListParagraph"/>
        <w:numPr>
          <w:ilvl w:val="0"/>
          <w:numId w:val="12"/>
        </w:numPr>
        <w:bidi/>
        <w:spacing w:after="240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أن يراعي </w:t>
      </w:r>
      <w:r w:rsidR="00626333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البحث المعايير العلمية التالية:</w:t>
      </w:r>
    </w:p>
    <w:p w14:paraId="7B03120F" w14:textId="6A917911" w:rsidR="007D34BF" w:rsidRPr="00787ED2" w:rsidRDefault="007D34BF" w:rsidP="00163EBC">
      <w:pPr>
        <w:pStyle w:val="ListParagraph"/>
        <w:numPr>
          <w:ilvl w:val="1"/>
          <w:numId w:val="12"/>
        </w:numPr>
        <w:bidi/>
        <w:spacing w:after="240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أن يبنى البحث ا</w:t>
      </w:r>
      <w:r w:rsidR="00411F98" w:rsidRPr="00787ED2">
        <w:rPr>
          <w:rFonts w:ascii="Sakkal Majalla" w:hAnsi="Sakkal Majalla" w:cs="Sakkal Majalla"/>
          <w:sz w:val="32"/>
          <w:szCs w:val="32"/>
          <w:rtl/>
          <w:lang w:val="en-GB"/>
        </w:rPr>
        <w:t>نطلاقاً من التوجه العام لمسابقة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العام 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2020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والمحدد بـ  </w:t>
      </w:r>
    </w:p>
    <w:p w14:paraId="3FD8CC59" w14:textId="148BF569" w:rsidR="00D31F96" w:rsidRPr="00787ED2" w:rsidRDefault="00D41384" w:rsidP="00163EBC">
      <w:pPr>
        <w:pStyle w:val="ListParagraph"/>
        <w:bidi/>
        <w:spacing w:after="240"/>
        <w:ind w:left="1440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28"/>
          <w:szCs w:val="28"/>
          <w:rtl/>
          <w:lang w:val="en-GB"/>
        </w:rPr>
        <w:t>(</w:t>
      </w:r>
      <w:r w:rsidR="00D31F96" w:rsidRPr="00787ED2">
        <w:rPr>
          <w:rFonts w:ascii="Sakkal Majalla" w:hAnsi="Sakkal Majalla" w:cs="Sakkal Majalla"/>
          <w:sz w:val="28"/>
          <w:szCs w:val="28"/>
          <w:rtl/>
          <w:lang w:val="en-GB"/>
        </w:rPr>
        <w:t>الأسلبة والنمطية و</w:t>
      </w:r>
      <w:r w:rsidR="00787ED2" w:rsidRPr="00787ED2">
        <w:rPr>
          <w:rFonts w:ascii="Sakkal Majalla" w:hAnsi="Sakkal Majalla" w:cs="Sakkal Majalla"/>
          <w:sz w:val="28"/>
          <w:szCs w:val="28"/>
          <w:rtl/>
          <w:lang w:val="en-GB"/>
        </w:rPr>
        <w:t>ت</w:t>
      </w:r>
      <w:r w:rsidR="00D31F96" w:rsidRPr="00787ED2">
        <w:rPr>
          <w:rFonts w:ascii="Sakkal Majalla" w:hAnsi="Sakkal Majalla" w:cs="Sakkal Majalla"/>
          <w:sz w:val="28"/>
          <w:szCs w:val="28"/>
          <w:rtl/>
          <w:lang w:val="en-GB"/>
        </w:rPr>
        <w:t>حرر المسرح</w:t>
      </w:r>
      <w:r w:rsidRPr="00787ED2">
        <w:rPr>
          <w:rFonts w:ascii="Sakkal Majalla" w:hAnsi="Sakkal Majalla" w:cs="Sakkal Majalla"/>
          <w:sz w:val="28"/>
          <w:szCs w:val="28"/>
          <w:rtl/>
          <w:lang w:val="en-GB"/>
        </w:rPr>
        <w:t>)</w:t>
      </w:r>
    </w:p>
    <w:p w14:paraId="7B2458C1" w14:textId="77777777" w:rsidR="00D31F96" w:rsidRPr="00787ED2" w:rsidRDefault="00FF3873" w:rsidP="00163EBC">
      <w:pPr>
        <w:pStyle w:val="ListParagraph"/>
        <w:numPr>
          <w:ilvl w:val="3"/>
          <w:numId w:val="12"/>
        </w:numPr>
        <w:bidi/>
        <w:spacing w:after="240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28"/>
          <w:szCs w:val="28"/>
          <w:rtl/>
          <w:lang w:val="en-GB"/>
        </w:rPr>
        <w:t>في كتابة النص المسرحي.</w:t>
      </w:r>
    </w:p>
    <w:p w14:paraId="3C6DEFEE" w14:textId="58527783" w:rsidR="00FF3873" w:rsidRPr="00787ED2" w:rsidRDefault="00FF3873" w:rsidP="00163EBC">
      <w:pPr>
        <w:pStyle w:val="ListParagraph"/>
        <w:numPr>
          <w:ilvl w:val="3"/>
          <w:numId w:val="12"/>
        </w:numPr>
        <w:bidi/>
        <w:spacing w:after="240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28"/>
          <w:szCs w:val="28"/>
          <w:rtl/>
          <w:lang w:val="en-GB"/>
        </w:rPr>
        <w:t>في العرض المسرحي</w:t>
      </w:r>
      <w:r w:rsidR="00D31F96" w:rsidRPr="00787ED2">
        <w:rPr>
          <w:rFonts w:ascii="Sakkal Majalla" w:hAnsi="Sakkal Majalla" w:cs="Sakkal Majalla"/>
          <w:sz w:val="28"/>
          <w:szCs w:val="28"/>
          <w:rtl/>
          <w:lang w:val="en-GB"/>
        </w:rPr>
        <w:t>، أداءً وإخراجاً.</w:t>
      </w:r>
    </w:p>
    <w:p w14:paraId="609A5533" w14:textId="6EBFC988" w:rsidR="00FF3873" w:rsidRPr="00787ED2" w:rsidRDefault="00FF3873" w:rsidP="00163EBC">
      <w:pPr>
        <w:pStyle w:val="ListParagraph"/>
        <w:numPr>
          <w:ilvl w:val="3"/>
          <w:numId w:val="12"/>
        </w:numPr>
        <w:bidi/>
        <w:spacing w:after="240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28"/>
          <w:szCs w:val="28"/>
          <w:rtl/>
          <w:lang w:val="en-GB"/>
        </w:rPr>
        <w:t>في البحث والنقد المسرحيين</w:t>
      </w:r>
    </w:p>
    <w:p w14:paraId="1BC37A45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جدة الموضوع وأصالته.</w:t>
      </w:r>
    </w:p>
    <w:p w14:paraId="35365C65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الرصانة والابتكار والطرح المغاير .</w:t>
      </w:r>
    </w:p>
    <w:p w14:paraId="0183526E" w14:textId="77777777" w:rsidR="00626333" w:rsidRPr="00787ED2" w:rsidRDefault="007D34BF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تحديد واضح ل</w:t>
      </w:r>
      <w:r w:rsidR="00626333" w:rsidRPr="00787ED2">
        <w:rPr>
          <w:rFonts w:ascii="Sakkal Majalla" w:hAnsi="Sakkal Majalla" w:cs="Sakkal Majalla"/>
          <w:sz w:val="32"/>
          <w:szCs w:val="32"/>
          <w:rtl/>
          <w:lang w:val="en-GB"/>
        </w:rPr>
        <w:t>لإشكالية التي يبنى عليها البحث.</w:t>
      </w:r>
    </w:p>
    <w:p w14:paraId="25FE013B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انطلاقه من مدخلات جديدة ودقيقة.</w:t>
      </w:r>
    </w:p>
    <w:p w14:paraId="1C8201EA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انتهاؤه إلى مخرجات مطابقة أو مفارقة للفرضية بحيث تشكل إضافة نوعية إلى المعرفة السابقة.</w:t>
      </w:r>
    </w:p>
    <w:p w14:paraId="429025F1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وجود إطار مرجعي يحدد توظيف المفاهيم والمصطلحات بدقة إجرائية.</w:t>
      </w:r>
    </w:p>
    <w:p w14:paraId="2F0C6C06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تحري الأمانة العلمية في التعامل مع المنجز الفكري الإنساني.</w:t>
      </w:r>
    </w:p>
    <w:p w14:paraId="0A98FFB2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اعتماد منهج واضح للبحث.</w:t>
      </w:r>
    </w:p>
    <w:p w14:paraId="2A95F727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lastRenderedPageBreak/>
        <w:t>إلمام الب</w:t>
      </w:r>
      <w:r w:rsidR="007D34BF" w:rsidRPr="00787ED2">
        <w:rPr>
          <w:rFonts w:ascii="Sakkal Majalla" w:hAnsi="Sakkal Majalla" w:cs="Sakkal Majalla"/>
          <w:sz w:val="32"/>
          <w:szCs w:val="32"/>
          <w:rtl/>
          <w:lang w:val="en-GB"/>
        </w:rPr>
        <w:t>ا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حث بالمشكلة التي يتناولها من حيث معرفته بما سبق من دراسات في شأنها.</w:t>
      </w:r>
    </w:p>
    <w:p w14:paraId="56376271" w14:textId="4EA36AA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انتهاء البحث إلى بناء أدوات إجرائية لتطبيق محصلاته على قضايا </w:t>
      </w:r>
      <w:r w:rsidR="00411F98" w:rsidRPr="00787ED2">
        <w:rPr>
          <w:rFonts w:ascii="Sakkal Majalla" w:hAnsi="Sakkal Majalla" w:cs="Sakkal Majalla"/>
          <w:sz w:val="32"/>
          <w:szCs w:val="32"/>
          <w:rtl/>
          <w:lang w:val="en-GB"/>
        </w:rPr>
        <w:t>وشواهد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مسرحية عربية.</w:t>
      </w:r>
    </w:p>
    <w:p w14:paraId="25C869A3" w14:textId="6E3F796F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التوثيق الصحيح والتام والمنظم  </w:t>
      </w:r>
      <w:r w:rsidR="007D1F47" w:rsidRPr="00787ED2">
        <w:rPr>
          <w:rFonts w:ascii="Sakkal Majalla" w:hAnsi="Sakkal Majalla" w:cs="Sakkal Majalla"/>
          <w:sz w:val="32"/>
          <w:szCs w:val="32"/>
          <w:rtl/>
          <w:lang w:val="en-GB"/>
        </w:rPr>
        <w:t>لبيبلوغرافيا تكون رصينة ونوعية، باللغة العربية ولغة المصدر الأصلية.</w:t>
      </w:r>
    </w:p>
    <w:p w14:paraId="14894ADD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احترام كل قواعد اللغة العربية في الكتابة</w:t>
      </w:r>
      <w:r w:rsidR="007D1F47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والترقيم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.</w:t>
      </w:r>
    </w:p>
    <w:p w14:paraId="7209C00C" w14:textId="77777777" w:rsidR="00626333" w:rsidRPr="00787ED2" w:rsidRDefault="00626333" w:rsidP="00163EBC">
      <w:pPr>
        <w:pStyle w:val="ListParagraph"/>
        <w:numPr>
          <w:ilvl w:val="0"/>
          <w:numId w:val="2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إخراج البحث في حلة متناسقة وجميلة احتراما للمتلقي والباحث العربي .</w:t>
      </w:r>
    </w:p>
    <w:p w14:paraId="7B197C4D" w14:textId="77777777" w:rsidR="00DE54F9" w:rsidRPr="00787ED2" w:rsidRDefault="00DE54F9" w:rsidP="00163EBC">
      <w:pPr>
        <w:pStyle w:val="ListParagraph"/>
        <w:numPr>
          <w:ilvl w:val="0"/>
          <w:numId w:val="2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عدم وجود نسبة استلال تزيد على 20%.</w:t>
      </w:r>
    </w:p>
    <w:p w14:paraId="72BEBBFC" w14:textId="5F71E72F" w:rsidR="00787ED2" w:rsidRDefault="005C6B34" w:rsidP="006A288A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أن يوقع الباحث صيغة الإقرار التالية 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>و</w:t>
      </w:r>
      <w:r w:rsidR="00701188" w:rsidRPr="00787ED2">
        <w:rPr>
          <w:rFonts w:ascii="Sakkal Majalla" w:hAnsi="Sakkal Majalla" w:cs="Sakkal Majalla"/>
          <w:sz w:val="32"/>
          <w:szCs w:val="32"/>
          <w:rtl/>
          <w:lang w:val="en-GB"/>
        </w:rPr>
        <w:t>يرفقها بالبحث المشارك.</w:t>
      </w:r>
    </w:p>
    <w:p w14:paraId="2FBED9A8" w14:textId="758CDDF2" w:rsidR="006A288A" w:rsidRDefault="006A288A" w:rsidP="006A288A">
      <w:pPr>
        <w:pStyle w:val="ListParagraph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 w:hint="cs"/>
          <w:sz w:val="32"/>
          <w:szCs w:val="32"/>
          <w:lang w:val="en-GB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/>
        </w:rPr>
        <w:t>يرسل البحث و كافة الوثائق إلى البريد الإليكتروني  التالي</w:t>
      </w:r>
    </w:p>
    <w:p w14:paraId="12D0EA16" w14:textId="76DAB801" w:rsidR="006A288A" w:rsidRPr="00BD64B8" w:rsidRDefault="006A288A" w:rsidP="00BD64B8">
      <w:pPr>
        <w:pStyle w:val="ListParagraph"/>
        <w:bidi/>
        <w:spacing w:after="240"/>
        <w:jc w:val="center"/>
        <w:rPr>
          <w:rFonts w:ascii="Sakkal Majalla" w:hAnsi="Sakkal Majalla" w:cs="Sakkal Majalla"/>
          <w:sz w:val="44"/>
          <w:szCs w:val="44"/>
          <w:rtl/>
        </w:rPr>
      </w:pPr>
      <w:hyperlink r:id="rId9" w:history="1">
        <w:r w:rsidRPr="00EC57EF">
          <w:rPr>
            <w:rStyle w:val="Hyperlink"/>
            <w:rFonts w:ascii="Sakkal Majalla" w:hAnsi="Sakkal Majalla" w:cs="Sakkal Majalla"/>
            <w:sz w:val="44"/>
            <w:szCs w:val="44"/>
          </w:rPr>
          <w:t>tsr@atitheatre.ae</w:t>
        </w:r>
      </w:hyperlink>
    </w:p>
    <w:p w14:paraId="0F70377B" w14:textId="77777777" w:rsidR="005C6B34" w:rsidRPr="00787ED2" w:rsidRDefault="005C6B34" w:rsidP="00163EBC">
      <w:pPr>
        <w:spacing w:after="240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GB"/>
        </w:rPr>
        <w:t>إقرار</w:t>
      </w:r>
      <w:r w:rsidR="00985D34" w:rsidRPr="00787ED2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GB"/>
        </w:rPr>
        <w:t xml:space="preserve"> التقديم الفردي</w:t>
      </w:r>
    </w:p>
    <w:p w14:paraId="5F0D3210" w14:textId="34070F30" w:rsidR="009E1E6D" w:rsidRPr="00787ED2" w:rsidRDefault="005C6B34" w:rsidP="00163EBC">
      <w:pPr>
        <w:spacing w:after="240"/>
        <w:jc w:val="both"/>
        <w:rPr>
          <w:rFonts w:ascii="Sakkal Majalla" w:hAnsi="Sakkal Majalla" w:cs="Sakkal Majalla"/>
          <w:sz w:val="28"/>
          <w:szCs w:val="28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أنا الباحث ........... </w:t>
      </w:r>
      <w:r w:rsidR="00787ED2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 </w:t>
      </w: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من .......</w:t>
      </w:r>
      <w:r w:rsidR="00701188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ab/>
      </w: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أتقدم لل</w:t>
      </w:r>
      <w:r w:rsidR="00165A0E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نسخة الخامس</w:t>
      </w:r>
      <w:r w:rsidR="00411F98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ة من </w:t>
      </w:r>
      <w:r w:rsidR="00915401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</w:t>
      </w: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مسابقة العربية للبحث العلمي المسرحي التي تنظمها الهي</w:t>
      </w:r>
      <w:r w:rsidR="00DA56EB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ئة العربية للمسرح للعام </w:t>
      </w:r>
      <w:r w:rsidR="00165A0E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2020</w:t>
      </w:r>
      <w:r w:rsidR="00DA56EB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،</w:t>
      </w:r>
      <w:r w:rsidR="00411F98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وضمن توجه (</w:t>
      </w:r>
      <w:r w:rsidR="00D41384" w:rsidRPr="00787ED2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>الأسلبة والنمطية وتحرر المسرح</w:t>
      </w:r>
      <w:r w:rsidR="00FF3873" w:rsidRPr="00787ED2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>)</w:t>
      </w:r>
      <w:r w:rsidR="00DE54F9" w:rsidRPr="00787ED2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 xml:space="preserve"> </w:t>
      </w:r>
      <w:r w:rsidR="009E1E6D" w:rsidRPr="00787ED2">
        <w:rPr>
          <w:rFonts w:ascii="Sakkal Majalla" w:hAnsi="Sakkal Majalla" w:cs="Sakkal Majalla"/>
          <w:sz w:val="28"/>
          <w:szCs w:val="28"/>
          <w:rtl/>
          <w:lang w:val="en-GB"/>
        </w:rPr>
        <w:t>.</w:t>
      </w:r>
    </w:p>
    <w:p w14:paraId="18467B7D" w14:textId="18E5B76A" w:rsidR="005C6B34" w:rsidRPr="00787ED2" w:rsidRDefault="00DA56EB" w:rsidP="00163EBC">
      <w:pPr>
        <w:spacing w:after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و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بعد اطلاع</w:t>
      </w: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ي على الإعلان الخاص بالمسابقة و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ما ورد فيه، أتقدم ببحثي المعنون بـ ....</w:t>
      </w:r>
      <w:r w:rsidR="00787ED2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.....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.....</w:t>
      </w:r>
      <w:r w:rsidR="00787ED2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</w:t>
      </w: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، وهو بحث من إنجازي ولا حقوق لآخرين فيه و</w:t>
      </w:r>
      <w:r w:rsidR="00701188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لم يسبق نشره أو فوزه في مسابقة أ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ب</w:t>
      </w: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حاث أخرى، 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وليس جزءًا من رسالة ماجستير أو أطروحة </w:t>
      </w:r>
      <w:r w:rsidR="007D34BF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دكتوراة 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ولن يكون كذلك حتى موعد إعلان النتائج النهائية،</w:t>
      </w:r>
      <w:r w:rsidR="00787ED2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</w:t>
      </w:r>
      <w:r w:rsidR="007D34BF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كما 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أتعهد بعدم نشره قبل 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وص</w:t>
      </w:r>
      <w:r w:rsidR="00447CF9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و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ل المسابقة إلى النتائج النهائية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، </w:t>
      </w:r>
      <w:r w:rsidR="007D34BF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و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أ</w:t>
      </w:r>
      <w:r w:rsidR="00787ED2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و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افق </w:t>
      </w:r>
      <w:r w:rsidR="00701188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في حالة 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ترشح </w:t>
      </w:r>
      <w:r w:rsidR="00701188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البحث </w:t>
      </w:r>
      <w:r w:rsidR="007942AC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للمراتب الثلاث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الأفضل </w:t>
      </w:r>
      <w:r w:rsidR="00701188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في هذه المسابقة 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على</w:t>
      </w:r>
      <w:r w:rsidR="00701188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المشاركة 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في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ندوة علمية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م</w:t>
      </w:r>
      <w:r w:rsidR="00DE54F9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ُ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ح</w:t>
      </w:r>
      <w:r w:rsidR="00DE54F9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َ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ك</w:t>
      </w:r>
      <w:r w:rsidR="00DE54F9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َ</w:t>
      </w:r>
      <w:r w:rsidR="0092224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مة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تنظمها الهيئة العربية للمسرح</w:t>
      </w:r>
      <w:r w:rsidR="00915401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ضمن فعاليات الدورة 1</w:t>
      </w:r>
      <w:r w:rsidR="00DE54F9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3</w:t>
      </w:r>
      <w:r w:rsidR="00915401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من مهرجان المسرح العربي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، </w:t>
      </w:r>
      <w:r w:rsidR="00D4138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كما أقر  بحق ا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لهيئة </w:t>
      </w:r>
      <w:r w:rsidR="00D4138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في </w:t>
      </w:r>
      <w:r w:rsidR="00447CF9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نشر البحث </w:t>
      </w:r>
      <w:r w:rsidR="00D4138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عبر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 xml:space="preserve"> وسائل نشرها في حالة الفوز بالمسابقة</w:t>
      </w:r>
      <w:r w:rsidR="00D4138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، وحقها في اتخاذ الإجراءات اللازمة في حال ثبوت مخالفتي لهذه الشروط حتى بعد إعلان النتائج</w:t>
      </w:r>
      <w:r w:rsidR="005C6B34"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.</w:t>
      </w:r>
    </w:p>
    <w:p w14:paraId="62FC1E8F" w14:textId="77777777" w:rsidR="00CF2FAB" w:rsidRPr="00787ED2" w:rsidRDefault="00CF2FAB" w:rsidP="00163EBC">
      <w:pPr>
        <w:spacing w:after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اسم الباحث :</w:t>
      </w:r>
    </w:p>
    <w:p w14:paraId="7D2D3DF8" w14:textId="77777777" w:rsidR="00CF2FAB" w:rsidRPr="00787ED2" w:rsidRDefault="00CF2FAB" w:rsidP="00163EBC">
      <w:pPr>
        <w:spacing w:after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التاريخ :</w:t>
      </w:r>
    </w:p>
    <w:p w14:paraId="4BAF541F" w14:textId="77777777" w:rsidR="00F177A5" w:rsidRPr="00787ED2" w:rsidRDefault="005C6B34" w:rsidP="00163EBC">
      <w:pPr>
        <w:spacing w:after="240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التوقيع :</w:t>
      </w:r>
    </w:p>
    <w:p w14:paraId="203AFB03" w14:textId="143A8C92" w:rsidR="00EF1076" w:rsidRPr="00787ED2" w:rsidRDefault="00EF1076" w:rsidP="00163EBC">
      <w:pPr>
        <w:spacing w:after="240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</w:p>
    <w:p w14:paraId="252F6FB1" w14:textId="77777777" w:rsidR="00787ED2" w:rsidRPr="00787ED2" w:rsidRDefault="00787ED2" w:rsidP="00163EBC">
      <w:pPr>
        <w:spacing w:after="240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</w:p>
    <w:p w14:paraId="11BC5C16" w14:textId="77777777" w:rsidR="00985D34" w:rsidRPr="00787ED2" w:rsidRDefault="00985D34" w:rsidP="00163EBC">
      <w:pPr>
        <w:spacing w:after="240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val="en-GB"/>
        </w:rPr>
        <w:t>إقرار المؤسسة المرشحة للباحث</w:t>
      </w:r>
    </w:p>
    <w:p w14:paraId="0225821A" w14:textId="38230541" w:rsidR="00411F98" w:rsidRPr="00787ED2" w:rsidRDefault="00985D34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نحن ............(اسم المؤسسة </w:t>
      </w:r>
      <w:r w:rsidR="00915401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العلمية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وسجلها الرسمي وتابعيتها الإدارية)</w:t>
      </w:r>
      <w:r w:rsidR="00411F98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نرشح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البحث الموسموم بـ .......... </w:t>
      </w:r>
      <w:r w:rsidR="008B59C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الذي أنجزه من خلال مؤسستنا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الباحث ...........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ab/>
        <w:t>من .......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ab/>
        <w:t xml:space="preserve">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للتنافس في إطار 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النسخة الخامسة</w:t>
      </w:r>
      <w:r w:rsidR="00577BB2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من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المسابقة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العربية للبحث العلمي المسرحي التي تنظمها الهيئة العربية للمسرح للعام 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2020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، </w:t>
      </w:r>
      <w:r w:rsidR="00411F98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ضمن التوجه المحدد </w:t>
      </w:r>
      <w:r w:rsidR="00D41384" w:rsidRPr="00787ED2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 xml:space="preserve"> (الأسلبة والنمطية وتحرر المسرح)</w:t>
      </w:r>
    </w:p>
    <w:p w14:paraId="73FCC535" w14:textId="05414317" w:rsidR="00985D34" w:rsidRPr="00787ED2" w:rsidRDefault="00985D34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وبعد اطلاع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>نا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على الإعلان الخاص بالمسابقة وما ورد فيه،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>نرشح البحث المذكور،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وهو بحث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>أصيل، من إنجاز الباحث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ولا حقوق لآخرين فيه ولم يسبق نشره أو فوزه في مسابقة أبحاث أخرى، وليس جزءًا من رسالة ماجستير أو أطروحة دكتوراة ولن يكون كذلك حتى إعلان النتائج النهائية،</w:t>
      </w:r>
      <w:r w:rsidR="00787ED2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كما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>ن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تعهد بعدم نشره </w:t>
      </w:r>
      <w:r w:rsidR="008B59C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من قبل المؤسسة أو من قبل الباحث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قبل وصول المسابقة إلى النتائج النهائية، و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>ن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وافق في حالة ترشح البحث للمراتب الثلاث الأفضل في هذه المسابقة على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مشاركة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الباحث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في ندوة علمية محكمة تنظمها الهيئة العربية للمسرح</w:t>
      </w:r>
      <w:r w:rsidR="00915401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ضمن فعاليات الدورة 1</w:t>
      </w:r>
      <w:r w:rsidR="00DE54F9" w:rsidRPr="00787ED2">
        <w:rPr>
          <w:rFonts w:ascii="Sakkal Majalla" w:hAnsi="Sakkal Majalla" w:cs="Sakkal Majalla"/>
          <w:sz w:val="32"/>
          <w:szCs w:val="32"/>
          <w:rtl/>
          <w:lang w:val="en-GB"/>
        </w:rPr>
        <w:t>3</w:t>
      </w:r>
      <w:r w:rsidR="00915401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من مهرجان المسرح العربي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،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كما </w:t>
      </w:r>
      <w:r w:rsidR="00D41384" w:rsidRPr="00787ED2">
        <w:rPr>
          <w:rFonts w:ascii="Sakkal Majalla" w:hAnsi="Sakkal Majalla" w:cs="Sakkal Majalla"/>
          <w:sz w:val="32"/>
          <w:szCs w:val="32"/>
          <w:rtl/>
          <w:lang w:val="en-GB"/>
        </w:rPr>
        <w:t>نقر بحق الهيئة ب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نشر البحث </w:t>
      </w:r>
      <w:r w:rsidR="00D41384" w:rsidRPr="00787ED2">
        <w:rPr>
          <w:rFonts w:ascii="Sakkal Majalla" w:hAnsi="Sakkal Majalla" w:cs="Sakkal Majalla"/>
          <w:sz w:val="32"/>
          <w:szCs w:val="32"/>
          <w:rtl/>
          <w:lang w:val="en-GB"/>
        </w:rPr>
        <w:t>عبر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وسائ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>ل نشرها في حالة الفوز بالمسابقة</w:t>
      </w:r>
      <w:r w:rsidR="00D41384" w:rsidRPr="00787ED2">
        <w:rPr>
          <w:rFonts w:ascii="Sakkal Majalla" w:hAnsi="Sakkal Majalla" w:cs="Sakkal Majalla"/>
          <w:sz w:val="32"/>
          <w:szCs w:val="32"/>
          <w:rtl/>
          <w:lang w:val="en-GB"/>
        </w:rPr>
        <w:t>، وحقها في اتخاذ الإجراءات اللازمة في حال ثبوت مخالفة هذه الشروط حتى بعد إعلان النتائج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، كما نوافق على تسليم الجائزة وقيمتها المادية المعلنة </w:t>
      </w:r>
      <w:r w:rsidR="008B59C1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من الهيئة </w:t>
      </w:r>
      <w:r w:rsidR="008432AB" w:rsidRPr="00787ED2">
        <w:rPr>
          <w:rFonts w:ascii="Sakkal Majalla" w:hAnsi="Sakkal Majalla" w:cs="Sakkal Majalla"/>
          <w:sz w:val="32"/>
          <w:szCs w:val="32"/>
          <w:rtl/>
          <w:lang w:val="en-GB"/>
        </w:rPr>
        <w:t>للباحث نفسه مباشرة.</w:t>
      </w:r>
    </w:p>
    <w:p w14:paraId="43267113" w14:textId="7FFFDBB9" w:rsidR="008432AB" w:rsidRPr="00787ED2" w:rsidRDefault="008432AB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اسم المؤسسة</w:t>
      </w:r>
      <w:r w:rsidR="00787ED2" w:rsidRPr="00787ED2">
        <w:rPr>
          <w:rFonts w:ascii="Sakkal Majalla" w:hAnsi="Sakkal Majalla" w:cs="Sakkal Majalla"/>
          <w:sz w:val="32"/>
          <w:szCs w:val="32"/>
          <w:rtl/>
          <w:lang w:val="en-GB"/>
        </w:rPr>
        <w:t>:</w:t>
      </w:r>
    </w:p>
    <w:p w14:paraId="34CCC92F" w14:textId="77777777" w:rsidR="00985D34" w:rsidRPr="00787ED2" w:rsidRDefault="00985D34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اسم الباحث :</w:t>
      </w:r>
    </w:p>
    <w:p w14:paraId="2F4EDD67" w14:textId="77777777" w:rsidR="00985D34" w:rsidRPr="00787ED2" w:rsidRDefault="00985D34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التاريخ :</w:t>
      </w:r>
    </w:p>
    <w:p w14:paraId="7F907D46" w14:textId="77777777" w:rsidR="00985D34" w:rsidRPr="00787ED2" w:rsidRDefault="00985D34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التوقيع :</w:t>
      </w:r>
    </w:p>
    <w:p w14:paraId="068C4B76" w14:textId="1468E5E2" w:rsidR="00F177A5" w:rsidRPr="00787ED2" w:rsidRDefault="00F177A5" w:rsidP="00163EBC">
      <w:pPr>
        <w:spacing w:after="240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  <w:bookmarkStart w:id="0" w:name="_GoBack"/>
      <w:bookmarkEnd w:id="0"/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>التحكيم :</w:t>
      </w:r>
    </w:p>
    <w:p w14:paraId="4F37ADDB" w14:textId="77777777" w:rsidR="00626333" w:rsidRPr="00787ED2" w:rsidRDefault="00626333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تشكل الهيئة العربية للمسرح من الأساتذة أصحاب المنجزات الأكاديمية والفنية لجنة تحكيم مهمتها:</w:t>
      </w:r>
    </w:p>
    <w:p w14:paraId="2615890C" w14:textId="73B442B0" w:rsidR="00626333" w:rsidRPr="00787ED2" w:rsidRDefault="00626333" w:rsidP="00163EBC">
      <w:pPr>
        <w:pStyle w:val="ListParagraph"/>
        <w:numPr>
          <w:ilvl w:val="0"/>
          <w:numId w:val="14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تمحيص المادة العلمية </w:t>
      </w:r>
    </w:p>
    <w:p w14:paraId="233746B6" w14:textId="77777777" w:rsidR="00626333" w:rsidRPr="00787ED2" w:rsidRDefault="00626333" w:rsidP="00163EBC">
      <w:pPr>
        <w:pStyle w:val="ListParagraph"/>
        <w:numPr>
          <w:ilvl w:val="0"/>
          <w:numId w:val="14"/>
        </w:numPr>
        <w:bidi/>
        <w:spacing w:after="240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كشف السرقة والاستدلال عليها</w:t>
      </w:r>
      <w:r w:rsidR="007D34BF" w:rsidRPr="00787ED2">
        <w:rPr>
          <w:rFonts w:ascii="Sakkal Majalla" w:hAnsi="Sakkal Majalla" w:cs="Sakkal Majalla"/>
          <w:sz w:val="32"/>
          <w:szCs w:val="32"/>
          <w:rtl/>
          <w:lang w:val="en-GB"/>
        </w:rPr>
        <w:t>.</w:t>
      </w:r>
    </w:p>
    <w:p w14:paraId="1AA0742F" w14:textId="656F5471" w:rsidR="00DE54F9" w:rsidRDefault="00DE54F9" w:rsidP="00163EBC">
      <w:pPr>
        <w:pStyle w:val="ListParagraph"/>
        <w:numPr>
          <w:ilvl w:val="0"/>
          <w:numId w:val="14"/>
        </w:numPr>
        <w:bidi/>
        <w:spacing w:after="240"/>
        <w:rPr>
          <w:rFonts w:ascii="Sakkal Majalla" w:hAnsi="Sakkal Majalla" w:cs="Sakkal Majalla"/>
          <w:sz w:val="32"/>
          <w:szCs w:val="32"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lastRenderedPageBreak/>
        <w:t>مناقشة الباحثين المتأهلين للمراتب الثلاث الأفضل في ندوة علمية علنية مُحَكَمة.</w:t>
      </w:r>
    </w:p>
    <w:p w14:paraId="7B0772A6" w14:textId="14EBB40C" w:rsidR="008B59C1" w:rsidRPr="00787ED2" w:rsidRDefault="008B59C1" w:rsidP="008B59C1">
      <w:pPr>
        <w:pStyle w:val="ListParagraph"/>
        <w:numPr>
          <w:ilvl w:val="0"/>
          <w:numId w:val="14"/>
        </w:numPr>
        <w:bidi/>
        <w:spacing w:after="240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اختيار الفائزين.</w:t>
      </w:r>
    </w:p>
    <w:p w14:paraId="4ADE98D9" w14:textId="4B8E5CD9" w:rsidR="00F177A5" w:rsidRPr="00787ED2" w:rsidRDefault="00F177A5" w:rsidP="00163EBC">
      <w:pPr>
        <w:spacing w:after="240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>الجوائز:</w:t>
      </w:r>
    </w:p>
    <w:p w14:paraId="589AA3A2" w14:textId="77777777" w:rsidR="00F177A5" w:rsidRPr="00787ED2" w:rsidRDefault="00F177A5" w:rsidP="00163EBC">
      <w:pPr>
        <w:pStyle w:val="ListParagraph"/>
        <w:numPr>
          <w:ilvl w:val="0"/>
          <w:numId w:val="15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تمنح الهيئة </w:t>
      </w:r>
      <w:r w:rsidR="00915401"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العربية للمسرح 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ثلاث جوائز لأفضل ثلاثة أبحاث:</w:t>
      </w:r>
    </w:p>
    <w:p w14:paraId="3F845FC8" w14:textId="77777777" w:rsidR="00F177A5" w:rsidRPr="00787ED2" w:rsidRDefault="00F177A5" w:rsidP="00163EBC">
      <w:pPr>
        <w:pStyle w:val="ListParagraph"/>
        <w:numPr>
          <w:ilvl w:val="0"/>
          <w:numId w:val="16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الأولى  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ab/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وقدرها </w:t>
      </w:r>
      <w:r w:rsidR="007942AC" w:rsidRPr="00787ED2">
        <w:rPr>
          <w:rFonts w:ascii="Sakkal Majalla" w:hAnsi="Sakkal Majalla" w:cs="Sakkal Majalla"/>
          <w:sz w:val="32"/>
          <w:szCs w:val="32"/>
          <w:rtl/>
          <w:lang w:val="en-GB"/>
        </w:rPr>
        <w:t>5</w:t>
      </w:r>
      <w:r w:rsidR="009A3F89" w:rsidRPr="00787ED2">
        <w:rPr>
          <w:rFonts w:ascii="Sakkal Majalla" w:hAnsi="Sakkal Majalla" w:cs="Sakkal Majalla"/>
          <w:sz w:val="32"/>
          <w:szCs w:val="32"/>
          <w:rtl/>
          <w:lang w:val="en-GB"/>
        </w:rPr>
        <w:t>000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دولار.</w:t>
      </w:r>
    </w:p>
    <w:p w14:paraId="545B6501" w14:textId="77777777" w:rsidR="00F177A5" w:rsidRPr="00787ED2" w:rsidRDefault="00F177A5" w:rsidP="00163EBC">
      <w:pPr>
        <w:pStyle w:val="ListParagraph"/>
        <w:numPr>
          <w:ilvl w:val="0"/>
          <w:numId w:val="16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الثانية 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ab/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وقدرها </w:t>
      </w:r>
      <w:r w:rsidR="007942AC" w:rsidRPr="00787ED2">
        <w:rPr>
          <w:rFonts w:ascii="Sakkal Majalla" w:hAnsi="Sakkal Majalla" w:cs="Sakkal Majalla"/>
          <w:sz w:val="32"/>
          <w:szCs w:val="32"/>
          <w:rtl/>
          <w:lang w:val="en-GB"/>
        </w:rPr>
        <w:t>4</w:t>
      </w:r>
      <w:r w:rsidR="009A3F89" w:rsidRPr="00787ED2">
        <w:rPr>
          <w:rFonts w:ascii="Sakkal Majalla" w:hAnsi="Sakkal Majalla" w:cs="Sakkal Majalla"/>
          <w:sz w:val="32"/>
          <w:szCs w:val="32"/>
          <w:rtl/>
          <w:lang w:val="en-GB"/>
        </w:rPr>
        <w:t>000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دولار</w:t>
      </w:r>
    </w:p>
    <w:p w14:paraId="513EC00A" w14:textId="77777777" w:rsidR="00F177A5" w:rsidRPr="00787ED2" w:rsidRDefault="00F177A5" w:rsidP="00163EBC">
      <w:pPr>
        <w:pStyle w:val="ListParagraph"/>
        <w:numPr>
          <w:ilvl w:val="0"/>
          <w:numId w:val="16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الثالثة </w:t>
      </w:r>
      <w:r w:rsidR="00DA56EB" w:rsidRPr="00787ED2">
        <w:rPr>
          <w:rFonts w:ascii="Sakkal Majalla" w:hAnsi="Sakkal Majalla" w:cs="Sakkal Majalla"/>
          <w:sz w:val="32"/>
          <w:szCs w:val="32"/>
          <w:rtl/>
          <w:lang w:val="en-GB"/>
        </w:rPr>
        <w:tab/>
        <w:t>و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قدرها </w:t>
      </w:r>
      <w:r w:rsidR="007942AC" w:rsidRPr="00787ED2">
        <w:rPr>
          <w:rFonts w:ascii="Sakkal Majalla" w:hAnsi="Sakkal Majalla" w:cs="Sakkal Majalla"/>
          <w:sz w:val="32"/>
          <w:szCs w:val="32"/>
          <w:rtl/>
          <w:lang w:val="en-GB"/>
        </w:rPr>
        <w:t>3</w:t>
      </w:r>
      <w:r w:rsidR="009A3F89" w:rsidRPr="00787ED2">
        <w:rPr>
          <w:rFonts w:ascii="Sakkal Majalla" w:hAnsi="Sakkal Majalla" w:cs="Sakkal Majalla"/>
          <w:sz w:val="32"/>
          <w:szCs w:val="32"/>
          <w:rtl/>
          <w:lang w:val="en-GB"/>
        </w:rPr>
        <w:t>000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 دولار.</w:t>
      </w:r>
    </w:p>
    <w:p w14:paraId="6F5A0FF4" w14:textId="77777777" w:rsidR="00F177A5" w:rsidRPr="00787ED2" w:rsidRDefault="00F177A5" w:rsidP="00163EBC">
      <w:pPr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إضافة إلى :</w:t>
      </w:r>
    </w:p>
    <w:p w14:paraId="6D22F90D" w14:textId="77777777" w:rsidR="00F177A5" w:rsidRPr="00787ED2" w:rsidRDefault="00F177A5" w:rsidP="00163EBC">
      <w:pPr>
        <w:pStyle w:val="ListParagraph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أيقونة الهيئة العربية للمسرح الفضية.</w:t>
      </w:r>
    </w:p>
    <w:p w14:paraId="71B959D6" w14:textId="77777777" w:rsidR="00F177A5" w:rsidRPr="00787ED2" w:rsidRDefault="00F177A5" w:rsidP="00163EBC">
      <w:pPr>
        <w:pStyle w:val="ListParagraph"/>
        <w:numPr>
          <w:ilvl w:val="0"/>
          <w:numId w:val="17"/>
        </w:numPr>
        <w:bidi/>
        <w:spacing w:after="240"/>
        <w:jc w:val="both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 xml:space="preserve">نشر الأبحاث </w:t>
      </w:r>
      <w:r w:rsidR="00C422FC" w:rsidRPr="00787ED2">
        <w:rPr>
          <w:rFonts w:ascii="Sakkal Majalla" w:hAnsi="Sakkal Majalla" w:cs="Sakkal Majalla"/>
          <w:sz w:val="32"/>
          <w:szCs w:val="32"/>
          <w:rtl/>
          <w:lang w:val="en-GB"/>
        </w:rPr>
        <w:t>ضمن منشورات الهيئة العربية للمسرح</w:t>
      </w:r>
      <w:r w:rsidRPr="00787ED2">
        <w:rPr>
          <w:rFonts w:ascii="Sakkal Majalla" w:hAnsi="Sakkal Majalla" w:cs="Sakkal Majalla"/>
          <w:sz w:val="32"/>
          <w:szCs w:val="32"/>
          <w:rtl/>
          <w:lang w:val="en-GB"/>
        </w:rPr>
        <w:t>.</w:t>
      </w:r>
    </w:p>
    <w:p w14:paraId="6EB85928" w14:textId="77777777" w:rsidR="00F177A5" w:rsidRPr="00787ED2" w:rsidRDefault="00AB2670" w:rsidP="00163EBC">
      <w:pPr>
        <w:spacing w:after="240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</w:pP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en-GB"/>
        </w:rPr>
        <w:t>عنوان</w:t>
      </w:r>
      <w:r w:rsidR="00F177A5" w:rsidRPr="00787ED2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  <w:lang w:val="en-GB"/>
        </w:rPr>
        <w:t xml:space="preserve">/ محور المسابقة في </w:t>
      </w:r>
      <w:r w:rsidR="002A3F51" w:rsidRPr="00787ED2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  <w:t xml:space="preserve">النسخة </w:t>
      </w:r>
      <w:r w:rsidR="00165A0E" w:rsidRPr="00787ED2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  <w:t>الخامسة 2020</w:t>
      </w:r>
      <w:r w:rsidR="002A3F51" w:rsidRPr="00787ED2">
        <w:rPr>
          <w:rFonts w:ascii="Sakkal Majalla" w:hAnsi="Sakkal Majalla" w:cs="Sakkal Majalla"/>
          <w:b/>
          <w:bCs/>
          <w:color w:val="C00000"/>
          <w:sz w:val="32"/>
          <w:szCs w:val="32"/>
          <w:u w:val="single"/>
          <w:rtl/>
        </w:rPr>
        <w:t>:</w:t>
      </w:r>
    </w:p>
    <w:p w14:paraId="31413B75" w14:textId="5036183D" w:rsidR="009A3F89" w:rsidRPr="00787ED2" w:rsidRDefault="00D41384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  <w:t>الأسلبة والنمطية وتحرر المسرح</w:t>
      </w:r>
    </w:p>
    <w:p w14:paraId="464CCC41" w14:textId="0B44A944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641E4C66" w14:textId="7965D5D2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52C8C14A" w14:textId="7AAC1237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3643BC1F" w14:textId="5F94B9B7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67A5941E" w14:textId="56303FA7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1406D412" w14:textId="65026751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284271C8" w14:textId="1813D9F4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4C9D2661" w14:textId="43D62EAE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0AC9A214" w14:textId="745B9D13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79A5CA80" w14:textId="68568037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5981B796" w14:textId="606CEE20" w:rsidR="00787ED2" w:rsidRPr="00787ED2" w:rsidRDefault="00787ED2" w:rsidP="00163EBC">
      <w:pPr>
        <w:spacing w:after="240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</w:p>
    <w:p w14:paraId="2E92CEF2" w14:textId="77777777" w:rsidR="00AB2670" w:rsidRPr="00787ED2" w:rsidRDefault="00E64CD7" w:rsidP="00163EBC">
      <w:pPr>
        <w:spacing w:after="240"/>
        <w:jc w:val="center"/>
        <w:rPr>
          <w:rFonts w:ascii="Sakkal Majalla" w:hAnsi="Sakkal Majalla" w:cs="Sakkal Majalla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noProof/>
          <w:sz w:val="32"/>
          <w:szCs w:val="32"/>
          <w:rtl/>
        </w:rPr>
        <w:lastRenderedPageBreak/>
        <w:drawing>
          <wp:inline distT="0" distB="0" distL="0" distR="0" wp14:anchorId="16763133" wp14:editId="4F4A24B4">
            <wp:extent cx="1691881" cy="1413164"/>
            <wp:effectExtent l="0" t="0" r="3810" b="0"/>
            <wp:docPr id="2" name="Picture 2" descr="H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47" cy="14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F2C7" w14:textId="77777777" w:rsidR="00D6155F" w:rsidRPr="00787ED2" w:rsidRDefault="00D6155F" w:rsidP="00163EBC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sz w:val="32"/>
          <w:szCs w:val="32"/>
          <w:rtl/>
          <w:lang w:val="en-GB"/>
        </w:rPr>
        <w:t>استمارة المشاركة</w:t>
      </w:r>
    </w:p>
    <w:p w14:paraId="6B83A677" w14:textId="77777777" w:rsidR="00D6155F" w:rsidRPr="00787ED2" w:rsidRDefault="00D6155F" w:rsidP="00163EBC">
      <w:pPr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</w:pP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>المسابقة العربي</w:t>
      </w:r>
      <w:r w:rsidR="00CF2FAB"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>ة</w:t>
      </w: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 xml:space="preserve"> للبحث العلمي المسرحي</w:t>
      </w:r>
    </w:p>
    <w:p w14:paraId="34960BD5" w14:textId="77777777" w:rsidR="00F31E6F" w:rsidRPr="00787ED2" w:rsidRDefault="00E64CD7" w:rsidP="00163EBC">
      <w:pPr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</w:rPr>
      </w:pPr>
      <w:r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val="en-GB"/>
        </w:rPr>
        <w:t xml:space="preserve">للعام </w:t>
      </w:r>
      <w:r w:rsidR="00165A0E" w:rsidRPr="00787ED2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2020</w:t>
      </w:r>
    </w:p>
    <w:tbl>
      <w:tblPr>
        <w:tblStyle w:val="LightGrid-Accent5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404337" w:rsidRPr="00787ED2" w14:paraId="0260F50D" w14:textId="77777777" w:rsidTr="00AB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7B50B3BB" w14:textId="77777777" w:rsidR="00611964" w:rsidRPr="00787ED2" w:rsidRDefault="00F31E6F" w:rsidP="00163EB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 xml:space="preserve">العنوان العام : </w:t>
            </w:r>
          </w:p>
          <w:p w14:paraId="620C0677" w14:textId="3166EA5B" w:rsidR="00404337" w:rsidRPr="00163EBC" w:rsidRDefault="00D41384" w:rsidP="00163EBC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val="en-GB"/>
              </w:rPr>
            </w:pPr>
            <w:r w:rsidRPr="00163EBC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GB"/>
              </w:rPr>
              <w:t>الأسلبة و</w:t>
            </w:r>
            <w:r w:rsidR="00787ED2" w:rsidRPr="00163EBC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GB"/>
              </w:rPr>
              <w:t>ا</w:t>
            </w:r>
            <w:r w:rsidRPr="00163EBC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GB"/>
              </w:rPr>
              <w:t>لن</w:t>
            </w:r>
            <w:r w:rsidR="00787ED2" w:rsidRPr="00163EBC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GB"/>
              </w:rPr>
              <w:t>م</w:t>
            </w:r>
            <w:r w:rsidRPr="00163EBC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  <w:lang w:val="en-GB"/>
              </w:rPr>
              <w:t>طية وتحرر المسرح</w:t>
            </w:r>
          </w:p>
        </w:tc>
      </w:tr>
      <w:tr w:rsidR="00404337" w:rsidRPr="00787ED2" w14:paraId="3C01F4D7" w14:textId="77777777" w:rsidTr="00AB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5CA5A3D3" w14:textId="77777777" w:rsidR="00404337" w:rsidRPr="00787ED2" w:rsidRDefault="000A7BB1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مرتكزات البحث</w:t>
            </w:r>
            <w:r w:rsidR="00404337"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 xml:space="preserve"> : </w:t>
            </w:r>
          </w:p>
          <w:p w14:paraId="598AC705" w14:textId="77777777" w:rsidR="00F31E6F" w:rsidRPr="00787ED2" w:rsidRDefault="00F31E6F" w:rsidP="00163EBC">
            <w:pPr>
              <w:pStyle w:val="ListParagraph"/>
              <w:bidi/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AB52A8" w:rsidRPr="00787ED2" w14:paraId="45E2752A" w14:textId="77777777" w:rsidTr="00AB2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14:paraId="321AB6C5" w14:textId="77777777" w:rsidR="00AB52A8" w:rsidRPr="00787ED2" w:rsidRDefault="00AB52A8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 xml:space="preserve">اسم المؤسسة المرشحة للبحث: </w:t>
            </w:r>
          </w:p>
        </w:tc>
      </w:tr>
      <w:tr w:rsidR="00404337" w:rsidRPr="00787ED2" w14:paraId="77807853" w14:textId="77777777" w:rsidTr="00AB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BB59EAE" w14:textId="77777777" w:rsidR="00404337" w:rsidRPr="00787ED2" w:rsidRDefault="00404337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اسم الباحث</w:t>
            </w:r>
            <w:r w:rsidR="00F31E6F"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 xml:space="preserve"> </w:t>
            </w: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(ثلاثي)</w:t>
            </w:r>
          </w:p>
        </w:tc>
        <w:tc>
          <w:tcPr>
            <w:tcW w:w="7088" w:type="dxa"/>
          </w:tcPr>
          <w:p w14:paraId="21954B8F" w14:textId="77777777" w:rsidR="00404337" w:rsidRPr="00787ED2" w:rsidRDefault="00404337" w:rsidP="00163EB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EA228B" w:rsidRPr="00787ED2" w14:paraId="28F61649" w14:textId="77777777" w:rsidTr="00AB2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694FE04" w14:textId="77777777" w:rsidR="00EA228B" w:rsidRPr="00787ED2" w:rsidRDefault="00EA228B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تاريخ الميلاد</w:t>
            </w:r>
          </w:p>
        </w:tc>
        <w:tc>
          <w:tcPr>
            <w:tcW w:w="7088" w:type="dxa"/>
          </w:tcPr>
          <w:p w14:paraId="6CE1AEA6" w14:textId="77777777" w:rsidR="00EA228B" w:rsidRPr="00787ED2" w:rsidRDefault="00EA228B" w:rsidP="00163EB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404337" w:rsidRPr="00787ED2" w14:paraId="7FD24B87" w14:textId="77777777" w:rsidTr="00AB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3C1AB4A" w14:textId="77777777" w:rsidR="00404337" w:rsidRPr="00787ED2" w:rsidRDefault="00404337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الدرجة العلمية</w:t>
            </w:r>
          </w:p>
        </w:tc>
        <w:tc>
          <w:tcPr>
            <w:tcW w:w="7088" w:type="dxa"/>
          </w:tcPr>
          <w:p w14:paraId="37D4F546" w14:textId="77777777" w:rsidR="00404337" w:rsidRPr="00787ED2" w:rsidRDefault="00404337" w:rsidP="00163EB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404337" w:rsidRPr="00787ED2" w14:paraId="76709A79" w14:textId="77777777" w:rsidTr="00AB2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1A876B9" w14:textId="77777777" w:rsidR="00404337" w:rsidRPr="00787ED2" w:rsidRDefault="00AB2670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الوظيفة و</w:t>
            </w:r>
            <w:r w:rsidR="00404337"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مركزها</w:t>
            </w:r>
          </w:p>
        </w:tc>
        <w:tc>
          <w:tcPr>
            <w:tcW w:w="7088" w:type="dxa"/>
          </w:tcPr>
          <w:p w14:paraId="76DF7AA2" w14:textId="77777777" w:rsidR="00404337" w:rsidRPr="00787ED2" w:rsidRDefault="00404337" w:rsidP="00163EB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404337" w:rsidRPr="00787ED2" w14:paraId="07B6D062" w14:textId="77777777" w:rsidTr="00AB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8E31D73" w14:textId="77777777" w:rsidR="00404337" w:rsidRPr="00787ED2" w:rsidRDefault="00404337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هاتف</w:t>
            </w:r>
          </w:p>
        </w:tc>
        <w:tc>
          <w:tcPr>
            <w:tcW w:w="7088" w:type="dxa"/>
          </w:tcPr>
          <w:p w14:paraId="1BEDAA9B" w14:textId="77777777" w:rsidR="00404337" w:rsidRPr="00787ED2" w:rsidRDefault="00404337" w:rsidP="00163EB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404337" w:rsidRPr="00787ED2" w14:paraId="1F6AFABB" w14:textId="77777777" w:rsidTr="00AB2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B64EB70" w14:textId="77777777" w:rsidR="00404337" w:rsidRPr="00787ED2" w:rsidRDefault="00404337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بريد إلكتروني</w:t>
            </w:r>
          </w:p>
        </w:tc>
        <w:tc>
          <w:tcPr>
            <w:tcW w:w="7088" w:type="dxa"/>
          </w:tcPr>
          <w:p w14:paraId="39A8E521" w14:textId="77777777" w:rsidR="00404337" w:rsidRPr="00787ED2" w:rsidRDefault="00404337" w:rsidP="00163EBC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404337" w:rsidRPr="00787ED2" w14:paraId="7F2D060F" w14:textId="77777777" w:rsidTr="00AB2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621A64E" w14:textId="77777777" w:rsidR="00404337" w:rsidRPr="00787ED2" w:rsidRDefault="00404337" w:rsidP="00163EBC">
            <w:pPr>
              <w:spacing w:line="276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مكان الإقامة</w:t>
            </w:r>
          </w:p>
        </w:tc>
        <w:tc>
          <w:tcPr>
            <w:tcW w:w="7088" w:type="dxa"/>
          </w:tcPr>
          <w:p w14:paraId="33F5FE64" w14:textId="77777777" w:rsidR="00404337" w:rsidRPr="00787ED2" w:rsidRDefault="00404337" w:rsidP="00163EB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</w:p>
        </w:tc>
      </w:tr>
      <w:tr w:rsidR="00F31E6F" w:rsidRPr="00787ED2" w14:paraId="597E3231" w14:textId="77777777" w:rsidTr="00AB2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D4E7571" w14:textId="77777777" w:rsidR="00F31E6F" w:rsidRPr="00787ED2" w:rsidRDefault="00F31E6F" w:rsidP="00163EBC">
            <w:pPr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برجاء مراعاة ما يلي:</w:t>
            </w:r>
          </w:p>
        </w:tc>
        <w:tc>
          <w:tcPr>
            <w:tcW w:w="7088" w:type="dxa"/>
          </w:tcPr>
          <w:p w14:paraId="45FC63F7" w14:textId="77777777" w:rsidR="00F31E6F" w:rsidRPr="00787ED2" w:rsidRDefault="00BF1E82" w:rsidP="00163EB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  <w:lang w:val="en-GB"/>
              </w:rPr>
              <w:t>مراعاة كافة الشروط الواردة في الإعلان.</w:t>
            </w:r>
          </w:p>
          <w:p w14:paraId="7E93D491" w14:textId="77777777" w:rsidR="00EA228B" w:rsidRPr="00787ED2" w:rsidRDefault="00EA228B" w:rsidP="00163EB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>يرفق الباحث الإقرار الواردة صيغته في الإعلان.</w:t>
            </w:r>
          </w:p>
          <w:p w14:paraId="084EB6B7" w14:textId="77777777" w:rsidR="00EA228B" w:rsidRPr="00787ED2" w:rsidRDefault="00EA228B" w:rsidP="00163EB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يرفق الباحث، صورة </w:t>
            </w:r>
            <w:r w:rsidR="00AB2670"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>جواز سفره ملونة، والسيرة الذاتية، و</w:t>
            </w:r>
            <w:r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صورة عن الشهادة </w:t>
            </w:r>
            <w:r w:rsidR="00AB2670"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العلمية، وصورة شخصية حديثة ملونة. </w:t>
            </w:r>
          </w:p>
          <w:p w14:paraId="4EC43DA8" w14:textId="5299824A" w:rsidR="00E64CD7" w:rsidRPr="00787ED2" w:rsidRDefault="00F31E6F" w:rsidP="00163EB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</w:rPr>
            </w:pPr>
            <w:r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يرسل البحث مرقوناً بصيغة </w:t>
            </w:r>
            <w:r w:rsidRPr="00787ED2">
              <w:rPr>
                <w:rFonts w:ascii="Sakkal Majalla" w:hAnsi="Sakkal Majalla" w:cs="Sakkal Majalla"/>
                <w:sz w:val="32"/>
                <w:szCs w:val="32"/>
              </w:rPr>
              <w:t>word</w:t>
            </w:r>
            <w:r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خط </w:t>
            </w:r>
            <w:r w:rsidRPr="00787ED2">
              <w:rPr>
                <w:rFonts w:ascii="Sakkal Majalla" w:hAnsi="Sakkal Majalla" w:cs="Sakkal Majalla"/>
                <w:sz w:val="32"/>
                <w:szCs w:val="32"/>
              </w:rPr>
              <w:t>Arial</w:t>
            </w:r>
            <w:r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بنط </w:t>
            </w:r>
            <w:r w:rsidRPr="00787ED2">
              <w:rPr>
                <w:rFonts w:ascii="Sakkal Majalla" w:hAnsi="Sakkal Majalla" w:cs="Sakkal Majalla"/>
                <w:sz w:val="32"/>
                <w:szCs w:val="32"/>
              </w:rPr>
              <w:t>14</w:t>
            </w:r>
            <w:r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  <w:r w:rsidR="00E64CD7"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على البريد الإ</w:t>
            </w:r>
            <w:r w:rsidR="00AB2670"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>ل</w:t>
            </w:r>
            <w:r w:rsidR="00E64CD7"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>كتروني</w:t>
            </w:r>
            <w:r w:rsidR="00D33280"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</w:t>
            </w:r>
            <w:r w:rsidR="00E64CD7" w:rsidRPr="00787ED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654305" w:rsidRPr="00787ED2">
              <w:rPr>
                <w:rFonts w:ascii="Sakkal Majalla" w:hAnsi="Sakkal Majalla" w:cs="Sakkal Majalla"/>
                <w:sz w:val="44"/>
                <w:szCs w:val="44"/>
              </w:rPr>
              <w:t>tsr</w:t>
            </w:r>
            <w:r w:rsidR="00D33280" w:rsidRPr="00787ED2">
              <w:rPr>
                <w:rFonts w:ascii="Sakkal Majalla" w:hAnsi="Sakkal Majalla" w:cs="Sakkal Majalla"/>
                <w:sz w:val="44"/>
                <w:szCs w:val="44"/>
              </w:rPr>
              <w:t>@atitheatre.ae</w:t>
            </w:r>
          </w:p>
        </w:tc>
      </w:tr>
    </w:tbl>
    <w:p w14:paraId="59586BAC" w14:textId="0BE7A52A" w:rsidR="008512F8" w:rsidRPr="00787ED2" w:rsidRDefault="008512F8" w:rsidP="00163EBC">
      <w:pPr>
        <w:tabs>
          <w:tab w:val="left" w:pos="4874"/>
        </w:tabs>
        <w:spacing w:after="240"/>
        <w:rPr>
          <w:rFonts w:ascii="Sakkal Majalla" w:hAnsi="Sakkal Majalla" w:cs="Sakkal Majalla"/>
          <w:sz w:val="32"/>
          <w:szCs w:val="32"/>
        </w:rPr>
      </w:pPr>
    </w:p>
    <w:sectPr w:rsidR="008512F8" w:rsidRPr="00787ED2" w:rsidSect="009A3F89">
      <w:headerReference w:type="default" r:id="rId11"/>
      <w:pgSz w:w="11906" w:h="16838"/>
      <w:pgMar w:top="1276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8EF2" w14:textId="77777777" w:rsidR="003D6286" w:rsidRDefault="003D6286" w:rsidP="007B72D5">
      <w:r>
        <w:separator/>
      </w:r>
    </w:p>
  </w:endnote>
  <w:endnote w:type="continuationSeparator" w:id="0">
    <w:p w14:paraId="6FD21175" w14:textId="77777777" w:rsidR="003D6286" w:rsidRDefault="003D6286" w:rsidP="007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C9B3" w14:textId="77777777" w:rsidR="003D6286" w:rsidRDefault="003D6286" w:rsidP="007B72D5">
      <w:r>
        <w:separator/>
      </w:r>
    </w:p>
  </w:footnote>
  <w:footnote w:type="continuationSeparator" w:id="0">
    <w:p w14:paraId="40F7845F" w14:textId="77777777" w:rsidR="003D6286" w:rsidRDefault="003D6286" w:rsidP="007B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3627" w14:textId="77777777" w:rsidR="007D1F47" w:rsidRDefault="003D6286">
    <w:pPr>
      <w:pStyle w:val="Header"/>
    </w:pPr>
    <w:sdt>
      <w:sdtPr>
        <w:rPr>
          <w:rtl/>
        </w:rPr>
        <w:id w:val="324488180"/>
        <w:docPartObj>
          <w:docPartGallery w:val="Page Numbers (Margins)"/>
          <w:docPartUnique/>
        </w:docPartObj>
      </w:sdtPr>
      <w:sdtEndPr/>
      <w:sdtContent>
        <w:r w:rsidR="00D31F96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CBF3582" wp14:editId="7E74AFE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9D9AA" w14:textId="00DC6CBA" w:rsidR="00D31F96" w:rsidRDefault="00D31F9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D64B8" w:rsidRPr="00BD64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BF3582" id="Rectangle 4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2wwRL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329D9AA" w14:textId="00DC6CBA" w:rsidR="00D31F96" w:rsidRDefault="00D31F9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D64B8" w:rsidRPr="00BD64B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rtl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171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8D8F3B" wp14:editId="1ABCA19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5D60940" w14:textId="77777777" w:rsidR="00617164" w:rsidRDefault="00611964" w:rsidP="00FC5FFB">
                              <w:r>
                                <w:rPr>
                                  <w:rFonts w:hint="cs"/>
                                  <w:rtl/>
                                </w:rPr>
                                <w:t>شروط و</w:t>
                              </w:r>
                              <w:r w:rsidR="00617164"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استمارة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النسخة </w:t>
                              </w:r>
                              <w:r w:rsidR="00FC5FFB"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5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من المسابقة العربية للبحث </w:t>
                              </w:r>
                              <w:r w:rsidR="00617164"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العلمي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المسرحي </w:t>
                              </w:r>
                              <w:r w:rsidR="00617164"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للعام </w:t>
                              </w:r>
                              <w:r w:rsidR="00FC5FFB"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D8F3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rPr>
                        <w:rtl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5D60940" w14:textId="77777777" w:rsidR="00617164" w:rsidRDefault="00611964" w:rsidP="00FC5FFB">
                        <w:r>
                          <w:rPr>
                            <w:rFonts w:hint="cs"/>
                            <w:rtl/>
                          </w:rPr>
                          <w:t>شروط و</w:t>
                        </w:r>
                        <w:r w:rsidR="00617164">
                          <w:rPr>
                            <w:rFonts w:hint="cs"/>
                            <w:rtl/>
                            <w:lang w:bidi="ar-AE"/>
                          </w:rPr>
                          <w:t xml:space="preserve">استمارة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النسخة </w:t>
                        </w:r>
                        <w:r w:rsidR="00FC5FFB">
                          <w:rPr>
                            <w:rFonts w:hint="cs"/>
                            <w:rtl/>
                            <w:lang w:bidi="ar-AE"/>
                          </w:rPr>
                          <w:t>5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من المسابقة العربية للبحث </w:t>
                        </w:r>
                        <w:r w:rsidR="00617164">
                          <w:rPr>
                            <w:rFonts w:hint="cs"/>
                            <w:rtl/>
                            <w:lang w:bidi="ar-AE"/>
                          </w:rPr>
                          <w:t>العلمي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المسرحي </w:t>
                        </w:r>
                        <w:r w:rsidR="00617164">
                          <w:rPr>
                            <w:rFonts w:hint="cs"/>
                            <w:rtl/>
                            <w:lang w:bidi="ar-AE"/>
                          </w:rPr>
                          <w:t xml:space="preserve"> للعام </w:t>
                        </w:r>
                        <w:r w:rsidR="00FC5FFB">
                          <w:rPr>
                            <w:rFonts w:hint="cs"/>
                            <w:rtl/>
                            <w:lang w:bidi="ar-AE"/>
                          </w:rPr>
                          <w:t>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61716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8F67C2" wp14:editId="058C51C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B21C5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2D59CE" w14:textId="7B39F33A" w:rsidR="00617164" w:rsidRDefault="0061716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64B8" w:rsidRPr="00BD64B8">
                            <w:rPr>
                              <w:noProof/>
                              <w:color w:val="FFFFFF" w:themeColor="background1"/>
                              <w:rtl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F67C2"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" o:allowincell="f" fillcolor="#7b21c5" stroked="f">
              <v:textbox style="mso-fit-shape-to-text:t" inset=",0,,0">
                <w:txbxContent>
                  <w:p w14:paraId="7B2D59CE" w14:textId="7B39F33A" w:rsidR="00617164" w:rsidRDefault="0061716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64B8" w:rsidRPr="00BD64B8">
                      <w:rPr>
                        <w:noProof/>
                        <w:color w:val="FFFFFF" w:themeColor="background1"/>
                        <w:rtl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D5EC"/>
      </v:shape>
    </w:pict>
  </w:numPicBullet>
  <w:abstractNum w:abstractNumId="0" w15:restartNumberingAfterBreak="0">
    <w:nsid w:val="05EF54C5"/>
    <w:multiLevelType w:val="hybridMultilevel"/>
    <w:tmpl w:val="B024CF7C"/>
    <w:lvl w:ilvl="0" w:tplc="3852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066128"/>
    <w:multiLevelType w:val="hybridMultilevel"/>
    <w:tmpl w:val="EAB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DDB"/>
    <w:multiLevelType w:val="hybridMultilevel"/>
    <w:tmpl w:val="B73283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4967C2"/>
    <w:multiLevelType w:val="hybridMultilevel"/>
    <w:tmpl w:val="9C0C0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324"/>
    <w:multiLevelType w:val="hybridMultilevel"/>
    <w:tmpl w:val="52F028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B34AF"/>
    <w:multiLevelType w:val="hybridMultilevel"/>
    <w:tmpl w:val="BF2C6F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0B31C3"/>
    <w:multiLevelType w:val="hybridMultilevel"/>
    <w:tmpl w:val="65D4C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4E7A3B"/>
    <w:multiLevelType w:val="hybridMultilevel"/>
    <w:tmpl w:val="1B74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78D3"/>
    <w:multiLevelType w:val="hybridMultilevel"/>
    <w:tmpl w:val="0A54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5498"/>
    <w:multiLevelType w:val="hybridMultilevel"/>
    <w:tmpl w:val="9A44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503FF"/>
    <w:multiLevelType w:val="hybridMultilevel"/>
    <w:tmpl w:val="C12424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D00B91"/>
    <w:multiLevelType w:val="hybridMultilevel"/>
    <w:tmpl w:val="504E1E44"/>
    <w:lvl w:ilvl="0" w:tplc="63369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A571E"/>
    <w:multiLevelType w:val="hybridMultilevel"/>
    <w:tmpl w:val="D12C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0671A"/>
    <w:multiLevelType w:val="hybridMultilevel"/>
    <w:tmpl w:val="1A3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4C6"/>
    <w:multiLevelType w:val="hybridMultilevel"/>
    <w:tmpl w:val="474C9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7074A"/>
    <w:multiLevelType w:val="hybridMultilevel"/>
    <w:tmpl w:val="9784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D50A6"/>
    <w:multiLevelType w:val="hybridMultilevel"/>
    <w:tmpl w:val="47C6EA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1F77AB1"/>
    <w:multiLevelType w:val="hybridMultilevel"/>
    <w:tmpl w:val="7C5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C16CB"/>
    <w:multiLevelType w:val="hybridMultilevel"/>
    <w:tmpl w:val="367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E6E2F"/>
    <w:multiLevelType w:val="hybridMultilevel"/>
    <w:tmpl w:val="7EF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566CB"/>
    <w:multiLevelType w:val="hybridMultilevel"/>
    <w:tmpl w:val="76B8E1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CF76B59"/>
    <w:multiLevelType w:val="hybridMultilevel"/>
    <w:tmpl w:val="7DE4377E"/>
    <w:lvl w:ilvl="0" w:tplc="702493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6230DA"/>
    <w:multiLevelType w:val="hybridMultilevel"/>
    <w:tmpl w:val="CFEC10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16"/>
  </w:num>
  <w:num w:numId="7">
    <w:abstractNumId w:val="22"/>
  </w:num>
  <w:num w:numId="8">
    <w:abstractNumId w:val="18"/>
  </w:num>
  <w:num w:numId="9">
    <w:abstractNumId w:val="0"/>
  </w:num>
  <w:num w:numId="10">
    <w:abstractNumId w:val="21"/>
  </w:num>
  <w:num w:numId="11">
    <w:abstractNumId w:val="15"/>
  </w:num>
  <w:num w:numId="12">
    <w:abstractNumId w:val="9"/>
  </w:num>
  <w:num w:numId="13">
    <w:abstractNumId w:val="12"/>
  </w:num>
  <w:num w:numId="14">
    <w:abstractNumId w:val="1"/>
  </w:num>
  <w:num w:numId="15">
    <w:abstractNumId w:val="19"/>
  </w:num>
  <w:num w:numId="16">
    <w:abstractNumId w:val="4"/>
  </w:num>
  <w:num w:numId="17">
    <w:abstractNumId w:val="7"/>
  </w:num>
  <w:num w:numId="18">
    <w:abstractNumId w:val="14"/>
  </w:num>
  <w:num w:numId="19">
    <w:abstractNumId w:val="3"/>
  </w:num>
  <w:num w:numId="20">
    <w:abstractNumId w:val="8"/>
  </w:num>
  <w:num w:numId="21">
    <w:abstractNumId w:val="17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55"/>
    <w:rsid w:val="00020188"/>
    <w:rsid w:val="00022E7E"/>
    <w:rsid w:val="000236F4"/>
    <w:rsid w:val="00035755"/>
    <w:rsid w:val="00056E56"/>
    <w:rsid w:val="000A7BB1"/>
    <w:rsid w:val="000D4D1D"/>
    <w:rsid w:val="000F1DE3"/>
    <w:rsid w:val="00163EBC"/>
    <w:rsid w:val="00165A0E"/>
    <w:rsid w:val="001675EC"/>
    <w:rsid w:val="001A2871"/>
    <w:rsid w:val="001F4728"/>
    <w:rsid w:val="0025354B"/>
    <w:rsid w:val="00265E65"/>
    <w:rsid w:val="002A3F51"/>
    <w:rsid w:val="002D7E77"/>
    <w:rsid w:val="002F2220"/>
    <w:rsid w:val="00313563"/>
    <w:rsid w:val="00383342"/>
    <w:rsid w:val="00390E91"/>
    <w:rsid w:val="003C3145"/>
    <w:rsid w:val="003C54E4"/>
    <w:rsid w:val="003D6286"/>
    <w:rsid w:val="003E7383"/>
    <w:rsid w:val="00404337"/>
    <w:rsid w:val="00411F98"/>
    <w:rsid w:val="00447CF9"/>
    <w:rsid w:val="00482476"/>
    <w:rsid w:val="004A3ABF"/>
    <w:rsid w:val="005145FF"/>
    <w:rsid w:val="00514DF4"/>
    <w:rsid w:val="00544CB1"/>
    <w:rsid w:val="00546CD6"/>
    <w:rsid w:val="00577BB2"/>
    <w:rsid w:val="005B5ED9"/>
    <w:rsid w:val="005C6B34"/>
    <w:rsid w:val="00602836"/>
    <w:rsid w:val="00611964"/>
    <w:rsid w:val="00617164"/>
    <w:rsid w:val="00626333"/>
    <w:rsid w:val="00654305"/>
    <w:rsid w:val="00663DB2"/>
    <w:rsid w:val="0066545D"/>
    <w:rsid w:val="00687352"/>
    <w:rsid w:val="006A288A"/>
    <w:rsid w:val="006F1C5B"/>
    <w:rsid w:val="00701188"/>
    <w:rsid w:val="007247FE"/>
    <w:rsid w:val="00724B9C"/>
    <w:rsid w:val="00773820"/>
    <w:rsid w:val="00787ED2"/>
    <w:rsid w:val="00793DE4"/>
    <w:rsid w:val="007942AC"/>
    <w:rsid w:val="007B4C56"/>
    <w:rsid w:val="007B72D5"/>
    <w:rsid w:val="007D1F47"/>
    <w:rsid w:val="007D34BF"/>
    <w:rsid w:val="007D398F"/>
    <w:rsid w:val="008032BE"/>
    <w:rsid w:val="00841680"/>
    <w:rsid w:val="008432AB"/>
    <w:rsid w:val="008512F8"/>
    <w:rsid w:val="00857036"/>
    <w:rsid w:val="008645CC"/>
    <w:rsid w:val="00882304"/>
    <w:rsid w:val="00882B91"/>
    <w:rsid w:val="008B59C1"/>
    <w:rsid w:val="008E4868"/>
    <w:rsid w:val="0090114C"/>
    <w:rsid w:val="00910FAF"/>
    <w:rsid w:val="009136BA"/>
    <w:rsid w:val="00915401"/>
    <w:rsid w:val="00922244"/>
    <w:rsid w:val="0093649A"/>
    <w:rsid w:val="00942176"/>
    <w:rsid w:val="00985D34"/>
    <w:rsid w:val="009A3F89"/>
    <w:rsid w:val="009C180C"/>
    <w:rsid w:val="009E1E6D"/>
    <w:rsid w:val="009F2F06"/>
    <w:rsid w:val="00A008A6"/>
    <w:rsid w:val="00A37860"/>
    <w:rsid w:val="00A70288"/>
    <w:rsid w:val="00A73418"/>
    <w:rsid w:val="00AB2670"/>
    <w:rsid w:val="00AB52A8"/>
    <w:rsid w:val="00AC7E6D"/>
    <w:rsid w:val="00AD3BEE"/>
    <w:rsid w:val="00AE2755"/>
    <w:rsid w:val="00B827E7"/>
    <w:rsid w:val="00BB712F"/>
    <w:rsid w:val="00BD64B8"/>
    <w:rsid w:val="00BF1E82"/>
    <w:rsid w:val="00C116E2"/>
    <w:rsid w:val="00C422FC"/>
    <w:rsid w:val="00C5296C"/>
    <w:rsid w:val="00CA6671"/>
    <w:rsid w:val="00CD1A79"/>
    <w:rsid w:val="00CF2FAB"/>
    <w:rsid w:val="00D1114E"/>
    <w:rsid w:val="00D31F96"/>
    <w:rsid w:val="00D33280"/>
    <w:rsid w:val="00D41384"/>
    <w:rsid w:val="00D6155F"/>
    <w:rsid w:val="00D9071C"/>
    <w:rsid w:val="00DA56EB"/>
    <w:rsid w:val="00DE380B"/>
    <w:rsid w:val="00DE54F9"/>
    <w:rsid w:val="00DF1A38"/>
    <w:rsid w:val="00E32C81"/>
    <w:rsid w:val="00E421F9"/>
    <w:rsid w:val="00E64CD7"/>
    <w:rsid w:val="00EA228B"/>
    <w:rsid w:val="00EF1076"/>
    <w:rsid w:val="00F047EC"/>
    <w:rsid w:val="00F177A5"/>
    <w:rsid w:val="00F31E6F"/>
    <w:rsid w:val="00FB1C5A"/>
    <w:rsid w:val="00FC5FFB"/>
    <w:rsid w:val="00FD0ABF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3B434"/>
  <w15:docId w15:val="{302BFCC5-6C6A-4618-911F-869C2EE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A5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ABF"/>
    <w:pPr>
      <w:bidi w:val="0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CD7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E64CD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72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2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D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8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8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sr@atitheatre.a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296C-A052-45DE-8D0E-650CCE50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شروط واستمارة النسخة 5 من المسابقة العربية للبحث العلمي المسرحي  للعام 2020</vt:lpstr>
    </vt:vector>
  </TitlesOfParts>
  <Company>Hewlett-Packard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شروط واستمارة النسخة 5 من المسابقة العربية للبحث العلمي المسرحي  للعام 2020</dc:title>
  <dc:creator>4</dc:creator>
  <cp:lastModifiedBy>ghannam Ghannam</cp:lastModifiedBy>
  <cp:revision>32</cp:revision>
  <cp:lastPrinted>2018-04-22T09:34:00Z</cp:lastPrinted>
  <dcterms:created xsi:type="dcterms:W3CDTF">2018-03-13T11:12:00Z</dcterms:created>
  <dcterms:modified xsi:type="dcterms:W3CDTF">2020-02-27T07:13:00Z</dcterms:modified>
</cp:coreProperties>
</file>