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C" w:rsidRDefault="004F082C" w:rsidP="00654BF1">
      <w:pPr>
        <w:outlineLvl w:val="0"/>
        <w:rPr>
          <w:rFonts w:cs="DecoType Thuluth"/>
          <w:sz w:val="28"/>
          <w:szCs w:val="28"/>
          <w:rtl/>
          <w:lang w:bidi="ar-JO"/>
        </w:rPr>
      </w:pPr>
      <w:r>
        <w:rPr>
          <w:rFonts w:cs="DecoType Thuluth"/>
          <w:noProof/>
          <w:sz w:val="28"/>
          <w:szCs w:val="28"/>
          <w:rtl/>
        </w:rPr>
        <w:drawing>
          <wp:inline distT="0" distB="0" distL="0" distR="0" wp14:anchorId="4BD2FDBE" wp14:editId="785D33B1">
            <wp:extent cx="1447332" cy="944880"/>
            <wp:effectExtent l="0" t="0" r="635" b="7620"/>
            <wp:docPr id="1" name="Picture 1" descr="C:\Users\User\Desktop\ملفات م 2016\شعار مهرجان المسرح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لفات م 2016\شعار مهرجان المسرح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31" cy="9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B2" w:rsidRDefault="00804399" w:rsidP="004F67B2">
      <w:pPr>
        <w:jc w:val="center"/>
        <w:outlineLvl w:val="0"/>
        <w:rPr>
          <w:rFonts w:cs="DecoType Thuluth"/>
          <w:b/>
          <w:bCs/>
          <w:sz w:val="28"/>
          <w:szCs w:val="28"/>
          <w:rtl/>
          <w:lang w:bidi="ar-JO"/>
        </w:rPr>
      </w:pP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تعلن وزارة الثقافة / مديرية الفنون والمسرح  بالمملكة الأردنية الهاشمية  عن فتح  باب التقدم  للفرق  الأهلية  والخاصة  والأفراد ، للمشاركة  بمهرجان  الأردن  المسرحي  الدورة 25  والتي ستنعقد في الفترة  </w:t>
      </w:r>
    </w:p>
    <w:p w:rsidR="00804399" w:rsidRDefault="00804399" w:rsidP="004F67B2">
      <w:pPr>
        <w:jc w:val="center"/>
        <w:outlineLvl w:val="0"/>
        <w:rPr>
          <w:rFonts w:cs="DecoType Thuluth"/>
          <w:b/>
          <w:bCs/>
          <w:sz w:val="28"/>
          <w:szCs w:val="28"/>
          <w:rtl/>
          <w:lang w:bidi="ar-JO"/>
        </w:rPr>
      </w:pPr>
      <w:r w:rsidRPr="00804399">
        <w:rPr>
          <w:rFonts w:cs="DecoType Thuluth" w:hint="cs"/>
          <w:b/>
          <w:bCs/>
          <w:sz w:val="28"/>
          <w:szCs w:val="28"/>
          <w:rtl/>
          <w:lang w:bidi="ar-JO"/>
        </w:rPr>
        <w:t xml:space="preserve"> (4 تشرين ثاني  الى 14 تشرين ثاني  2018 )</w:t>
      </w:r>
    </w:p>
    <w:p w:rsidR="00804399" w:rsidRPr="00804399" w:rsidRDefault="00804399" w:rsidP="00804399">
      <w:pPr>
        <w:jc w:val="center"/>
        <w:outlineLvl w:val="0"/>
        <w:rPr>
          <w:rFonts w:cs="DecoType Thuluth"/>
          <w:b/>
          <w:bCs/>
          <w:sz w:val="28"/>
          <w:szCs w:val="28"/>
          <w:rtl/>
          <w:lang w:bidi="ar-JO"/>
        </w:rPr>
      </w:pPr>
    </w:p>
    <w:p w:rsidR="00587EA3" w:rsidRDefault="00587EA3" w:rsidP="00587EA3">
      <w:pPr>
        <w:jc w:val="center"/>
        <w:outlineLvl w:val="0"/>
        <w:rPr>
          <w:rFonts w:cs="DecoType Thuluth"/>
          <w:sz w:val="28"/>
          <w:szCs w:val="28"/>
          <w:rtl/>
          <w:lang w:bidi="ar-JO"/>
        </w:rPr>
      </w:pPr>
      <w:r w:rsidRPr="00C56FDE">
        <w:rPr>
          <w:rFonts w:cs="DecoType Thuluth" w:hint="cs"/>
          <w:sz w:val="28"/>
          <w:szCs w:val="28"/>
          <w:rtl/>
          <w:lang w:bidi="ar-JO"/>
        </w:rPr>
        <w:t xml:space="preserve">شروط المشاركة في مهرجان </w:t>
      </w:r>
      <w:r>
        <w:rPr>
          <w:rFonts w:cs="DecoType Thuluth" w:hint="cs"/>
          <w:sz w:val="28"/>
          <w:szCs w:val="28"/>
          <w:rtl/>
          <w:lang w:bidi="ar-JO"/>
        </w:rPr>
        <w:t>الأردن المسرحي الدورة (25)</w:t>
      </w:r>
    </w:p>
    <w:p w:rsidR="00587EA3" w:rsidRPr="00C56FDE" w:rsidRDefault="00804399" w:rsidP="00587EA3">
      <w:pPr>
        <w:jc w:val="center"/>
        <w:outlineLvl w:val="0"/>
        <w:rPr>
          <w:rFonts w:cs="DecoType Thuluth"/>
          <w:sz w:val="28"/>
          <w:szCs w:val="28"/>
          <w:rtl/>
          <w:lang w:bidi="ar-JO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المملكة الأ</w:t>
      </w:r>
      <w:r w:rsidR="00587EA3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ردنية الهاشمية- عمان</w:t>
      </w:r>
    </w:p>
    <w:p w:rsidR="00587EA3" w:rsidRPr="00C56FDE" w:rsidRDefault="00804399" w:rsidP="00587EA3">
      <w:pPr>
        <w:numPr>
          <w:ilvl w:val="0"/>
          <w:numId w:val="2"/>
        </w:numP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أ</w:t>
      </w:r>
      <w:r w:rsidR="00587EA3" w:rsidRPr="00C56FDE">
        <w:rPr>
          <w:rFonts w:hint="cs"/>
          <w:rtl/>
          <w:lang w:bidi="ar-JO"/>
        </w:rPr>
        <w:t>ن تكون الفرقة المتقدمة للمشاركة  تمارس عملها بشكل احترافي</w:t>
      </w:r>
      <w:r>
        <w:rPr>
          <w:rFonts w:hint="cs"/>
          <w:rtl/>
          <w:lang w:bidi="ar-JO"/>
        </w:rPr>
        <w:t>.</w:t>
      </w:r>
    </w:p>
    <w:p w:rsidR="00587EA3" w:rsidRDefault="00587EA3" w:rsidP="00587EA3">
      <w:pPr>
        <w:numPr>
          <w:ilvl w:val="0"/>
          <w:numId w:val="2"/>
        </w:numPr>
        <w:jc w:val="lowKashida"/>
        <w:rPr>
          <w:lang w:bidi="ar-JO"/>
        </w:rPr>
      </w:pPr>
      <w:r>
        <w:rPr>
          <w:rFonts w:hint="cs"/>
          <w:rtl/>
          <w:lang w:bidi="ar-JO"/>
        </w:rPr>
        <w:t xml:space="preserve">يقدم المهرجان </w:t>
      </w:r>
      <w:r w:rsidRPr="00C56FDE">
        <w:rPr>
          <w:rFonts w:hint="cs"/>
          <w:rtl/>
          <w:lang w:bidi="ar-JO"/>
        </w:rPr>
        <w:t>عروض</w:t>
      </w:r>
      <w:r w:rsidR="00654BF1">
        <w:rPr>
          <w:rFonts w:hint="cs"/>
          <w:rtl/>
          <w:lang w:bidi="ar-JO"/>
        </w:rPr>
        <w:t>ً</w:t>
      </w:r>
      <w:r>
        <w:rPr>
          <w:rFonts w:hint="cs"/>
          <w:rtl/>
          <w:lang w:bidi="ar-JO"/>
        </w:rPr>
        <w:t>ا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ل</w:t>
      </w:r>
      <w:r w:rsidRPr="00C56FDE">
        <w:rPr>
          <w:rFonts w:hint="cs"/>
          <w:rtl/>
          <w:lang w:bidi="ar-JO"/>
        </w:rPr>
        <w:t>مسرح الكبار</w:t>
      </w:r>
      <w:r>
        <w:rPr>
          <w:rFonts w:hint="cs"/>
          <w:rtl/>
          <w:lang w:bidi="ar-JO"/>
        </w:rPr>
        <w:t xml:space="preserve"> المتنوعة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ولا يستقبل عروض </w:t>
      </w:r>
      <w:proofErr w:type="spellStart"/>
      <w:r>
        <w:rPr>
          <w:rFonts w:hint="cs"/>
          <w:rtl/>
          <w:lang w:bidi="ar-JO"/>
        </w:rPr>
        <w:t>المونودراما</w:t>
      </w:r>
      <w:proofErr w:type="spellEnd"/>
      <w:r w:rsidR="00804399">
        <w:rPr>
          <w:rFonts w:hint="cs"/>
          <w:rtl/>
          <w:lang w:bidi="ar-JO"/>
        </w:rPr>
        <w:t>.</w:t>
      </w:r>
    </w:p>
    <w:p w:rsidR="00804399" w:rsidRPr="00C56FDE" w:rsidRDefault="00804399" w:rsidP="00804399">
      <w:pPr>
        <w:numPr>
          <w:ilvl w:val="0"/>
          <w:numId w:val="2"/>
        </w:numPr>
        <w:jc w:val="lowKashida"/>
        <w:rPr>
          <w:lang w:bidi="ar-JO"/>
        </w:rPr>
      </w:pPr>
      <w:r>
        <w:rPr>
          <w:rFonts w:hint="cs"/>
          <w:rtl/>
          <w:lang w:bidi="ar-JO"/>
        </w:rPr>
        <w:t>أن يكون العمل المسرحي  من إنتاج آخر عامين .</w:t>
      </w:r>
    </w:p>
    <w:p w:rsidR="002330F5" w:rsidRPr="001E41CB" w:rsidRDefault="00587EA3" w:rsidP="001E41CB">
      <w:pPr>
        <w:numPr>
          <w:ilvl w:val="0"/>
          <w:numId w:val="2"/>
        </w:numPr>
        <w:jc w:val="lowKashida"/>
        <w:rPr>
          <w:b/>
          <w:bCs/>
          <w:u w:val="single"/>
          <w:lang w:bidi="ar-JO"/>
        </w:rPr>
      </w:pPr>
      <w:r w:rsidRPr="00C56FDE">
        <w:rPr>
          <w:rFonts w:hint="cs"/>
          <w:rtl/>
          <w:lang w:bidi="ar-JO"/>
        </w:rPr>
        <w:t>ان لا يزيد فريق كل مسرحية مشاركة  عن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1E41CB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(12) شخص </w:t>
      </w:r>
      <w:r w:rsidR="001E41CB" w:rsidRPr="001E41CB">
        <w:rPr>
          <w:rFonts w:hint="cs"/>
          <w:b/>
          <w:bCs/>
          <w:sz w:val="28"/>
          <w:szCs w:val="28"/>
          <w:u w:val="single"/>
          <w:rtl/>
          <w:lang w:bidi="ar-JO"/>
        </w:rPr>
        <w:t>وان لا يزيد عدد</w:t>
      </w:r>
      <w:r w:rsidR="001E41CB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654BF1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654BF1" w:rsidRPr="001E41CB">
        <w:rPr>
          <w:rFonts w:hint="cs"/>
          <w:b/>
          <w:bCs/>
          <w:u w:val="single"/>
          <w:rtl/>
          <w:lang w:bidi="ar-JO"/>
        </w:rPr>
        <w:t xml:space="preserve">الفنيين والاداريين عن </w:t>
      </w:r>
    </w:p>
    <w:p w:rsidR="00DB19D8" w:rsidRDefault="001E41CB" w:rsidP="00A21038">
      <w:pPr>
        <w:ind w:left="284"/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 xml:space="preserve">     </w:t>
      </w:r>
      <w:r w:rsidR="002330F5">
        <w:rPr>
          <w:rFonts w:hint="cs"/>
          <w:rtl/>
          <w:lang w:bidi="ar-JO"/>
        </w:rPr>
        <w:t xml:space="preserve"> </w:t>
      </w:r>
      <w:r w:rsidR="002330F5" w:rsidRPr="002330F5">
        <w:rPr>
          <w:rFonts w:hint="cs"/>
          <w:b/>
          <w:bCs/>
          <w:u w:val="single"/>
          <w:rtl/>
          <w:lang w:bidi="ar-JO"/>
        </w:rPr>
        <w:t>(4) اشخاص</w:t>
      </w:r>
      <w:r w:rsidR="002330F5">
        <w:rPr>
          <w:rFonts w:hint="cs"/>
          <w:rtl/>
          <w:lang w:bidi="ar-JO"/>
        </w:rPr>
        <w:t xml:space="preserve"> </w:t>
      </w:r>
      <w:r w:rsidR="00587EA3" w:rsidRPr="00C56FDE">
        <w:rPr>
          <w:rFonts w:hint="cs"/>
          <w:rtl/>
          <w:lang w:bidi="ar-JO"/>
        </w:rPr>
        <w:t xml:space="preserve">والالتزام بالعدد المقرر حين </w:t>
      </w:r>
      <w:r w:rsidR="00804399">
        <w:rPr>
          <w:rFonts w:hint="cs"/>
          <w:rtl/>
          <w:lang w:bidi="ar-JO"/>
        </w:rPr>
        <w:t>إ</w:t>
      </w:r>
      <w:r w:rsidR="00587EA3" w:rsidRPr="00C56FDE">
        <w:rPr>
          <w:rFonts w:hint="cs"/>
          <w:rtl/>
          <w:lang w:bidi="ar-JO"/>
        </w:rPr>
        <w:t xml:space="preserve">رسال الدعوة </w:t>
      </w:r>
      <w:r w:rsidR="00A21038">
        <w:rPr>
          <w:rFonts w:hint="cs"/>
          <w:rtl/>
          <w:lang w:bidi="ar-JO"/>
        </w:rPr>
        <w:t xml:space="preserve">. </w:t>
      </w:r>
      <w:bookmarkStart w:id="0" w:name="_GoBack"/>
      <w:bookmarkEnd w:id="0"/>
    </w:p>
    <w:p w:rsidR="00DB19D8" w:rsidRDefault="00DB19D8" w:rsidP="00DB19D8">
      <w:pPr>
        <w:numPr>
          <w:ilvl w:val="0"/>
          <w:numId w:val="2"/>
        </w:numPr>
        <w:jc w:val="lowKashida"/>
        <w:rPr>
          <w:lang w:bidi="ar-JO"/>
        </w:rPr>
      </w:pPr>
      <w:r>
        <w:rPr>
          <w:rFonts w:hint="cs"/>
          <w:rtl/>
          <w:lang w:bidi="ar-JO"/>
        </w:rPr>
        <w:t xml:space="preserve">ارسال كشفًا بأسماء أعضاء الفرقة </w:t>
      </w:r>
      <w:r w:rsidR="00A21038">
        <w:rPr>
          <w:rFonts w:hint="cs"/>
          <w:rtl/>
          <w:lang w:bidi="ar-JO"/>
        </w:rPr>
        <w:t xml:space="preserve">يتضمن الاسم </w:t>
      </w:r>
      <w:r>
        <w:rPr>
          <w:rFonts w:hint="cs"/>
          <w:rtl/>
          <w:lang w:bidi="ar-JO"/>
        </w:rPr>
        <w:t>من ثلاث مقاطع</w:t>
      </w:r>
      <w:r w:rsidRPr="00DB19D8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لإدراجها ضمن كتيب المهرجان، </w:t>
      </w:r>
      <w:r w:rsidR="00A21038">
        <w:rPr>
          <w:rFonts w:hint="cs"/>
          <w:rtl/>
          <w:lang w:bidi="ar-JO"/>
        </w:rPr>
        <w:t xml:space="preserve">وذكر الجنس </w:t>
      </w:r>
      <w:r>
        <w:rPr>
          <w:rFonts w:hint="cs"/>
          <w:rtl/>
          <w:lang w:bidi="ar-JO"/>
        </w:rPr>
        <w:t xml:space="preserve">ونسخ عن جوازات السفر سارية المفعول . </w:t>
      </w:r>
    </w:p>
    <w:p w:rsidR="00587EA3" w:rsidRPr="00F771A2" w:rsidRDefault="00587EA3" w:rsidP="00587EA3">
      <w:pPr>
        <w:numPr>
          <w:ilvl w:val="0"/>
          <w:numId w:val="2"/>
        </w:numPr>
        <w:jc w:val="lowKashida"/>
        <w:rPr>
          <w:lang w:bidi="ar-JO"/>
        </w:rPr>
      </w:pPr>
      <w:r w:rsidRPr="00F771A2">
        <w:rPr>
          <w:rFonts w:hint="cs"/>
          <w:rtl/>
          <w:lang w:bidi="ar-JO"/>
        </w:rPr>
        <w:t>على الفرق الراغب</w:t>
      </w:r>
      <w:r w:rsidR="00804399">
        <w:rPr>
          <w:rFonts w:hint="cs"/>
          <w:rtl/>
          <w:lang w:bidi="ar-JO"/>
        </w:rPr>
        <w:t>ة بالمشاركة تعبئة هذا النموذج وإرساله بالبريد الإ</w:t>
      </w:r>
      <w:r w:rsidRPr="00F771A2">
        <w:rPr>
          <w:rFonts w:hint="cs"/>
          <w:rtl/>
          <w:lang w:bidi="ar-JO"/>
        </w:rPr>
        <w:t>لكتروني  متضمن</w:t>
      </w:r>
      <w:r w:rsidR="00654BF1">
        <w:rPr>
          <w:rFonts w:hint="cs"/>
          <w:rtl/>
          <w:lang w:bidi="ar-JO"/>
        </w:rPr>
        <w:t>ً</w:t>
      </w:r>
      <w:r w:rsidRPr="00F771A2">
        <w:rPr>
          <w:rFonts w:hint="cs"/>
          <w:rtl/>
          <w:lang w:bidi="ar-JO"/>
        </w:rPr>
        <w:t>ا  روابط  فيديو العرض كاملا</w:t>
      </w:r>
      <w:r w:rsidR="00804399">
        <w:rPr>
          <w:rFonts w:hint="cs"/>
          <w:rtl/>
          <w:lang w:bidi="ar-JO"/>
        </w:rPr>
        <w:t>ً</w:t>
      </w:r>
      <w:r w:rsidRPr="00F771A2">
        <w:rPr>
          <w:rFonts w:hint="cs"/>
          <w:rtl/>
          <w:lang w:bidi="ar-JO"/>
        </w:rPr>
        <w:t xml:space="preserve"> </w:t>
      </w:r>
      <w:r w:rsidRPr="00F771A2">
        <w:rPr>
          <w:rFonts w:hint="cs"/>
          <w:rtl/>
        </w:rPr>
        <w:t>ولا يقبل العرض بناء</w:t>
      </w:r>
      <w:r w:rsidR="00804399">
        <w:rPr>
          <w:rFonts w:hint="cs"/>
          <w:rtl/>
        </w:rPr>
        <w:t>ً</w:t>
      </w:r>
      <w:r w:rsidRPr="00F771A2">
        <w:rPr>
          <w:rFonts w:hint="cs"/>
          <w:rtl/>
        </w:rPr>
        <w:t xml:space="preserve"> على الصور الفوتوغرافية</w:t>
      </w:r>
      <w:r w:rsidR="00804399">
        <w:rPr>
          <w:rFonts w:hint="cs"/>
          <w:rtl/>
        </w:rPr>
        <w:t xml:space="preserve"> أ</w:t>
      </w:r>
      <w:r>
        <w:rPr>
          <w:rFonts w:hint="cs"/>
          <w:rtl/>
        </w:rPr>
        <w:t xml:space="preserve">و </w:t>
      </w:r>
      <w:r w:rsidR="00654BF1">
        <w:rPr>
          <w:rFonts w:hint="cs"/>
          <w:rtl/>
          <w:lang w:bidi="ar-JO"/>
        </w:rPr>
        <w:t xml:space="preserve">قرص مدمج يحتوي </w:t>
      </w:r>
      <w:r>
        <w:rPr>
          <w:rFonts w:hint="cs"/>
          <w:rtl/>
        </w:rPr>
        <w:t xml:space="preserve">مقاطع فيديو </w:t>
      </w:r>
      <w:r w:rsidRPr="00F771A2">
        <w:rPr>
          <w:rFonts w:hint="cs"/>
          <w:rtl/>
        </w:rPr>
        <w:t>.ولن يقبل أي عمل مسرحي د</w:t>
      </w:r>
      <w:r>
        <w:rPr>
          <w:rFonts w:hint="cs"/>
          <w:rtl/>
        </w:rPr>
        <w:t>ون مشاهدته كاملا</w:t>
      </w:r>
      <w:r w:rsidR="00804399">
        <w:rPr>
          <w:rFonts w:hint="cs"/>
          <w:rtl/>
        </w:rPr>
        <w:t>ً</w:t>
      </w:r>
      <w:r>
        <w:rPr>
          <w:rFonts w:hint="cs"/>
          <w:rtl/>
        </w:rPr>
        <w:t xml:space="preserve"> من قبل لجنة المشاهدة وضبط الجودة</w:t>
      </w:r>
      <w:r w:rsidRPr="00F771A2">
        <w:rPr>
          <w:rFonts w:hint="cs"/>
          <w:rtl/>
        </w:rPr>
        <w:t xml:space="preserve"> .</w:t>
      </w:r>
    </w:p>
    <w:p w:rsidR="00587EA3" w:rsidRPr="0024627A" w:rsidRDefault="00587EA3" w:rsidP="00587EA3">
      <w:pPr>
        <w:numPr>
          <w:ilvl w:val="0"/>
          <w:numId w:val="2"/>
        </w:numPr>
        <w:jc w:val="lowKashida"/>
        <w:rPr>
          <w:color w:val="C00000"/>
          <w:lang w:bidi="ar-JO"/>
        </w:rPr>
      </w:pPr>
      <w:r w:rsidRPr="00C56FDE">
        <w:rPr>
          <w:rFonts w:hint="cs"/>
          <w:rtl/>
          <w:lang w:bidi="ar-JO"/>
        </w:rPr>
        <w:t xml:space="preserve"> تتحمل ال</w:t>
      </w:r>
      <w:r w:rsidR="00804399">
        <w:rPr>
          <w:rFonts w:hint="cs"/>
          <w:rtl/>
          <w:lang w:bidi="ar-JO"/>
        </w:rPr>
        <w:t>فرقة المشاركة نفقات قدومها من وإلى بلدها وأن تضمن تأ</w:t>
      </w:r>
      <w:r w:rsidRPr="00C56FDE">
        <w:rPr>
          <w:rFonts w:hint="cs"/>
          <w:rtl/>
          <w:lang w:bidi="ar-JO"/>
        </w:rPr>
        <w:t xml:space="preserve">كيد مشاركتها </w:t>
      </w:r>
      <w:r w:rsidR="00804399">
        <w:rPr>
          <w:rFonts w:hint="cs"/>
          <w:rtl/>
          <w:lang w:bidi="ar-JO"/>
        </w:rPr>
        <w:t>.</w:t>
      </w:r>
    </w:p>
    <w:p w:rsidR="00654BF1" w:rsidRPr="00C56FDE" w:rsidRDefault="00587EA3" w:rsidP="00654BF1">
      <w:pPr>
        <w:numPr>
          <w:ilvl w:val="0"/>
          <w:numId w:val="2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>تتحمل الفرقة المشاركة نفقات شحن الديكور الخاص بها ومستلزمات العرض</w:t>
      </w:r>
      <w:r w:rsidR="00654BF1">
        <w:rPr>
          <w:rFonts w:hint="cs"/>
          <w:rtl/>
          <w:lang w:bidi="ar-JO"/>
        </w:rPr>
        <w:t xml:space="preserve">، على ألّا </w:t>
      </w:r>
      <w:r w:rsidR="00654BF1">
        <w:rPr>
          <w:rtl/>
          <w:lang w:bidi="ar-JO"/>
        </w:rPr>
        <w:t>تتحمّل</w:t>
      </w:r>
      <w:r w:rsidR="00654BF1">
        <w:rPr>
          <w:rFonts w:hint="cs"/>
          <w:rtl/>
          <w:lang w:bidi="ar-JO"/>
        </w:rPr>
        <w:t xml:space="preserve"> هذه</w:t>
      </w:r>
      <w:r w:rsidR="00654BF1">
        <w:rPr>
          <w:rtl/>
          <w:lang w:bidi="ar-JO"/>
        </w:rPr>
        <w:t xml:space="preserve"> الوزارة أيّ مسؤولية مقابل إدخال وإخراج (الديكورات) المرافقة للفرقـة المشاركة</w:t>
      </w:r>
      <w:r w:rsidR="00654BF1">
        <w:rPr>
          <w:rFonts w:hint="cs"/>
          <w:rtl/>
          <w:lang w:bidi="ar-JO"/>
        </w:rPr>
        <w:t>.</w:t>
      </w:r>
    </w:p>
    <w:p w:rsidR="00587EA3" w:rsidRPr="00C56FDE" w:rsidRDefault="00587EA3" w:rsidP="00654BF1">
      <w:pPr>
        <w:numPr>
          <w:ilvl w:val="0"/>
          <w:numId w:val="2"/>
        </w:numPr>
        <w:ind w:left="720"/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سيكون هناك </w:t>
      </w:r>
      <w:r>
        <w:rPr>
          <w:rFonts w:hint="cs"/>
          <w:rtl/>
          <w:lang w:bidi="ar-JO"/>
        </w:rPr>
        <w:t xml:space="preserve">تحكيم للعروض المشاركة </w:t>
      </w:r>
      <w:r w:rsidRPr="00C56FDE">
        <w:rPr>
          <w:rFonts w:hint="cs"/>
          <w:rtl/>
          <w:lang w:bidi="ar-JO"/>
        </w:rPr>
        <w:t>تعلن في حفل الختام وتتنافس الفرق على :</w:t>
      </w:r>
      <w:r w:rsidR="00654BF1">
        <w:rPr>
          <w:rFonts w:hint="cs"/>
          <w:rtl/>
          <w:lang w:bidi="ar-JO"/>
        </w:rPr>
        <w:t xml:space="preserve"> الجائزة ال</w:t>
      </w:r>
      <w:r w:rsidRPr="00C56FDE">
        <w:rPr>
          <w:rFonts w:hint="cs"/>
          <w:rtl/>
          <w:lang w:bidi="ar-JO"/>
        </w:rPr>
        <w:t xml:space="preserve">ذهبية </w:t>
      </w:r>
      <w:r w:rsidR="00654BF1">
        <w:rPr>
          <w:rFonts w:hint="cs"/>
          <w:rtl/>
          <w:lang w:bidi="ar-JO"/>
        </w:rPr>
        <w:t>ل</w:t>
      </w:r>
      <w:r>
        <w:rPr>
          <w:rFonts w:hint="cs"/>
          <w:rtl/>
          <w:lang w:bidi="ar-JO"/>
        </w:rPr>
        <w:t>لمهرجان</w:t>
      </w:r>
      <w:r w:rsidR="00804399">
        <w:rPr>
          <w:rFonts w:hint="cs"/>
          <w:rtl/>
          <w:lang w:bidi="ar-JO"/>
        </w:rPr>
        <w:t xml:space="preserve"> لأ</w:t>
      </w:r>
      <w:r w:rsidRPr="00C56FDE">
        <w:rPr>
          <w:rFonts w:hint="cs"/>
          <w:rtl/>
          <w:lang w:bidi="ar-JO"/>
        </w:rPr>
        <w:t xml:space="preserve">فضل عرض والجائزة الفضية والبرونزية </w:t>
      </w:r>
      <w:r w:rsidR="00804399">
        <w:rPr>
          <w:rFonts w:hint="cs"/>
          <w:rtl/>
          <w:lang w:bidi="ar-JO"/>
        </w:rPr>
        <w:t xml:space="preserve">ويمكن </w:t>
      </w:r>
      <w:r w:rsidR="00654BF1">
        <w:rPr>
          <w:rFonts w:hint="cs"/>
          <w:rtl/>
          <w:lang w:bidi="ar-JO"/>
        </w:rPr>
        <w:t>استحداث</w:t>
      </w:r>
      <w:r w:rsidR="00804399">
        <w:rPr>
          <w:rFonts w:hint="cs"/>
          <w:rtl/>
          <w:lang w:bidi="ar-JO"/>
        </w:rPr>
        <w:t xml:space="preserve"> جوائز أ</w:t>
      </w:r>
      <w:r>
        <w:rPr>
          <w:rFonts w:hint="cs"/>
          <w:rtl/>
          <w:lang w:bidi="ar-JO"/>
        </w:rPr>
        <w:t>خرى بناء</w:t>
      </w:r>
      <w:r w:rsidR="00654BF1">
        <w:rPr>
          <w:rFonts w:hint="cs"/>
          <w:rtl/>
          <w:lang w:bidi="ar-JO"/>
        </w:rPr>
        <w:t>ّ</w:t>
      </w:r>
      <w:r>
        <w:rPr>
          <w:rFonts w:hint="cs"/>
          <w:rtl/>
          <w:lang w:bidi="ar-JO"/>
        </w:rPr>
        <w:t xml:space="preserve"> على قرارات لجنة التحكيم التي تعتبر نافذة ولا يجوز الطعن بها.</w:t>
      </w:r>
    </w:p>
    <w:p w:rsidR="00587EA3" w:rsidRPr="00C56FDE" w:rsidRDefault="00587EA3" w:rsidP="00804399">
      <w:pPr>
        <w:numPr>
          <w:ilvl w:val="0"/>
          <w:numId w:val="2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آخر موعد لقبول طلبات المشاركة </w:t>
      </w:r>
      <w:r>
        <w:rPr>
          <w:rFonts w:hint="cs"/>
          <w:color w:val="FF0000"/>
          <w:rtl/>
          <w:lang w:bidi="ar-JO"/>
        </w:rPr>
        <w:t>1</w:t>
      </w:r>
      <w:r w:rsidRPr="00951D95">
        <w:rPr>
          <w:rFonts w:hint="cs"/>
          <w:color w:val="FF0000"/>
          <w:rtl/>
          <w:lang w:bidi="ar-JO"/>
        </w:rPr>
        <w:t>/</w:t>
      </w:r>
      <w:r w:rsidR="00804399">
        <w:rPr>
          <w:rFonts w:hint="cs"/>
          <w:color w:val="FF0000"/>
          <w:rtl/>
          <w:lang w:bidi="ar-JO"/>
        </w:rPr>
        <w:t>7</w:t>
      </w:r>
      <w:r w:rsidRPr="00951D95">
        <w:rPr>
          <w:rFonts w:hint="cs"/>
          <w:color w:val="FF0000"/>
          <w:rtl/>
          <w:lang w:bidi="ar-JO"/>
        </w:rPr>
        <w:t>/201</w:t>
      </w:r>
      <w:r>
        <w:rPr>
          <w:rFonts w:hint="cs"/>
          <w:color w:val="FF0000"/>
          <w:rtl/>
          <w:lang w:bidi="ar-JO"/>
        </w:rPr>
        <w:t>8</w:t>
      </w:r>
      <w:r w:rsidRPr="00951D95">
        <w:rPr>
          <w:rFonts w:hint="cs"/>
          <w:color w:val="FF0000"/>
          <w:rtl/>
          <w:lang w:bidi="ar-JO"/>
        </w:rPr>
        <w:t xml:space="preserve"> </w:t>
      </w:r>
      <w:r w:rsidR="00804399">
        <w:rPr>
          <w:rFonts w:hint="cs"/>
          <w:rtl/>
          <w:lang w:bidi="ar-JO"/>
        </w:rPr>
        <w:t>وسيتم إ</w:t>
      </w:r>
      <w:r>
        <w:rPr>
          <w:rFonts w:hint="cs"/>
          <w:rtl/>
          <w:lang w:bidi="ar-JO"/>
        </w:rPr>
        <w:t>بلاغ الفرق</w:t>
      </w:r>
      <w:r w:rsidRPr="00C56FDE">
        <w:rPr>
          <w:rFonts w:hint="cs"/>
          <w:rtl/>
          <w:lang w:bidi="ar-JO"/>
        </w:rPr>
        <w:t xml:space="preserve"> التي يقع عليها اختيار المشاركة فقط</w:t>
      </w:r>
      <w:r>
        <w:rPr>
          <w:rFonts w:hint="cs"/>
          <w:rtl/>
          <w:lang w:bidi="ar-JO"/>
        </w:rPr>
        <w:t xml:space="preserve"> قبل موعد المهرجان بشهر </w:t>
      </w:r>
      <w:r w:rsidRPr="00C56FDE">
        <w:rPr>
          <w:rFonts w:hint="cs"/>
          <w:rtl/>
          <w:lang w:bidi="ar-JO"/>
        </w:rPr>
        <w:t xml:space="preserve"> ويحق ل</w:t>
      </w:r>
      <w:r w:rsidR="00804399">
        <w:rPr>
          <w:rFonts w:hint="cs"/>
          <w:rtl/>
          <w:lang w:bidi="ar-JO"/>
        </w:rPr>
        <w:t xml:space="preserve">إدارة المهرجان </w:t>
      </w:r>
      <w:r w:rsidR="00654BF1">
        <w:rPr>
          <w:rFonts w:hint="cs"/>
          <w:rtl/>
          <w:lang w:bidi="ar-JO"/>
        </w:rPr>
        <w:t>اختيار</w:t>
      </w:r>
      <w:r w:rsidR="00804399">
        <w:rPr>
          <w:rFonts w:hint="cs"/>
          <w:rtl/>
          <w:lang w:bidi="ar-JO"/>
        </w:rPr>
        <w:t xml:space="preserve"> العروض المناسبة لأ</w:t>
      </w:r>
      <w:r w:rsidRPr="00C56FDE">
        <w:rPr>
          <w:rFonts w:hint="cs"/>
          <w:rtl/>
          <w:lang w:bidi="ar-JO"/>
        </w:rPr>
        <w:t>هداف المهرجان بناء</w:t>
      </w:r>
      <w:r w:rsidR="00804399">
        <w:rPr>
          <w:rFonts w:hint="cs"/>
          <w:rtl/>
          <w:lang w:bidi="ar-JO"/>
        </w:rPr>
        <w:t>ً</w:t>
      </w:r>
      <w:r w:rsidRPr="00C56FDE">
        <w:rPr>
          <w:rFonts w:hint="cs"/>
          <w:rtl/>
          <w:lang w:bidi="ar-JO"/>
        </w:rPr>
        <w:t xml:space="preserve"> على تنسيب لجنة المشاهدة وضبط الجودة</w:t>
      </w:r>
      <w:r>
        <w:rPr>
          <w:rFonts w:hint="cs"/>
          <w:rtl/>
          <w:lang w:bidi="ar-JO"/>
        </w:rPr>
        <w:t>.</w:t>
      </w:r>
    </w:p>
    <w:p w:rsidR="00587EA3" w:rsidRPr="00C56FDE" w:rsidRDefault="00804399" w:rsidP="00587EA3">
      <w:pPr>
        <w:numPr>
          <w:ilvl w:val="0"/>
          <w:numId w:val="2"/>
        </w:numPr>
        <w:jc w:val="lowKashida"/>
        <w:rPr>
          <w:lang w:bidi="ar-JO"/>
        </w:rPr>
      </w:pPr>
      <w:r>
        <w:rPr>
          <w:rFonts w:hint="cs"/>
          <w:rtl/>
          <w:lang w:bidi="ar-JO"/>
        </w:rPr>
        <w:t>يحق لإ</w:t>
      </w:r>
      <w:r w:rsidR="00587EA3" w:rsidRPr="00C56FDE">
        <w:rPr>
          <w:rFonts w:hint="cs"/>
          <w:rtl/>
          <w:lang w:bidi="ar-JO"/>
        </w:rPr>
        <w:t>دارة المهرجان رفض مشاركة أي عرض</w:t>
      </w:r>
      <w:r>
        <w:rPr>
          <w:rFonts w:hint="cs"/>
          <w:rtl/>
          <w:lang w:bidi="ar-JO"/>
        </w:rPr>
        <w:t xml:space="preserve"> لا يتناسب وطبيعة المهرجان دون إبداء الأ</w:t>
      </w:r>
      <w:r w:rsidR="00587EA3" w:rsidRPr="00C56FDE">
        <w:rPr>
          <w:rFonts w:hint="cs"/>
          <w:rtl/>
          <w:lang w:bidi="ar-JO"/>
        </w:rPr>
        <w:t xml:space="preserve">سباب </w:t>
      </w:r>
      <w:r>
        <w:rPr>
          <w:rFonts w:hint="cs"/>
          <w:rtl/>
          <w:lang w:bidi="ar-JO"/>
        </w:rPr>
        <w:t>.</w:t>
      </w:r>
    </w:p>
    <w:p w:rsidR="00587EA3" w:rsidRPr="00C56FDE" w:rsidRDefault="00587EA3" w:rsidP="00804399">
      <w:pPr>
        <w:numPr>
          <w:ilvl w:val="0"/>
          <w:numId w:val="2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 يحق للفرق التي تقدمت للمشاركة في الدورات الماضية  </w:t>
      </w:r>
      <w:r w:rsidR="00804399">
        <w:rPr>
          <w:rFonts w:hint="cs"/>
          <w:rtl/>
          <w:lang w:bidi="ar-JO"/>
        </w:rPr>
        <w:t>أ</w:t>
      </w:r>
      <w:r w:rsidRPr="00C56FDE">
        <w:rPr>
          <w:rFonts w:hint="cs"/>
          <w:rtl/>
          <w:lang w:bidi="ar-JO"/>
        </w:rPr>
        <w:t>ن تتقدم للمشاركة  ولكن ليس بنفس المسرحيات التي تقدمت بها سابقا</w:t>
      </w:r>
      <w:r w:rsidR="00804399">
        <w:rPr>
          <w:rFonts w:hint="cs"/>
          <w:rtl/>
          <w:lang w:bidi="ar-JO"/>
        </w:rPr>
        <w:t>ً.</w:t>
      </w:r>
    </w:p>
    <w:p w:rsidR="00587EA3" w:rsidRPr="00C56FDE" w:rsidRDefault="00804399" w:rsidP="00587EA3">
      <w:pPr>
        <w:numPr>
          <w:ilvl w:val="0"/>
          <w:numId w:val="1"/>
        </w:numP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 xml:space="preserve">ملاحظة هامة : لا تعتبر هذه </w:t>
      </w:r>
      <w:r w:rsidR="00654BF1">
        <w:rPr>
          <w:rFonts w:hint="cs"/>
          <w:rtl/>
          <w:lang w:bidi="ar-JO"/>
        </w:rPr>
        <w:t>الا</w:t>
      </w:r>
      <w:r w:rsidR="00654BF1" w:rsidRPr="00C56FDE">
        <w:rPr>
          <w:rFonts w:hint="cs"/>
          <w:rtl/>
          <w:lang w:bidi="ar-JO"/>
        </w:rPr>
        <w:t>ستمارة</w:t>
      </w:r>
      <w:r w:rsidR="00587EA3" w:rsidRPr="00C56FDE">
        <w:rPr>
          <w:rFonts w:hint="cs"/>
          <w:rtl/>
          <w:lang w:bidi="ar-JO"/>
        </w:rPr>
        <w:t xml:space="preserve"> بطاقة دعوة للمهرجان </w:t>
      </w:r>
      <w:r w:rsidR="00587EA3">
        <w:rPr>
          <w:rFonts w:hint="cs"/>
          <w:rtl/>
          <w:lang w:bidi="ar-JO"/>
        </w:rPr>
        <w:t>و</w:t>
      </w:r>
      <w:r w:rsidR="00587EA3" w:rsidRPr="00C56FDE">
        <w:rPr>
          <w:rFonts w:hint="cs"/>
          <w:rtl/>
          <w:lang w:bidi="ar-JO"/>
        </w:rPr>
        <w:t>إنما استمارة معلومات عن العروض وطلبا</w:t>
      </w:r>
      <w:r>
        <w:rPr>
          <w:rFonts w:hint="cs"/>
          <w:rtl/>
          <w:lang w:bidi="ar-JO"/>
        </w:rPr>
        <w:t>ً</w:t>
      </w:r>
      <w:r w:rsidR="00587EA3" w:rsidRPr="00C56FDE">
        <w:rPr>
          <w:rFonts w:hint="cs"/>
          <w:rtl/>
          <w:lang w:bidi="ar-JO"/>
        </w:rPr>
        <w:t xml:space="preserve"> للمشاركة</w:t>
      </w:r>
      <w:r w:rsidR="00587EA3">
        <w:rPr>
          <w:rFonts w:hint="cs"/>
          <w:rtl/>
          <w:lang w:bidi="ar-JO"/>
        </w:rPr>
        <w:t xml:space="preserve"> </w:t>
      </w:r>
      <w:r w:rsidR="00587EA3" w:rsidRPr="00162E92">
        <w:rPr>
          <w:rFonts w:hint="cs"/>
          <w:rtl/>
          <w:lang w:bidi="ar-JO"/>
        </w:rPr>
        <w:t>.</w:t>
      </w:r>
    </w:p>
    <w:p w:rsidR="00587EA3" w:rsidRDefault="00587EA3" w:rsidP="00587EA3">
      <w:pPr>
        <w:numPr>
          <w:ilvl w:val="0"/>
          <w:numId w:val="1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للمراسلة </w:t>
      </w:r>
      <w:r>
        <w:rPr>
          <w:lang w:bidi="ar-JO"/>
        </w:rPr>
        <w:t>:</w:t>
      </w:r>
      <w:r>
        <w:rPr>
          <w:rFonts w:hint="cs"/>
          <w:rtl/>
          <w:lang w:bidi="ar-JO"/>
        </w:rPr>
        <w:t xml:space="preserve">  </w:t>
      </w:r>
      <w:hyperlink r:id="rId7" w:history="1">
        <w:r w:rsidR="00563CD0" w:rsidRPr="00BB066D">
          <w:rPr>
            <w:rStyle w:val="Hyperlink"/>
            <w:lang w:bidi="ar-JO"/>
          </w:rPr>
          <w:t>mohammad.dmoor@culture.gov.jo</w:t>
        </w:r>
      </w:hyperlink>
      <w:r w:rsidR="005C2D7A">
        <w:rPr>
          <w:rFonts w:hint="cs"/>
          <w:rtl/>
          <w:lang w:bidi="ar-JO"/>
        </w:rPr>
        <w:t xml:space="preserve">  </w:t>
      </w:r>
    </w:p>
    <w:p w:rsidR="00587EA3" w:rsidRDefault="00587EA3" w:rsidP="00587EA3">
      <w:pPr>
        <w:numPr>
          <w:ilvl w:val="0"/>
          <w:numId w:val="1"/>
        </w:numPr>
        <w:jc w:val="lowKashida"/>
        <w:rPr>
          <w:lang w:bidi="ar-JO"/>
        </w:rPr>
      </w:pPr>
      <w:r w:rsidRPr="00C56FDE">
        <w:rPr>
          <w:rFonts w:hint="cs"/>
          <w:rtl/>
          <w:lang w:bidi="ar-JO"/>
        </w:rPr>
        <w:t xml:space="preserve">موقع الكتروني </w:t>
      </w:r>
      <w:r w:rsidRPr="00C56FDE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u w:val="single"/>
          <w:rtl/>
          <w:lang w:bidi="ar-JO"/>
        </w:rPr>
        <w:t>:</w:t>
      </w:r>
      <w:r>
        <w:rPr>
          <w:rFonts w:hint="cs"/>
          <w:lang w:bidi="ar-JO"/>
        </w:rPr>
        <w:t xml:space="preserve"> </w:t>
      </w:r>
      <w:hyperlink r:id="rId8" w:history="1">
        <w:r w:rsidRPr="00A65C1B">
          <w:rPr>
            <w:rStyle w:val="Hyperlink"/>
            <w:lang w:bidi="ar-JO"/>
          </w:rPr>
          <w:t>www.culture.gov.jo</w:t>
        </w:r>
      </w:hyperlink>
      <w:r>
        <w:rPr>
          <w:lang w:bidi="ar-JO"/>
        </w:rPr>
        <w:t xml:space="preserve"> </w:t>
      </w:r>
    </w:p>
    <w:p w:rsidR="00587EA3" w:rsidRPr="00C56FDE" w:rsidRDefault="00587EA3" w:rsidP="00587EA3">
      <w:pPr>
        <w:ind w:left="360"/>
        <w:jc w:val="lowKashida"/>
        <w:rPr>
          <w:lang w:bidi="ar-JO"/>
        </w:rPr>
      </w:pPr>
    </w:p>
    <w:p w:rsidR="00587EA3" w:rsidRPr="00C56FDE" w:rsidRDefault="00804399" w:rsidP="00EA32DD">
      <w:pPr>
        <w:numPr>
          <w:ilvl w:val="0"/>
          <w:numId w:val="1"/>
        </w:numP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 xml:space="preserve">في حال إرسال أقراص ممغنطة بالبريد العادي أو المسجل </w:t>
      </w:r>
      <w:r w:rsidR="00EA32DD">
        <w:rPr>
          <w:rFonts w:hint="cs"/>
          <w:rtl/>
          <w:lang w:bidi="ar-JO"/>
        </w:rPr>
        <w:t>وفي حال تم</w:t>
      </w:r>
      <w:r>
        <w:rPr>
          <w:rFonts w:hint="cs"/>
          <w:rtl/>
          <w:lang w:bidi="ar-JO"/>
        </w:rPr>
        <w:t xml:space="preserve"> إ</w:t>
      </w:r>
      <w:r w:rsidR="00587EA3">
        <w:rPr>
          <w:rFonts w:hint="cs"/>
          <w:rtl/>
          <w:lang w:bidi="ar-JO"/>
        </w:rPr>
        <w:t>رسالها بال</w:t>
      </w:r>
      <w:r>
        <w:rPr>
          <w:rFonts w:hint="cs"/>
          <w:rtl/>
          <w:lang w:bidi="ar-JO"/>
        </w:rPr>
        <w:t>ناقل السريع فلا يتحمل المهرجان أية تبعات جمركية أ</w:t>
      </w:r>
      <w:r w:rsidR="00587EA3">
        <w:rPr>
          <w:rFonts w:hint="cs"/>
          <w:rtl/>
          <w:lang w:bidi="ar-JO"/>
        </w:rPr>
        <w:t xml:space="preserve">و تبعات مالية </w:t>
      </w:r>
      <w:r w:rsidR="00587EA3" w:rsidRPr="00C56FDE">
        <w:rPr>
          <w:rFonts w:hint="cs"/>
          <w:rtl/>
          <w:lang w:bidi="ar-JO"/>
        </w:rPr>
        <w:t xml:space="preserve"> :</w:t>
      </w:r>
    </w:p>
    <w:p w:rsidR="00587EA3" w:rsidRPr="00C56FDE" w:rsidRDefault="00804399" w:rsidP="00587EA3">
      <w:pPr>
        <w:ind w:left="360"/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>عمان- الأ</w:t>
      </w:r>
      <w:r w:rsidR="00587EA3" w:rsidRPr="00C56FDE">
        <w:rPr>
          <w:rFonts w:hint="cs"/>
          <w:rtl/>
          <w:lang w:bidi="ar-JO"/>
        </w:rPr>
        <w:t xml:space="preserve">ردن- ص.ب </w:t>
      </w:r>
      <w:r w:rsidR="00587EA3">
        <w:rPr>
          <w:rFonts w:hint="cs"/>
          <w:rtl/>
          <w:lang w:bidi="ar-JO"/>
        </w:rPr>
        <w:t>6140</w:t>
      </w:r>
      <w:r w:rsidR="00587EA3" w:rsidRPr="00C56FDE">
        <w:rPr>
          <w:rFonts w:hint="cs"/>
          <w:rtl/>
          <w:lang w:bidi="ar-JO"/>
        </w:rPr>
        <w:t xml:space="preserve"> الرمز </w:t>
      </w:r>
      <w:r w:rsidR="00587EA3">
        <w:rPr>
          <w:rFonts w:hint="cs"/>
          <w:rtl/>
          <w:lang w:bidi="ar-JO"/>
        </w:rPr>
        <w:t>11118</w:t>
      </w:r>
    </w:p>
    <w:p w:rsidR="00587EA3" w:rsidRPr="00C56FDE" w:rsidRDefault="00587EA3" w:rsidP="00587EA3">
      <w:pPr>
        <w:ind w:left="360"/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مهرجان </w:t>
      </w:r>
      <w:r>
        <w:rPr>
          <w:rFonts w:hint="cs"/>
          <w:rtl/>
          <w:lang w:bidi="ar-JO"/>
        </w:rPr>
        <w:t>الأردن المسرحي الدورة (25)</w:t>
      </w:r>
    </w:p>
    <w:p w:rsidR="00587EA3" w:rsidRPr="00C56FDE" w:rsidRDefault="00587EA3" w:rsidP="00587EA3">
      <w:pPr>
        <w:ind w:left="360"/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جبل </w:t>
      </w:r>
      <w:r>
        <w:rPr>
          <w:rFonts w:hint="cs"/>
          <w:rtl/>
          <w:lang w:bidi="ar-JO"/>
        </w:rPr>
        <w:t xml:space="preserve">اللويبدة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شارع الأخطل </w:t>
      </w:r>
      <w:r>
        <w:rPr>
          <w:rtl/>
          <w:lang w:bidi="ar-JO"/>
        </w:rPr>
        <w:t>–</w:t>
      </w:r>
      <w:r>
        <w:rPr>
          <w:rFonts w:hint="cs"/>
          <w:rtl/>
          <w:lang w:bidi="ar-JO"/>
        </w:rPr>
        <w:t xml:space="preserve"> بناية رقم (5) - مقابل نقابة الفنانين</w:t>
      </w:r>
    </w:p>
    <w:p w:rsidR="00587EA3" w:rsidRPr="00C56FDE" w:rsidRDefault="00587EA3" w:rsidP="00587EA3">
      <w:pPr>
        <w:ind w:left="360"/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>موبايل 0096279</w:t>
      </w:r>
      <w:r>
        <w:rPr>
          <w:rFonts w:hint="cs"/>
          <w:rtl/>
          <w:lang w:bidi="ar-JO"/>
        </w:rPr>
        <w:t>9029684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مدير المهرجان</w:t>
      </w:r>
      <w:r w:rsidRPr="00C56FDE">
        <w:rPr>
          <w:rFonts w:hint="cs"/>
          <w:rtl/>
          <w:lang w:bidi="ar-JO"/>
        </w:rPr>
        <w:t xml:space="preserve"> :</w:t>
      </w:r>
      <w:r>
        <w:rPr>
          <w:rFonts w:hint="cs"/>
          <w:rtl/>
          <w:lang w:bidi="ar-JO"/>
        </w:rPr>
        <w:t>محمد الضمور</w:t>
      </w:r>
    </w:p>
    <w:p w:rsidR="00587EA3" w:rsidRDefault="00587EA3" w:rsidP="00587EA3">
      <w:pPr>
        <w:ind w:left="360"/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>موبايل 0096279</w:t>
      </w:r>
      <w:r>
        <w:rPr>
          <w:rFonts w:hint="cs"/>
          <w:rtl/>
          <w:lang w:bidi="ar-JO"/>
        </w:rPr>
        <w:t>6822049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المساعد     : محمد المومني</w:t>
      </w:r>
    </w:p>
    <w:p w:rsidR="00587EA3" w:rsidRDefault="00587EA3" w:rsidP="00587EA3">
      <w:pPr>
        <w:ind w:left="360"/>
        <w:jc w:val="center"/>
        <w:rPr>
          <w:rtl/>
          <w:lang w:bidi="ar-JO"/>
        </w:rPr>
      </w:pPr>
    </w:p>
    <w:p w:rsidR="00587EA3" w:rsidRDefault="00587EA3" w:rsidP="00587EA3">
      <w:pPr>
        <w:ind w:left="360"/>
        <w:jc w:val="center"/>
        <w:rPr>
          <w:rtl/>
          <w:lang w:bidi="ar-JO"/>
        </w:rPr>
      </w:pPr>
    </w:p>
    <w:p w:rsidR="00587EA3" w:rsidRPr="0026077B" w:rsidRDefault="00587EA3" w:rsidP="00804399">
      <w:pPr>
        <w:numPr>
          <w:ilvl w:val="0"/>
          <w:numId w:val="1"/>
        </w:numPr>
        <w:rPr>
          <w:rtl/>
          <w:lang w:bidi="ar-JO"/>
        </w:rPr>
      </w:pPr>
      <w:r w:rsidRPr="0026077B">
        <w:rPr>
          <w:rFonts w:hint="cs"/>
          <w:rtl/>
          <w:lang w:bidi="ar-JO"/>
        </w:rPr>
        <w:t>برجاء تعب</w:t>
      </w:r>
      <w:r w:rsidR="00804399">
        <w:rPr>
          <w:rFonts w:hint="cs"/>
          <w:rtl/>
          <w:lang w:bidi="ar-JO"/>
        </w:rPr>
        <w:t>ئ</w:t>
      </w:r>
      <w:r w:rsidRPr="0026077B">
        <w:rPr>
          <w:rFonts w:hint="cs"/>
          <w:rtl/>
          <w:lang w:bidi="ar-JO"/>
        </w:rPr>
        <w:t>ة بيانات العرض في ال</w:t>
      </w:r>
      <w:r w:rsidR="00804399">
        <w:rPr>
          <w:rFonts w:hint="cs"/>
          <w:rtl/>
          <w:lang w:bidi="ar-JO"/>
        </w:rPr>
        <w:t>ا</w:t>
      </w:r>
      <w:r w:rsidRPr="0026077B">
        <w:rPr>
          <w:rFonts w:hint="cs"/>
          <w:rtl/>
          <w:lang w:bidi="ar-JO"/>
        </w:rPr>
        <w:t xml:space="preserve">ستمارة </w:t>
      </w:r>
      <w:r w:rsidR="00804399">
        <w:rPr>
          <w:rFonts w:hint="cs"/>
          <w:rtl/>
          <w:lang w:bidi="ar-JO"/>
        </w:rPr>
        <w:t xml:space="preserve"> أ</w:t>
      </w:r>
      <w:r w:rsidRPr="0026077B">
        <w:rPr>
          <w:rFonts w:hint="cs"/>
          <w:rtl/>
          <w:lang w:bidi="ar-JO"/>
        </w:rPr>
        <w:t>دناه</w:t>
      </w:r>
      <w:r w:rsidR="00804399">
        <w:rPr>
          <w:rFonts w:hint="cs"/>
          <w:rtl/>
          <w:lang w:bidi="ar-JO"/>
        </w:rPr>
        <w:t>.</w:t>
      </w:r>
    </w:p>
    <w:p w:rsidR="00587EA3" w:rsidRDefault="00587EA3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4F082C" w:rsidRDefault="004F082C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>
        <w:rPr>
          <w:rFonts w:cs="DecoType Thuluth"/>
          <w:noProof/>
          <w:sz w:val="28"/>
          <w:szCs w:val="28"/>
          <w:rtl/>
        </w:rPr>
        <w:drawing>
          <wp:inline distT="0" distB="0" distL="0" distR="0" wp14:anchorId="5FBEB188" wp14:editId="31AD8AA5">
            <wp:extent cx="1447332" cy="944880"/>
            <wp:effectExtent l="0" t="0" r="635" b="7620"/>
            <wp:docPr id="2" name="Picture 2" descr="C:\Users\User\Desktop\ملفات م 2016\شعار مهرجان المسرح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لفات م 2016\شعار مهرجان المسرح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31" cy="9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A3" w:rsidRDefault="00587EA3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 w:rsidRPr="00C56FDE">
        <w:rPr>
          <w:rFonts w:ascii="Tahoma" w:hAnsi="Tahoma" w:cs="Traditional Arabic"/>
          <w:b/>
          <w:bCs/>
          <w:sz w:val="28"/>
          <w:szCs w:val="28"/>
          <w:rtl/>
          <w:lang w:bidi="ar-JO"/>
        </w:rPr>
        <w:t xml:space="preserve">مهرجان 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الأردن المسرحي الدورة (25)</w:t>
      </w:r>
    </w:p>
    <w:p w:rsidR="00587EA3" w:rsidRPr="00C56FDE" w:rsidRDefault="00BA552D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المملكة الأ</w:t>
      </w:r>
      <w:r w:rsidR="00587EA3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ردنية الهاشمية- عمان</w:t>
      </w:r>
    </w:p>
    <w:p w:rsidR="00587EA3" w:rsidRPr="00C56FDE" w:rsidRDefault="00587EA3" w:rsidP="00587EA3">
      <w:pPr>
        <w:jc w:val="center"/>
        <w:rPr>
          <w:rFonts w:cs="DecoType Naskh Extensions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>عروض</w:t>
      </w:r>
      <w:r>
        <w:rPr>
          <w:rFonts w:cs="DecoType Naskh Extensions" w:hint="cs"/>
          <w:rtl/>
          <w:lang w:bidi="ar-JO"/>
        </w:rPr>
        <w:t xml:space="preserve"> مسرحية </w:t>
      </w:r>
      <w:r w:rsidRPr="00C56FDE">
        <w:rPr>
          <w:rFonts w:cs="DecoType Naskh Extensions" w:hint="cs"/>
          <w:rtl/>
          <w:lang w:bidi="ar-JO"/>
        </w:rPr>
        <w:t xml:space="preserve"> للكبار</w:t>
      </w:r>
    </w:p>
    <w:p w:rsidR="00587EA3" w:rsidRPr="00951D95" w:rsidRDefault="00587EA3" w:rsidP="00587EA3">
      <w:pPr>
        <w:jc w:val="center"/>
        <w:rPr>
          <w:color w:val="FF0000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 xml:space="preserve"> </w:t>
      </w:r>
      <w:r w:rsidRPr="00951D95">
        <w:rPr>
          <w:rFonts w:cs="DecoType Naskh Extensions" w:hint="cs"/>
          <w:color w:val="FF0000"/>
          <w:rtl/>
          <w:lang w:bidi="ar-JO"/>
        </w:rPr>
        <w:t>في الفترة من (</w:t>
      </w:r>
      <w:r w:rsidR="00BA552D">
        <w:rPr>
          <w:rFonts w:cs="DecoType Naskh Extensions" w:hint="cs"/>
          <w:color w:val="FF0000"/>
          <w:rtl/>
          <w:lang w:bidi="ar-JO"/>
        </w:rPr>
        <w:t xml:space="preserve">  4 تشرين ثاني إ</w:t>
      </w:r>
      <w:r>
        <w:rPr>
          <w:rFonts w:cs="DecoType Naskh Extensions" w:hint="cs"/>
          <w:color w:val="FF0000"/>
          <w:rtl/>
          <w:lang w:bidi="ar-JO"/>
        </w:rPr>
        <w:t xml:space="preserve">لى 14 تشرين ثاني  2018    </w:t>
      </w:r>
      <w:r w:rsidRPr="00951D95">
        <w:rPr>
          <w:rFonts w:cs="DecoType Naskh Extensions" w:hint="cs"/>
          <w:color w:val="FF0000"/>
          <w:rtl/>
          <w:lang w:bidi="ar-JO"/>
        </w:rPr>
        <w:t>)</w:t>
      </w:r>
    </w:p>
    <w:p w:rsidR="00587EA3" w:rsidRPr="00C56FDE" w:rsidRDefault="00587EA3" w:rsidP="00587EA3">
      <w:pPr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استمارة </w:t>
      </w:r>
      <w:r>
        <w:rPr>
          <w:rFonts w:hint="cs"/>
          <w:rtl/>
          <w:lang w:bidi="ar-JO"/>
        </w:rPr>
        <w:t xml:space="preserve">طلب </w:t>
      </w:r>
      <w:r w:rsidRPr="00C56FDE">
        <w:rPr>
          <w:rFonts w:hint="cs"/>
          <w:rtl/>
          <w:lang w:bidi="ar-JO"/>
        </w:rPr>
        <w:t xml:space="preserve">مشاركة 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 xml:space="preserve">سم البلد  </w:t>
      </w:r>
      <w:r w:rsidR="00587EA3">
        <w:rPr>
          <w:rFonts w:hint="cs"/>
          <w:rtl/>
          <w:lang w:bidi="ar-JO"/>
        </w:rPr>
        <w:t>: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>سم الفرقة المسرحية:</w:t>
      </w:r>
      <w:r w:rsidR="00587EA3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العرض المسرحي:</w:t>
      </w:r>
      <w:r>
        <w:rPr>
          <w:rFonts w:hint="cs"/>
          <w:rtl/>
          <w:lang w:bidi="ar-JO"/>
        </w:rPr>
        <w:t xml:space="preserve"> 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المؤلف :                                        المخرج :</w:t>
      </w:r>
      <w:r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رئيس الوفد:</w:t>
      </w:r>
      <w:r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عدد فريق المسرحية كاملا</w:t>
      </w:r>
      <w:r w:rsidR="007178BD">
        <w:rPr>
          <w:rFonts w:hint="cs"/>
          <w:rtl/>
          <w:lang w:bidi="ar-JO"/>
        </w:rPr>
        <w:t>ً</w:t>
      </w:r>
      <w:r w:rsidRPr="00C56FDE">
        <w:rPr>
          <w:rFonts w:hint="cs"/>
          <w:rtl/>
          <w:lang w:bidi="ar-JO"/>
        </w:rPr>
        <w:t xml:space="preserve"> :</w:t>
      </w:r>
      <w:r>
        <w:rPr>
          <w:rFonts w:hint="cs"/>
          <w:rtl/>
          <w:lang w:bidi="ar-JO"/>
        </w:rPr>
        <w:t xml:space="preserve"> * ذكور </w:t>
      </w:r>
      <w:r w:rsidRPr="00C56FDE">
        <w:rPr>
          <w:rFonts w:hint="cs"/>
          <w:rtl/>
          <w:lang w:bidi="ar-JO"/>
        </w:rPr>
        <w:t xml:space="preserve">    </w:t>
      </w:r>
      <w:r>
        <w:rPr>
          <w:rFonts w:hint="cs"/>
          <w:rtl/>
          <w:lang w:bidi="ar-JO"/>
        </w:rPr>
        <w:t xml:space="preserve">   </w:t>
      </w:r>
      <w:r w:rsidR="007178BD">
        <w:rPr>
          <w:rFonts w:hint="cs"/>
          <w:rtl/>
          <w:lang w:bidi="ar-JO"/>
        </w:rPr>
        <w:t xml:space="preserve">  *إ</w:t>
      </w:r>
      <w:r w:rsidRPr="00C56FDE">
        <w:rPr>
          <w:rFonts w:hint="cs"/>
          <w:rtl/>
          <w:lang w:bidi="ar-JO"/>
        </w:rPr>
        <w:t xml:space="preserve">ناث             </w:t>
      </w:r>
      <w:r w:rsidR="00811E85">
        <w:rPr>
          <w:rFonts w:hint="cs"/>
          <w:rtl/>
          <w:lang w:bidi="ar-JO"/>
        </w:rPr>
        <w:tab/>
      </w:r>
      <w:r w:rsidRPr="00C56FDE">
        <w:rPr>
          <w:rFonts w:hint="cs"/>
          <w:rtl/>
          <w:lang w:bidi="ar-JO"/>
        </w:rPr>
        <w:t xml:space="preserve">  * المجموع:</w:t>
      </w:r>
    </w:p>
    <w:p w:rsidR="00587EA3" w:rsidRPr="00C56FDE" w:rsidRDefault="00587EA3" w:rsidP="0081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مدة العرض:</w:t>
      </w:r>
      <w:r>
        <w:rPr>
          <w:rFonts w:hint="cs"/>
          <w:rtl/>
          <w:lang w:bidi="ar-JO"/>
        </w:rPr>
        <w:t xml:space="preserve">                                </w:t>
      </w:r>
      <w:r w:rsidR="007178BD">
        <w:rPr>
          <w:rFonts w:hint="cs"/>
          <w:rtl/>
          <w:lang w:bidi="ar-JO"/>
        </w:rPr>
        <w:t>( أ</w:t>
      </w:r>
      <w:r>
        <w:rPr>
          <w:rFonts w:hint="cs"/>
          <w:rtl/>
          <w:lang w:bidi="ar-JO"/>
        </w:rPr>
        <w:t>ن لا يزيد عن 60 دقيقة )</w:t>
      </w:r>
      <w:r w:rsidR="00811E85">
        <w:rPr>
          <w:rFonts w:hint="cs"/>
          <w:rtl/>
          <w:lang w:bidi="ar-JO"/>
        </w:rPr>
        <w:tab/>
      </w:r>
      <w:r w:rsidR="007178BD">
        <w:rPr>
          <w:rFonts w:hint="cs"/>
          <w:rtl/>
          <w:lang w:bidi="ar-JO"/>
        </w:rPr>
        <w:t xml:space="preserve">   * سنة الإ</w:t>
      </w:r>
      <w:r w:rsidR="00811E85">
        <w:rPr>
          <w:rFonts w:hint="cs"/>
          <w:rtl/>
          <w:lang w:bidi="ar-JO"/>
        </w:rPr>
        <w:t>نتاج :</w:t>
      </w:r>
      <w:r w:rsidR="00811E85">
        <w:rPr>
          <w:rFonts w:hint="cs"/>
          <w:rtl/>
          <w:lang w:bidi="ar-JO"/>
        </w:rPr>
        <w:tab/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عدد المهرجانات المسرحية التي شارك فيها العرض :</w:t>
      </w:r>
      <w:r>
        <w:rPr>
          <w:rFonts w:hint="cs"/>
          <w:rtl/>
          <w:lang w:bidi="ar-JO"/>
        </w:rPr>
        <w:t xml:space="preserve"> </w:t>
      </w:r>
    </w:p>
    <w:p w:rsidR="00587EA3" w:rsidRPr="001C656A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 w:rsidRPr="00C56FDE">
        <w:rPr>
          <w:rFonts w:hint="cs"/>
          <w:rtl/>
          <w:lang w:bidi="ar-JO"/>
        </w:rPr>
        <w:t xml:space="preserve">هل </w:t>
      </w:r>
      <w:r>
        <w:rPr>
          <w:rFonts w:hint="cs"/>
          <w:rtl/>
          <w:lang w:bidi="ar-JO"/>
        </w:rPr>
        <w:t>شارك العرض سابقا</w:t>
      </w:r>
      <w:r w:rsidR="007178BD">
        <w:rPr>
          <w:rFonts w:hint="cs"/>
          <w:rtl/>
          <w:lang w:bidi="ar-JO"/>
        </w:rPr>
        <w:t>ً في الأ</w:t>
      </w:r>
      <w:r>
        <w:rPr>
          <w:rFonts w:hint="cs"/>
          <w:rtl/>
          <w:lang w:bidi="ar-JO"/>
        </w:rPr>
        <w:t xml:space="preserve">ردن : (        ) </w:t>
      </w:r>
      <w:r w:rsidR="007178BD">
        <w:rPr>
          <w:rFonts w:hint="cs"/>
          <w:color w:val="C00000"/>
          <w:rtl/>
          <w:lang w:bidi="ar-JO"/>
        </w:rPr>
        <w:t>إذا كانت الإجابة بنعم فيرجى عدم  إ</w:t>
      </w:r>
      <w:r w:rsidRPr="00165A21">
        <w:rPr>
          <w:rFonts w:hint="cs"/>
          <w:color w:val="C00000"/>
          <w:rtl/>
          <w:lang w:bidi="ar-JO"/>
        </w:rPr>
        <w:t>رسال الطلب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ملخص العرض: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6E4320" w:rsidRDefault="00811E85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>
        <w:rPr>
          <w:rFonts w:hint="cs"/>
          <w:color w:val="C00000"/>
          <w:rtl/>
          <w:lang w:bidi="ar-JO"/>
        </w:rPr>
        <w:t>أ</w:t>
      </w:r>
      <w:r w:rsidR="00587EA3">
        <w:rPr>
          <w:rFonts w:hint="cs"/>
          <w:color w:val="C00000"/>
          <w:rtl/>
          <w:lang w:bidi="ar-JO"/>
        </w:rPr>
        <w:t>رفق روابط المسرحية</w:t>
      </w:r>
      <w:r w:rsidR="00587EA3" w:rsidRPr="006E4320">
        <w:rPr>
          <w:rFonts w:hint="cs"/>
          <w:color w:val="C00000"/>
          <w:rtl/>
          <w:lang w:bidi="ar-JO"/>
        </w:rPr>
        <w:t xml:space="preserve"> </w:t>
      </w:r>
      <w:r w:rsidR="00587EA3">
        <w:rPr>
          <w:rFonts w:hint="cs"/>
          <w:color w:val="C00000"/>
          <w:rtl/>
          <w:lang w:bidi="ar-JO"/>
        </w:rPr>
        <w:t xml:space="preserve">كاملة </w:t>
      </w:r>
      <w:r w:rsidR="00587EA3" w:rsidRPr="006E4320">
        <w:rPr>
          <w:rFonts w:hint="cs"/>
          <w:color w:val="C00000"/>
          <w:rtl/>
          <w:lang w:bidi="ar-JO"/>
        </w:rPr>
        <w:t>هنا: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نوع قاعة المسرح المطلوبة: </w:t>
      </w:r>
    </w:p>
    <w:p w:rsidR="00587EA3" w:rsidRPr="00C56FDE" w:rsidRDefault="00587EA3" w:rsidP="00587EA3">
      <w:pP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عنوان المراسلة للفرقة المسرحية  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 w:rsidRPr="00C56FDE">
        <w:rPr>
          <w:rFonts w:hint="cs"/>
          <w:rtl/>
          <w:lang w:bidi="ar-JO"/>
        </w:rPr>
        <w:t>بريد الكتروني 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>الهاتف النقال:</w:t>
      </w:r>
    </w:p>
    <w:p w:rsidR="00587EA3" w:rsidRPr="000E6015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صفحة </w:t>
      </w:r>
      <w:r>
        <w:rPr>
          <w:lang w:val="fr-FR" w:bidi="ar-JO"/>
        </w:rPr>
        <w:t>Facebook </w:t>
      </w:r>
      <w:r>
        <w:rPr>
          <w:rFonts w:hint="cs"/>
          <w:rtl/>
          <w:lang w:val="fr-FR" w:bidi="ar-JO"/>
        </w:rPr>
        <w:t xml:space="preserve"> :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lang w:bidi="ar-TN"/>
        </w:rPr>
      </w:pPr>
      <w:r>
        <w:rPr>
          <w:rFonts w:hint="cs"/>
          <w:rtl/>
          <w:lang w:bidi="ar-JO"/>
        </w:rPr>
        <w:t>اسم المعني بالمتابعة: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                                     </w:t>
      </w:r>
    </w:p>
    <w:p w:rsidR="00587EA3" w:rsidRDefault="00587EA3" w:rsidP="00587EA3">
      <w:pPr>
        <w:rPr>
          <w:b/>
          <w:bCs/>
          <w:color w:val="C00000"/>
          <w:rtl/>
          <w:lang w:bidi="ar-JO"/>
        </w:rPr>
      </w:pPr>
      <w:r w:rsidRPr="00635317">
        <w:rPr>
          <w:rFonts w:hint="cs"/>
          <w:b/>
          <w:bCs/>
          <w:color w:val="1F497D"/>
          <w:rtl/>
          <w:lang w:bidi="ar-JO"/>
        </w:rPr>
        <w:t>*</w:t>
      </w:r>
      <w:r w:rsidRPr="00635317">
        <w:rPr>
          <w:rFonts w:hint="cs"/>
          <w:b/>
          <w:bCs/>
          <w:color w:val="1F497D"/>
          <w:rtl/>
          <w:lang w:bidi="ar-TN"/>
        </w:rPr>
        <w:t xml:space="preserve"> </w:t>
      </w:r>
      <w:r w:rsidRPr="00635317">
        <w:rPr>
          <w:rFonts w:hint="cs"/>
          <w:b/>
          <w:bCs/>
          <w:color w:val="1F497D"/>
          <w:rtl/>
        </w:rPr>
        <w:t xml:space="preserve"> </w:t>
      </w:r>
      <w:r w:rsidRPr="00176881">
        <w:rPr>
          <w:rFonts w:hint="cs"/>
          <w:b/>
          <w:bCs/>
          <w:color w:val="C00000"/>
          <w:rtl/>
        </w:rPr>
        <w:t>يرجى ذكر الجهة التي ستوجه لها الدعوة بعد اختيار العرض:</w:t>
      </w:r>
    </w:p>
    <w:p w:rsidR="00587EA3" w:rsidRPr="00176881" w:rsidRDefault="00811E85" w:rsidP="00587EA3">
      <w:pPr>
        <w:rPr>
          <w:b/>
          <w:bCs/>
          <w:color w:val="C00000"/>
          <w:rtl/>
          <w:lang w:bidi="ar-JO"/>
        </w:rPr>
      </w:pPr>
      <w:r>
        <w:rPr>
          <w:rFonts w:hint="cs"/>
          <w:b/>
          <w:bCs/>
          <w:color w:val="C00000"/>
          <w:rtl/>
          <w:lang w:bidi="ar-JO"/>
        </w:rPr>
        <w:t>مثال : وزارة الثقافة أو نقابة أ</w:t>
      </w:r>
      <w:r w:rsidR="00587EA3">
        <w:rPr>
          <w:rFonts w:hint="cs"/>
          <w:b/>
          <w:bCs/>
          <w:color w:val="C00000"/>
          <w:rtl/>
          <w:lang w:bidi="ar-JO"/>
        </w:rPr>
        <w:t>و اسم الجمعية</w:t>
      </w:r>
    </w:p>
    <w:p w:rsidR="00587EA3" w:rsidRPr="00176881" w:rsidRDefault="00587EA3" w:rsidP="00587EA3">
      <w:pPr>
        <w:rPr>
          <w:color w:val="C00000"/>
          <w:rtl/>
          <w:lang w:bidi="ar-JO"/>
        </w:rPr>
      </w:pPr>
    </w:p>
    <w:p w:rsidR="00587EA3" w:rsidRDefault="00587EA3" w:rsidP="00587EA3">
      <w:pPr>
        <w:jc w:val="lowKashida"/>
        <w:rPr>
          <w:rtl/>
          <w:lang w:bidi="ar-JO"/>
        </w:rPr>
      </w:pPr>
    </w:p>
    <w:p w:rsidR="00587EA3" w:rsidRPr="00C56FDE" w:rsidRDefault="00587EA3" w:rsidP="00587EA3">
      <w:pPr>
        <w:jc w:val="right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توقيع مسؤول الفرقة                                                                      </w:t>
      </w:r>
      <w:r>
        <w:rPr>
          <w:rFonts w:hint="cs"/>
          <w:rtl/>
          <w:lang w:bidi="ar-JO"/>
        </w:rPr>
        <w:t xml:space="preserve">           </w:t>
      </w:r>
    </w:p>
    <w:p w:rsidR="00587EA3" w:rsidRDefault="00587EA3" w:rsidP="00587EA3">
      <w:pPr>
        <w:jc w:val="lowKashida"/>
        <w:rPr>
          <w:b/>
          <w:bCs/>
          <w:color w:val="1F497D"/>
          <w:rtl/>
          <w:lang w:bidi="ar-JO"/>
        </w:rPr>
      </w:pPr>
    </w:p>
    <w:p w:rsidR="00976B59" w:rsidRDefault="00976B59"/>
    <w:sectPr w:rsidR="00976B59" w:rsidSect="005F276B">
      <w:pgSz w:w="11907" w:h="16839" w:code="9"/>
      <w:pgMar w:top="80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3951"/>
    <w:multiLevelType w:val="hybridMultilevel"/>
    <w:tmpl w:val="2AF2E2E8"/>
    <w:lvl w:ilvl="0" w:tplc="0401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30639"/>
    <w:multiLevelType w:val="hybridMultilevel"/>
    <w:tmpl w:val="B366FCF0"/>
    <w:lvl w:ilvl="0" w:tplc="27C0548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65B2DE8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5B"/>
    <w:rsid w:val="001E41CB"/>
    <w:rsid w:val="002330F5"/>
    <w:rsid w:val="004A1EBB"/>
    <w:rsid w:val="004F082C"/>
    <w:rsid w:val="004F67B2"/>
    <w:rsid w:val="00563CD0"/>
    <w:rsid w:val="00587EA3"/>
    <w:rsid w:val="005C2D7A"/>
    <w:rsid w:val="005F276B"/>
    <w:rsid w:val="00654BF1"/>
    <w:rsid w:val="007178BD"/>
    <w:rsid w:val="0079576D"/>
    <w:rsid w:val="00804399"/>
    <w:rsid w:val="00811E85"/>
    <w:rsid w:val="008C6F88"/>
    <w:rsid w:val="00976B59"/>
    <w:rsid w:val="00A21038"/>
    <w:rsid w:val="00B2775B"/>
    <w:rsid w:val="00BA552D"/>
    <w:rsid w:val="00DB19D8"/>
    <w:rsid w:val="00E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gov.j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mmad.dmoor@culture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2018-02-04T09:56:00Z</cp:lastPrinted>
  <dcterms:created xsi:type="dcterms:W3CDTF">2018-02-20T10:44:00Z</dcterms:created>
  <dcterms:modified xsi:type="dcterms:W3CDTF">2018-02-20T10:44:00Z</dcterms:modified>
</cp:coreProperties>
</file>