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4C" w:rsidRPr="008C7C6C" w:rsidRDefault="008C7C6C" w:rsidP="00D26F98">
      <w:pPr>
        <w:spacing w:line="360" w:lineRule="auto"/>
        <w:jc w:val="both"/>
        <w:rPr>
          <w:rFonts w:ascii="Arial" w:hAnsi="Arial" w:cs="Arial"/>
          <w:b/>
          <w:bCs/>
          <w:color w:val="C00000"/>
          <w:sz w:val="40"/>
          <w:szCs w:val="40"/>
          <w:rtl/>
          <w:lang w:bidi="ar-EG"/>
        </w:rPr>
      </w:pPr>
      <w:r w:rsidRPr="008C7C6C">
        <w:rPr>
          <w:rFonts w:ascii="Arial" w:hAnsi="Arial" w:cs="Arial" w:hint="cs"/>
          <w:b/>
          <w:bCs/>
          <w:color w:val="C00000"/>
          <w:sz w:val="40"/>
          <w:szCs w:val="40"/>
          <w:rtl/>
          <w:lang w:bidi="ar-EG"/>
        </w:rPr>
        <w:t xml:space="preserve"> أ.د. أسامة أبوطالب </w:t>
      </w:r>
    </w:p>
    <w:p w:rsidR="00E426F4" w:rsidRPr="008C7C6C" w:rsidRDefault="00EF253B" w:rsidP="008C7C6C">
      <w:pPr>
        <w:pStyle w:val="ListParagraph"/>
        <w:bidi/>
        <w:spacing w:line="360" w:lineRule="auto"/>
        <w:ind w:left="1080"/>
        <w:jc w:val="center"/>
        <w:rPr>
          <w:rFonts w:ascii="Arial" w:hAnsi="Arial" w:cs="Arial"/>
          <w:b/>
          <w:bCs/>
          <w:color w:val="C00000"/>
          <w:sz w:val="36"/>
          <w:szCs w:val="36"/>
          <w:rtl/>
          <w:lang w:bidi="ar-EG"/>
        </w:rPr>
      </w:pPr>
      <w:r w:rsidRPr="008C7C6C">
        <w:rPr>
          <w:rFonts w:ascii="Arial" w:hAnsi="Arial" w:cs="Arial"/>
          <w:b/>
          <w:bCs/>
          <w:color w:val="C00000"/>
          <w:sz w:val="36"/>
          <w:szCs w:val="36"/>
          <w:rtl/>
          <w:lang w:bidi="ar-EG"/>
        </w:rPr>
        <w:t xml:space="preserve">جدلية </w:t>
      </w:r>
      <w:r w:rsidR="00220F01" w:rsidRPr="008C7C6C">
        <w:rPr>
          <w:rFonts w:ascii="Arial" w:hAnsi="Arial" w:cs="Arial"/>
          <w:b/>
          <w:bCs/>
          <w:color w:val="C00000"/>
          <w:sz w:val="36"/>
          <w:szCs w:val="36"/>
          <w:rtl/>
          <w:lang w:bidi="ar-EG"/>
        </w:rPr>
        <w:t>الكتابة والنقد</w:t>
      </w:r>
    </w:p>
    <w:p w:rsidR="008C7C6C" w:rsidRDefault="008C7C6C" w:rsidP="008D1B47">
      <w:pPr>
        <w:pStyle w:val="ListParagraph"/>
        <w:bidi/>
        <w:spacing w:line="360" w:lineRule="auto"/>
        <w:ind w:left="1440"/>
        <w:jc w:val="center"/>
        <w:rPr>
          <w:rFonts w:ascii="Arial" w:hAnsi="Arial" w:cs="Arial"/>
          <w:b/>
          <w:bCs/>
          <w:sz w:val="32"/>
          <w:szCs w:val="32"/>
          <w:rtl/>
          <w:lang w:bidi="ar-EG"/>
        </w:rPr>
      </w:pPr>
      <w:r>
        <w:rPr>
          <w:rFonts w:ascii="Arial" w:hAnsi="Arial" w:cs="Arial" w:hint="cs"/>
          <w:b/>
          <w:bCs/>
          <w:sz w:val="32"/>
          <w:szCs w:val="32"/>
          <w:rtl/>
          <w:lang w:bidi="ar-EG"/>
        </w:rPr>
        <w:t xml:space="preserve">- </w:t>
      </w:r>
      <w:r w:rsidR="00220F01" w:rsidRPr="008C7C6C">
        <w:rPr>
          <w:rFonts w:ascii="Arial" w:hAnsi="Arial" w:cs="Arial"/>
          <w:b/>
          <w:bCs/>
          <w:sz w:val="32"/>
          <w:szCs w:val="32"/>
          <w:rtl/>
          <w:lang w:bidi="ar-EG"/>
        </w:rPr>
        <w:t>المسرح الشعري ما بي</w:t>
      </w:r>
      <w:r w:rsidR="008D1B47">
        <w:rPr>
          <w:rFonts w:ascii="Arial" w:hAnsi="Arial" w:cs="Arial" w:hint="cs"/>
          <w:b/>
          <w:bCs/>
          <w:sz w:val="32"/>
          <w:szCs w:val="32"/>
          <w:rtl/>
          <w:lang w:bidi="ar-EG"/>
        </w:rPr>
        <w:t>ن</w:t>
      </w:r>
      <w:r w:rsidR="00220F01" w:rsidRPr="008C7C6C">
        <w:rPr>
          <w:rFonts w:ascii="Arial" w:hAnsi="Arial" w:cs="Arial"/>
          <w:b/>
          <w:bCs/>
          <w:sz w:val="32"/>
          <w:szCs w:val="32"/>
          <w:rtl/>
          <w:lang w:bidi="ar-EG"/>
        </w:rPr>
        <w:t xml:space="preserve"> 1905 : 1952م</w:t>
      </w:r>
    </w:p>
    <w:p w:rsidR="00E717D8" w:rsidRPr="008C7C6C" w:rsidRDefault="00220F01" w:rsidP="00C34241">
      <w:pPr>
        <w:pStyle w:val="ListParagraph"/>
        <w:bidi/>
        <w:spacing w:line="360" w:lineRule="auto"/>
        <w:ind w:left="1440"/>
        <w:jc w:val="center"/>
        <w:rPr>
          <w:rFonts w:ascii="Arial" w:hAnsi="Arial" w:cs="Arial"/>
          <w:b/>
          <w:bCs/>
          <w:sz w:val="32"/>
          <w:szCs w:val="32"/>
          <w:rtl/>
          <w:lang w:bidi="ar-EG"/>
        </w:rPr>
      </w:pPr>
      <w:r w:rsidRPr="008C7C6C">
        <w:rPr>
          <w:rFonts w:ascii="Arial" w:hAnsi="Arial" w:cs="Arial"/>
          <w:b/>
          <w:bCs/>
          <w:sz w:val="32"/>
          <w:szCs w:val="32"/>
          <w:rtl/>
          <w:lang w:bidi="ar-EG"/>
        </w:rPr>
        <w:t xml:space="preserve">إبداع أحمد شوقي ونقد إدوار حنين </w:t>
      </w:r>
      <w:r w:rsidR="00AF4571">
        <w:rPr>
          <w:rFonts w:ascii="Arial" w:hAnsi="Arial" w:cs="Arial" w:hint="cs"/>
          <w:b/>
          <w:bCs/>
          <w:sz w:val="32"/>
          <w:szCs w:val="32"/>
          <w:rtl/>
          <w:lang w:bidi="ar-EG"/>
        </w:rPr>
        <w:t>و</w:t>
      </w:r>
      <w:r w:rsidRPr="008C7C6C">
        <w:rPr>
          <w:rFonts w:ascii="Arial" w:hAnsi="Arial" w:cs="Arial"/>
          <w:b/>
          <w:bCs/>
          <w:sz w:val="32"/>
          <w:szCs w:val="32"/>
          <w:rtl/>
          <w:lang w:bidi="ar-EG"/>
        </w:rPr>
        <w:t xml:space="preserve">محمود حامد شوكت </w:t>
      </w:r>
      <w:r w:rsidR="00D26F98" w:rsidRPr="008C7C6C">
        <w:rPr>
          <w:rFonts w:ascii="Arial" w:hAnsi="Arial" w:cs="Arial"/>
          <w:b/>
          <w:bCs/>
          <w:sz w:val="32"/>
          <w:szCs w:val="32"/>
          <w:rtl/>
          <w:lang w:bidi="ar-EG"/>
        </w:rPr>
        <w:t>و</w:t>
      </w:r>
      <w:r w:rsidRPr="008C7C6C">
        <w:rPr>
          <w:rFonts w:ascii="Arial" w:hAnsi="Arial" w:cs="Arial"/>
          <w:b/>
          <w:bCs/>
          <w:sz w:val="32"/>
          <w:szCs w:val="32"/>
          <w:rtl/>
          <w:lang w:bidi="ar-EG"/>
        </w:rPr>
        <w:t xml:space="preserve"> </w:t>
      </w:r>
      <w:r w:rsidR="00C34241">
        <w:rPr>
          <w:rFonts w:ascii="Arial" w:hAnsi="Arial" w:cs="Arial" w:hint="cs"/>
          <w:b/>
          <w:bCs/>
          <w:sz w:val="32"/>
          <w:szCs w:val="32"/>
          <w:rtl/>
          <w:lang w:bidi="ar-EG"/>
        </w:rPr>
        <w:t>عمر</w:t>
      </w:r>
      <w:r w:rsidRPr="008C7C6C">
        <w:rPr>
          <w:rFonts w:ascii="Arial" w:hAnsi="Arial" w:cs="Arial"/>
          <w:b/>
          <w:bCs/>
          <w:sz w:val="32"/>
          <w:szCs w:val="32"/>
          <w:rtl/>
          <w:lang w:bidi="ar-EG"/>
        </w:rPr>
        <w:t xml:space="preserve"> الدسوقي نموذجا </w:t>
      </w:r>
      <w:r w:rsidR="00E426F4" w:rsidRPr="008C7C6C">
        <w:rPr>
          <w:rFonts w:ascii="Arial" w:hAnsi="Arial" w:cs="Arial"/>
          <w:b/>
          <w:bCs/>
          <w:sz w:val="32"/>
          <w:szCs w:val="32"/>
          <w:rtl/>
          <w:lang w:bidi="ar-EG"/>
        </w:rPr>
        <w:t xml:space="preserve"> </w:t>
      </w:r>
      <w:r w:rsidR="008C7C6C">
        <w:rPr>
          <w:rFonts w:ascii="Arial" w:hAnsi="Arial" w:cs="Arial" w:hint="cs"/>
          <w:b/>
          <w:bCs/>
          <w:sz w:val="32"/>
          <w:szCs w:val="32"/>
          <w:rtl/>
          <w:lang w:bidi="ar-EG"/>
        </w:rPr>
        <w:t>-</w:t>
      </w:r>
    </w:p>
    <w:p w:rsidR="00E717D8" w:rsidRPr="008C7C6C" w:rsidRDefault="009F35E5" w:rsidP="009F35E5">
      <w:pPr>
        <w:tabs>
          <w:tab w:val="left" w:pos="3158"/>
        </w:tabs>
        <w:spacing w:line="360" w:lineRule="auto"/>
        <w:jc w:val="center"/>
        <w:rPr>
          <w:rFonts w:ascii="Arial" w:hAnsi="Arial" w:cs="Arial"/>
          <w:b/>
          <w:bCs/>
          <w:sz w:val="28"/>
          <w:szCs w:val="28"/>
          <w:lang w:bidi="ar-EG"/>
        </w:rPr>
      </w:pPr>
      <w:r>
        <w:rPr>
          <w:rFonts w:ascii="Arial" w:hAnsi="Arial" w:cs="Arial" w:hint="cs"/>
          <w:b/>
          <w:bCs/>
          <w:sz w:val="28"/>
          <w:szCs w:val="28"/>
          <w:rtl/>
          <w:lang w:bidi="ar-EG"/>
        </w:rPr>
        <w:t>-----------------</w:t>
      </w:r>
    </w:p>
    <w:p w:rsidR="00E717D8" w:rsidRPr="008C7C6C" w:rsidRDefault="00E717D8" w:rsidP="00D26F98">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توطئة</w:t>
      </w:r>
      <w:r w:rsidR="00D26F98" w:rsidRPr="008C7C6C">
        <w:rPr>
          <w:rFonts w:ascii="Arial" w:hAnsi="Arial" w:cs="Arial"/>
          <w:b/>
          <w:bCs/>
          <w:sz w:val="28"/>
          <w:szCs w:val="28"/>
          <w:rtl/>
          <w:lang w:bidi="ar-EG"/>
        </w:rPr>
        <w:t xml:space="preserve"> </w:t>
      </w:r>
      <w:r w:rsidRPr="008C7C6C">
        <w:rPr>
          <w:rFonts w:ascii="Arial" w:hAnsi="Arial" w:cs="Arial"/>
          <w:b/>
          <w:bCs/>
          <w:sz w:val="28"/>
          <w:szCs w:val="28"/>
          <w:rtl/>
          <w:lang w:bidi="ar-EG"/>
        </w:rPr>
        <w:t>:</w:t>
      </w:r>
    </w:p>
    <w:p w:rsidR="00BA17AC" w:rsidRPr="008C7C6C" w:rsidRDefault="00E717D8" w:rsidP="00D26F98">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تصطدم الرغبة في معالجة  </w:t>
      </w:r>
      <w:r w:rsidR="00D26F98" w:rsidRPr="008C7C6C">
        <w:rPr>
          <w:rFonts w:ascii="Arial" w:hAnsi="Arial" w:cs="Arial"/>
          <w:b/>
          <w:bCs/>
          <w:sz w:val="28"/>
          <w:szCs w:val="28"/>
          <w:rtl/>
          <w:lang w:bidi="ar-EG"/>
        </w:rPr>
        <w:t xml:space="preserve">موضوع </w:t>
      </w:r>
      <w:r w:rsidRPr="008C7C6C">
        <w:rPr>
          <w:rFonts w:ascii="Arial" w:hAnsi="Arial" w:cs="Arial"/>
          <w:b/>
          <w:bCs/>
          <w:sz w:val="28"/>
          <w:szCs w:val="28"/>
          <w:rtl/>
          <w:lang w:bidi="ar-EG"/>
        </w:rPr>
        <w:t>" جدلية</w:t>
      </w:r>
      <w:r w:rsidR="00D26F98" w:rsidRPr="008C7C6C">
        <w:rPr>
          <w:rFonts w:ascii="Arial" w:hAnsi="Arial" w:cs="Arial"/>
          <w:b/>
          <w:bCs/>
          <w:sz w:val="28"/>
          <w:szCs w:val="28"/>
          <w:rtl/>
          <w:lang w:bidi="ar-EG"/>
        </w:rPr>
        <w:t xml:space="preserve"> العلاقة بين</w:t>
      </w:r>
      <w:r w:rsidRPr="008C7C6C">
        <w:rPr>
          <w:rFonts w:ascii="Arial" w:hAnsi="Arial" w:cs="Arial"/>
          <w:b/>
          <w:bCs/>
          <w:sz w:val="28"/>
          <w:szCs w:val="28"/>
          <w:rtl/>
          <w:lang w:bidi="ar-EG"/>
        </w:rPr>
        <w:t xml:space="preserve"> الكتابة </w:t>
      </w:r>
      <w:r w:rsidR="00D26F98" w:rsidRPr="008C7C6C">
        <w:rPr>
          <w:rFonts w:ascii="Arial" w:hAnsi="Arial" w:cs="Arial"/>
          <w:b/>
          <w:bCs/>
          <w:sz w:val="28"/>
          <w:szCs w:val="28"/>
          <w:rtl/>
          <w:lang w:bidi="ar-EG"/>
        </w:rPr>
        <w:t xml:space="preserve">الإبداعية </w:t>
      </w:r>
      <w:r w:rsidRPr="008C7C6C">
        <w:rPr>
          <w:rFonts w:ascii="Arial" w:hAnsi="Arial" w:cs="Arial"/>
          <w:b/>
          <w:bCs/>
          <w:sz w:val="28"/>
          <w:szCs w:val="28"/>
          <w:rtl/>
          <w:lang w:bidi="ar-EG"/>
        </w:rPr>
        <w:t>و</w:t>
      </w:r>
      <w:r w:rsidR="00D26F98" w:rsidRPr="008C7C6C">
        <w:rPr>
          <w:rFonts w:ascii="Arial" w:hAnsi="Arial" w:cs="Arial"/>
          <w:b/>
          <w:bCs/>
          <w:sz w:val="28"/>
          <w:szCs w:val="28"/>
          <w:rtl/>
          <w:lang w:bidi="ar-EG"/>
        </w:rPr>
        <w:t xml:space="preserve">بين </w:t>
      </w:r>
      <w:r w:rsidRPr="008C7C6C">
        <w:rPr>
          <w:rFonts w:ascii="Arial" w:hAnsi="Arial" w:cs="Arial"/>
          <w:b/>
          <w:bCs/>
          <w:sz w:val="28"/>
          <w:szCs w:val="28"/>
          <w:rtl/>
          <w:lang w:bidi="ar-EG"/>
        </w:rPr>
        <w:t>النقد في المسرح الشعري خلال الفترة الواقعة بين عام 1905 وعام  1952"</w:t>
      </w:r>
      <w:r w:rsidR="00B2433B"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بعدة </w:t>
      </w:r>
      <w:r w:rsidR="00B2433B" w:rsidRPr="008C7C6C">
        <w:rPr>
          <w:rFonts w:ascii="Arial" w:hAnsi="Arial" w:cs="Arial"/>
          <w:b/>
          <w:bCs/>
          <w:sz w:val="28"/>
          <w:szCs w:val="28"/>
          <w:rtl/>
          <w:lang w:bidi="ar-EG"/>
        </w:rPr>
        <w:t>صعوبات</w:t>
      </w:r>
      <w:r w:rsidRPr="008C7C6C">
        <w:rPr>
          <w:rFonts w:ascii="Arial" w:hAnsi="Arial" w:cs="Arial"/>
          <w:b/>
          <w:bCs/>
          <w:sz w:val="28"/>
          <w:szCs w:val="28"/>
          <w:rtl/>
          <w:lang w:bidi="ar-EG"/>
        </w:rPr>
        <w:t xml:space="preserve"> أولها : </w:t>
      </w:r>
      <w:r w:rsidR="00B2433B" w:rsidRPr="008C7C6C">
        <w:rPr>
          <w:rFonts w:ascii="Arial" w:hAnsi="Arial" w:cs="Arial"/>
          <w:b/>
          <w:bCs/>
          <w:sz w:val="28"/>
          <w:szCs w:val="28"/>
          <w:rtl/>
          <w:lang w:bidi="ar-EG"/>
        </w:rPr>
        <w:t xml:space="preserve">عدم كفاية المادة </w:t>
      </w:r>
      <w:r w:rsidR="00D26F98" w:rsidRPr="008C7C6C">
        <w:rPr>
          <w:rFonts w:ascii="Arial" w:hAnsi="Arial" w:cs="Arial"/>
          <w:b/>
          <w:bCs/>
          <w:sz w:val="28"/>
          <w:szCs w:val="28"/>
          <w:rtl/>
          <w:lang w:bidi="ar-EG"/>
        </w:rPr>
        <w:t xml:space="preserve">النقدية </w:t>
      </w:r>
      <w:r w:rsidR="00B2433B" w:rsidRPr="008C7C6C">
        <w:rPr>
          <w:rFonts w:ascii="Arial" w:hAnsi="Arial" w:cs="Arial"/>
          <w:b/>
          <w:bCs/>
          <w:sz w:val="28"/>
          <w:szCs w:val="28"/>
          <w:rtl/>
          <w:lang w:bidi="ar-EG"/>
        </w:rPr>
        <w:t xml:space="preserve">التاريخية المطبوعة في كتب أو صحف ومجلات </w:t>
      </w:r>
      <w:r w:rsidR="00BA17AC" w:rsidRPr="008C7C6C">
        <w:rPr>
          <w:rFonts w:ascii="Arial" w:hAnsi="Arial" w:cs="Arial"/>
          <w:b/>
          <w:bCs/>
          <w:sz w:val="28"/>
          <w:szCs w:val="28"/>
          <w:rtl/>
          <w:lang w:bidi="ar-EG"/>
        </w:rPr>
        <w:t xml:space="preserve">أو المسجلة على شرائط سمعية </w:t>
      </w:r>
      <w:r w:rsidR="00B2433B" w:rsidRPr="008C7C6C">
        <w:rPr>
          <w:rFonts w:ascii="Arial" w:hAnsi="Arial" w:cs="Arial"/>
          <w:b/>
          <w:bCs/>
          <w:sz w:val="28"/>
          <w:szCs w:val="28"/>
          <w:rtl/>
          <w:lang w:bidi="ar-EG"/>
        </w:rPr>
        <w:t xml:space="preserve">، والتي كان من شأنها أن </w:t>
      </w:r>
      <w:r w:rsidR="00BA17AC" w:rsidRPr="008C7C6C">
        <w:rPr>
          <w:rFonts w:ascii="Arial" w:hAnsi="Arial" w:cs="Arial"/>
          <w:b/>
          <w:bCs/>
          <w:sz w:val="28"/>
          <w:szCs w:val="28"/>
          <w:rtl/>
          <w:lang w:bidi="ar-EG"/>
        </w:rPr>
        <w:t xml:space="preserve">تطلعنا على </w:t>
      </w:r>
      <w:r w:rsidRPr="008C7C6C">
        <w:rPr>
          <w:rFonts w:ascii="Arial" w:hAnsi="Arial" w:cs="Arial"/>
          <w:b/>
          <w:bCs/>
          <w:sz w:val="28"/>
          <w:szCs w:val="28"/>
          <w:rtl/>
          <w:lang w:bidi="ar-EG"/>
        </w:rPr>
        <w:t xml:space="preserve">حوار كان قائما </w:t>
      </w:r>
      <w:r w:rsidR="00BA17AC" w:rsidRPr="008C7C6C">
        <w:rPr>
          <w:rFonts w:ascii="Arial" w:hAnsi="Arial" w:cs="Arial"/>
          <w:b/>
          <w:bCs/>
          <w:sz w:val="28"/>
          <w:szCs w:val="28"/>
          <w:rtl/>
          <w:lang w:bidi="ar-EG"/>
        </w:rPr>
        <w:t>أ</w:t>
      </w:r>
      <w:r w:rsidRPr="008C7C6C">
        <w:rPr>
          <w:rFonts w:ascii="Arial" w:hAnsi="Arial" w:cs="Arial"/>
          <w:b/>
          <w:bCs/>
          <w:sz w:val="28"/>
          <w:szCs w:val="28"/>
          <w:rtl/>
          <w:lang w:bidi="ar-EG"/>
        </w:rPr>
        <w:t>و</w:t>
      </w:r>
      <w:r w:rsidR="00BA17AC"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جدل كان دائرا محتدما آنذاك بين كافة الأطراف الممثّلة للإبداع والنقد والتلقي </w:t>
      </w:r>
      <w:r w:rsidR="00B2433B" w:rsidRPr="008C7C6C">
        <w:rPr>
          <w:rFonts w:ascii="Arial" w:hAnsi="Arial" w:cs="Arial"/>
          <w:b/>
          <w:bCs/>
          <w:sz w:val="28"/>
          <w:szCs w:val="28"/>
          <w:rtl/>
          <w:lang w:bidi="ar-EG"/>
        </w:rPr>
        <w:t xml:space="preserve">، والذي يتمثل </w:t>
      </w:r>
      <w:r w:rsidRPr="008C7C6C">
        <w:rPr>
          <w:rFonts w:ascii="Arial" w:hAnsi="Arial" w:cs="Arial"/>
          <w:b/>
          <w:bCs/>
          <w:sz w:val="28"/>
          <w:szCs w:val="28"/>
          <w:rtl/>
          <w:lang w:bidi="ar-EG"/>
        </w:rPr>
        <w:t xml:space="preserve">في </w:t>
      </w:r>
      <w:r w:rsidR="00BA17AC" w:rsidRPr="008C7C6C">
        <w:rPr>
          <w:rFonts w:ascii="Arial" w:hAnsi="Arial" w:cs="Arial"/>
          <w:b/>
          <w:bCs/>
          <w:sz w:val="28"/>
          <w:szCs w:val="28"/>
          <w:rtl/>
          <w:lang w:bidi="ar-EG"/>
        </w:rPr>
        <w:t>الثلاث حِزَم التالية التي ت</w:t>
      </w:r>
      <w:r w:rsidRPr="008C7C6C">
        <w:rPr>
          <w:rFonts w:ascii="Arial" w:hAnsi="Arial" w:cs="Arial"/>
          <w:b/>
          <w:bCs/>
          <w:sz w:val="28"/>
          <w:szCs w:val="28"/>
          <w:rtl/>
          <w:lang w:bidi="ar-EG"/>
        </w:rPr>
        <w:t>ضمّ استقبال النص الأدبي</w:t>
      </w:r>
      <w:r w:rsidR="00B2433B" w:rsidRPr="008C7C6C">
        <w:rPr>
          <w:rFonts w:ascii="Arial" w:hAnsi="Arial" w:cs="Arial"/>
          <w:b/>
          <w:bCs/>
          <w:sz w:val="28"/>
          <w:szCs w:val="28"/>
          <w:rtl/>
          <w:lang w:bidi="ar-EG"/>
        </w:rPr>
        <w:t xml:space="preserve"> استقبالا نقديا </w:t>
      </w:r>
      <w:r w:rsidR="00BA17AC" w:rsidRPr="008C7C6C">
        <w:rPr>
          <w:rFonts w:ascii="Arial" w:hAnsi="Arial" w:cs="Arial"/>
          <w:b/>
          <w:bCs/>
          <w:sz w:val="28"/>
          <w:szCs w:val="28"/>
          <w:rtl/>
          <w:lang w:bidi="ar-EG"/>
        </w:rPr>
        <w:t xml:space="preserve">مثلما تكشف عن حالة استقباله </w:t>
      </w:r>
      <w:r w:rsidR="00D26F98" w:rsidRPr="008C7C6C">
        <w:rPr>
          <w:rFonts w:ascii="Arial" w:hAnsi="Arial" w:cs="Arial"/>
          <w:b/>
          <w:bCs/>
          <w:sz w:val="28"/>
          <w:szCs w:val="28"/>
          <w:rtl/>
          <w:lang w:bidi="ar-EG"/>
        </w:rPr>
        <w:t xml:space="preserve">العام </w:t>
      </w:r>
      <w:r w:rsidR="00BA17AC" w:rsidRPr="008C7C6C">
        <w:rPr>
          <w:rFonts w:ascii="Arial" w:hAnsi="Arial" w:cs="Arial"/>
          <w:b/>
          <w:bCs/>
          <w:sz w:val="28"/>
          <w:szCs w:val="28"/>
          <w:rtl/>
          <w:lang w:bidi="ar-EG"/>
        </w:rPr>
        <w:t xml:space="preserve">وردود الفعل المنعكسة </w:t>
      </w:r>
      <w:r w:rsidR="00D26F98" w:rsidRPr="008C7C6C">
        <w:rPr>
          <w:rFonts w:ascii="Arial" w:hAnsi="Arial" w:cs="Arial"/>
          <w:b/>
          <w:bCs/>
          <w:sz w:val="28"/>
          <w:szCs w:val="28"/>
          <w:rtl/>
          <w:lang w:bidi="ar-EG"/>
        </w:rPr>
        <w:t xml:space="preserve">من من متلقيه </w:t>
      </w:r>
      <w:r w:rsidR="00BA17AC" w:rsidRPr="008C7C6C">
        <w:rPr>
          <w:rFonts w:ascii="Arial" w:hAnsi="Arial" w:cs="Arial"/>
          <w:b/>
          <w:bCs/>
          <w:sz w:val="28"/>
          <w:szCs w:val="28"/>
          <w:rtl/>
          <w:lang w:bidi="ar-EG"/>
        </w:rPr>
        <w:t xml:space="preserve">    </w:t>
      </w:r>
      <w:r w:rsidRPr="008C7C6C">
        <w:rPr>
          <w:rFonts w:ascii="Arial" w:hAnsi="Arial" w:cs="Arial"/>
          <w:b/>
          <w:bCs/>
          <w:sz w:val="28"/>
          <w:szCs w:val="28"/>
          <w:rtl/>
          <w:lang w:bidi="ar-EG"/>
        </w:rPr>
        <w:t>:</w:t>
      </w:r>
    </w:p>
    <w:p w:rsidR="007F768E" w:rsidRPr="008C7C6C" w:rsidRDefault="00E717D8" w:rsidP="00D26F98">
      <w:pPr>
        <w:spacing w:line="360" w:lineRule="auto"/>
        <w:jc w:val="both"/>
        <w:rPr>
          <w:rFonts w:ascii="Arial" w:hAnsi="Arial" w:cs="Arial"/>
          <w:b/>
          <w:bCs/>
          <w:sz w:val="28"/>
          <w:szCs w:val="28"/>
          <w:rtl/>
          <w:lang w:bidi="ar-EG"/>
        </w:rPr>
      </w:pPr>
      <w:r w:rsidRPr="008C7C6C">
        <w:rPr>
          <w:rFonts w:ascii="Arial" w:hAnsi="Arial" w:cs="Arial"/>
          <w:b/>
          <w:bCs/>
          <w:sz w:val="28"/>
          <w:szCs w:val="28"/>
          <w:u w:val="single"/>
          <w:rtl/>
          <w:lang w:bidi="ar-EG"/>
        </w:rPr>
        <w:t>الحزمة الأولى</w:t>
      </w:r>
      <w:r w:rsidRPr="008C7C6C">
        <w:rPr>
          <w:rFonts w:ascii="Arial" w:hAnsi="Arial" w:cs="Arial"/>
          <w:b/>
          <w:bCs/>
          <w:sz w:val="28"/>
          <w:szCs w:val="28"/>
          <w:rtl/>
          <w:lang w:bidi="ar-EG"/>
        </w:rPr>
        <w:t xml:space="preserve"> : </w:t>
      </w:r>
    </w:p>
    <w:p w:rsidR="007F768E" w:rsidRPr="008C7C6C" w:rsidRDefault="00C45677" w:rsidP="006114A3">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وهي " حزمة الإبداع " التي تضم  </w:t>
      </w:r>
      <w:r w:rsidR="006114A3"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النص </w:t>
      </w:r>
      <w:r w:rsidR="006114A3" w:rsidRPr="008C7C6C">
        <w:rPr>
          <w:rFonts w:ascii="Arial" w:hAnsi="Arial" w:cs="Arial"/>
          <w:b/>
          <w:bCs/>
          <w:sz w:val="28"/>
          <w:szCs w:val="28"/>
          <w:rtl/>
          <w:lang w:bidi="ar-EG"/>
        </w:rPr>
        <w:t xml:space="preserve">الدرامي </w:t>
      </w:r>
      <w:r w:rsidRPr="008C7C6C">
        <w:rPr>
          <w:rFonts w:ascii="Arial" w:hAnsi="Arial" w:cs="Arial"/>
          <w:b/>
          <w:bCs/>
          <w:sz w:val="28"/>
          <w:szCs w:val="28"/>
          <w:rtl/>
          <w:lang w:bidi="ar-EG"/>
        </w:rPr>
        <w:t xml:space="preserve"> </w:t>
      </w:r>
      <w:r w:rsidR="006114A3" w:rsidRPr="008C7C6C">
        <w:rPr>
          <w:rFonts w:ascii="Arial" w:hAnsi="Arial" w:cs="Arial"/>
          <w:b/>
          <w:bCs/>
          <w:sz w:val="28"/>
          <w:szCs w:val="28"/>
          <w:rtl/>
          <w:lang w:bidi="ar-EG"/>
        </w:rPr>
        <w:t xml:space="preserve">" </w:t>
      </w:r>
      <w:r w:rsidRPr="008C7C6C">
        <w:rPr>
          <w:rFonts w:ascii="Arial" w:hAnsi="Arial" w:cs="Arial"/>
          <w:b/>
          <w:bCs/>
          <w:sz w:val="28"/>
          <w:szCs w:val="28"/>
          <w:rtl/>
          <w:lang w:bidi="ar-EG"/>
        </w:rPr>
        <w:t>و</w:t>
      </w:r>
      <w:r w:rsidR="006114A3" w:rsidRPr="008C7C6C">
        <w:rPr>
          <w:rFonts w:ascii="Arial" w:hAnsi="Arial" w:cs="Arial"/>
          <w:b/>
          <w:bCs/>
          <w:sz w:val="28"/>
          <w:szCs w:val="28"/>
          <w:rtl/>
          <w:lang w:bidi="ar-EG"/>
        </w:rPr>
        <w:t xml:space="preserve">ما يتضمنه من </w:t>
      </w:r>
      <w:r w:rsidRPr="008C7C6C">
        <w:rPr>
          <w:rFonts w:ascii="Arial" w:hAnsi="Arial" w:cs="Arial"/>
          <w:b/>
          <w:bCs/>
          <w:sz w:val="28"/>
          <w:szCs w:val="28"/>
          <w:rtl/>
          <w:lang w:bidi="ar-EG"/>
        </w:rPr>
        <w:t xml:space="preserve">ملاحظات صاحبه الكاتب أو الشاعر الموجهة  للمخرج وفريق العاملين </w:t>
      </w:r>
      <w:r w:rsidR="006114A3" w:rsidRPr="008C7C6C">
        <w:rPr>
          <w:rFonts w:ascii="Arial" w:hAnsi="Arial" w:cs="Arial"/>
          <w:b/>
          <w:bCs/>
          <w:sz w:val="28"/>
          <w:szCs w:val="28"/>
          <w:rtl/>
          <w:lang w:bidi="ar-EG"/>
        </w:rPr>
        <w:t xml:space="preserve">في </w:t>
      </w:r>
      <w:r w:rsidRPr="008C7C6C">
        <w:rPr>
          <w:rFonts w:ascii="Arial" w:hAnsi="Arial" w:cs="Arial"/>
          <w:b/>
          <w:bCs/>
          <w:sz w:val="28"/>
          <w:szCs w:val="28"/>
          <w:rtl/>
          <w:lang w:bidi="ar-EG"/>
        </w:rPr>
        <w:t>تجسيده حي</w:t>
      </w:r>
      <w:r w:rsidR="006114A3" w:rsidRPr="008C7C6C">
        <w:rPr>
          <w:rFonts w:ascii="Arial" w:hAnsi="Arial" w:cs="Arial"/>
          <w:b/>
          <w:bCs/>
          <w:sz w:val="28"/>
          <w:szCs w:val="28"/>
          <w:rtl/>
          <w:lang w:bidi="ar-EG"/>
        </w:rPr>
        <w:t>ّ</w:t>
      </w:r>
      <w:r w:rsidRPr="008C7C6C">
        <w:rPr>
          <w:rFonts w:ascii="Arial" w:hAnsi="Arial" w:cs="Arial"/>
          <w:b/>
          <w:bCs/>
          <w:sz w:val="28"/>
          <w:szCs w:val="28"/>
          <w:rtl/>
          <w:lang w:bidi="ar-EG"/>
        </w:rPr>
        <w:t>ا على المسرح  . وكذلك ردوده على النق</w:t>
      </w:r>
      <w:r w:rsidR="006114A3" w:rsidRPr="008C7C6C">
        <w:rPr>
          <w:rFonts w:ascii="Arial" w:hAnsi="Arial" w:cs="Arial"/>
          <w:b/>
          <w:bCs/>
          <w:sz w:val="28"/>
          <w:szCs w:val="28"/>
          <w:rtl/>
          <w:lang w:bidi="ar-EG"/>
        </w:rPr>
        <w:t>اد</w:t>
      </w:r>
      <w:r w:rsidRPr="008C7C6C">
        <w:rPr>
          <w:rFonts w:ascii="Arial" w:hAnsi="Arial" w:cs="Arial"/>
          <w:b/>
          <w:bCs/>
          <w:sz w:val="28"/>
          <w:szCs w:val="28"/>
          <w:rtl/>
          <w:lang w:bidi="ar-EG"/>
        </w:rPr>
        <w:t xml:space="preserve"> والمخرج وتعليقات القراء والمشاهدين للعرض حال وجودها واطلاعه عليها </w:t>
      </w:r>
      <w:r w:rsidR="006114A3" w:rsidRPr="008C7C6C">
        <w:rPr>
          <w:rFonts w:ascii="Arial" w:hAnsi="Arial" w:cs="Arial"/>
          <w:b/>
          <w:bCs/>
          <w:sz w:val="28"/>
          <w:szCs w:val="28"/>
          <w:rtl/>
          <w:lang w:bidi="ar-EG"/>
        </w:rPr>
        <w:t xml:space="preserve">ورغبته في تبادل الحوار معهم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ثم المخرج وفريق عمله </w:t>
      </w:r>
      <w:r w:rsidR="00532E2F" w:rsidRPr="008C7C6C">
        <w:rPr>
          <w:rFonts w:ascii="Arial" w:hAnsi="Arial" w:cs="Arial"/>
          <w:b/>
          <w:bCs/>
          <w:sz w:val="28"/>
          <w:szCs w:val="28"/>
          <w:rtl/>
          <w:lang w:bidi="ar-EG"/>
        </w:rPr>
        <w:t>المكوِّن</w:t>
      </w:r>
      <w:r w:rsidR="00E717D8" w:rsidRPr="008C7C6C">
        <w:rPr>
          <w:rFonts w:ascii="Arial" w:hAnsi="Arial" w:cs="Arial"/>
          <w:b/>
          <w:bCs/>
          <w:sz w:val="28"/>
          <w:szCs w:val="28"/>
          <w:rtl/>
          <w:lang w:bidi="ar-EG"/>
        </w:rPr>
        <w:t xml:space="preserve"> لعناصر العرض المسرحي المعروفة –  تمثيلا ومنظرا مسرحيا وأزياء وإضاءة وأداء حركيا راقصا أو إيمائيا وموسيقى وغناء –</w:t>
      </w:r>
      <w:r w:rsidR="00532E2F"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مع الإشارة للسنوجرافيا عموما دون تفصيل أو مناقشة ليس لها محل في هذه الدراسة ، مكتفين بتأكيد وجهة نظرنا في وقوعها بمعناها الشامل ومكوناتها المكتملة تحت سيطر</w:t>
      </w:r>
      <w:r w:rsidR="00532E2F" w:rsidRPr="008C7C6C">
        <w:rPr>
          <w:rFonts w:ascii="Arial" w:hAnsi="Arial" w:cs="Arial"/>
          <w:b/>
          <w:bCs/>
          <w:sz w:val="28"/>
          <w:szCs w:val="28"/>
          <w:rtl/>
          <w:lang w:bidi="ar-EG"/>
        </w:rPr>
        <w:t>ة المخرج المخرج باعتباره صاحب الرؤية والمسئول عن التجسيد والتفسير  . وهي حزمة لم</w:t>
      </w:r>
      <w:r w:rsidR="00E717D8" w:rsidRPr="008C7C6C">
        <w:rPr>
          <w:rFonts w:ascii="Arial" w:hAnsi="Arial" w:cs="Arial"/>
          <w:b/>
          <w:bCs/>
          <w:sz w:val="28"/>
          <w:szCs w:val="28"/>
          <w:rtl/>
          <w:lang w:bidi="ar-EG"/>
        </w:rPr>
        <w:t xml:space="preserve"> تعرفها مسيرُةُ العرض المسرحي العربي </w:t>
      </w:r>
      <w:r w:rsidR="00532E2F" w:rsidRPr="008C7C6C">
        <w:rPr>
          <w:rFonts w:ascii="Arial" w:hAnsi="Arial" w:cs="Arial"/>
          <w:b/>
          <w:bCs/>
          <w:sz w:val="28"/>
          <w:szCs w:val="28"/>
          <w:rtl/>
          <w:lang w:bidi="ar-EG"/>
        </w:rPr>
        <w:t xml:space="preserve">- بشكلها الحالي المستقر والمعتَمَد علميا - </w:t>
      </w:r>
      <w:r w:rsidR="00E717D8" w:rsidRPr="008C7C6C">
        <w:rPr>
          <w:rFonts w:ascii="Arial" w:hAnsi="Arial" w:cs="Arial"/>
          <w:b/>
          <w:bCs/>
          <w:sz w:val="28"/>
          <w:szCs w:val="28"/>
          <w:rtl/>
          <w:lang w:bidi="ar-EG"/>
        </w:rPr>
        <w:t xml:space="preserve">في بواكير </w:t>
      </w:r>
      <w:r w:rsidR="00532E2F" w:rsidRPr="008C7C6C">
        <w:rPr>
          <w:rFonts w:ascii="Arial" w:hAnsi="Arial" w:cs="Arial"/>
          <w:b/>
          <w:bCs/>
          <w:sz w:val="28"/>
          <w:szCs w:val="28"/>
          <w:rtl/>
          <w:lang w:bidi="ar-EG"/>
        </w:rPr>
        <w:t>ظهوره وتجلياته التاريخية الأولى سواء</w:t>
      </w:r>
      <w:r w:rsidR="00E717D8" w:rsidRPr="008C7C6C">
        <w:rPr>
          <w:rFonts w:ascii="Arial" w:hAnsi="Arial" w:cs="Arial"/>
          <w:b/>
          <w:bCs/>
          <w:sz w:val="28"/>
          <w:szCs w:val="28"/>
          <w:rtl/>
          <w:lang w:bidi="ar-EG"/>
        </w:rPr>
        <w:t xml:space="preserve"> في دمشق </w:t>
      </w:r>
      <w:r w:rsidR="00532E2F" w:rsidRPr="008C7C6C">
        <w:rPr>
          <w:rFonts w:ascii="Arial" w:hAnsi="Arial" w:cs="Arial"/>
          <w:b/>
          <w:bCs/>
          <w:sz w:val="28"/>
          <w:szCs w:val="28"/>
          <w:rtl/>
          <w:lang w:bidi="ar-EG"/>
        </w:rPr>
        <w:t>أ</w:t>
      </w:r>
      <w:r w:rsidR="00E717D8" w:rsidRPr="008C7C6C">
        <w:rPr>
          <w:rFonts w:ascii="Arial" w:hAnsi="Arial" w:cs="Arial"/>
          <w:b/>
          <w:bCs/>
          <w:sz w:val="28"/>
          <w:szCs w:val="28"/>
          <w:rtl/>
          <w:lang w:bidi="ar-EG"/>
        </w:rPr>
        <w:t>و</w:t>
      </w:r>
      <w:r w:rsidR="00532E2F" w:rsidRPr="008C7C6C">
        <w:rPr>
          <w:rFonts w:ascii="Arial" w:hAnsi="Arial" w:cs="Arial"/>
          <w:b/>
          <w:bCs/>
          <w:sz w:val="28"/>
          <w:szCs w:val="28"/>
          <w:rtl/>
          <w:lang w:bidi="ar-EG"/>
        </w:rPr>
        <w:t>في ب</w:t>
      </w:r>
      <w:r w:rsidR="00E717D8" w:rsidRPr="008C7C6C">
        <w:rPr>
          <w:rFonts w:ascii="Arial" w:hAnsi="Arial" w:cs="Arial"/>
          <w:b/>
          <w:bCs/>
          <w:sz w:val="28"/>
          <w:szCs w:val="28"/>
          <w:rtl/>
          <w:lang w:bidi="ar-EG"/>
        </w:rPr>
        <w:t xml:space="preserve">يروت </w:t>
      </w:r>
      <w:r w:rsidR="00E717D8" w:rsidRPr="008C7C6C">
        <w:rPr>
          <w:rFonts w:ascii="Arial" w:hAnsi="Arial" w:cs="Arial"/>
          <w:b/>
          <w:bCs/>
          <w:sz w:val="28"/>
          <w:szCs w:val="28"/>
          <w:rtl/>
          <w:lang w:bidi="ar-EG"/>
        </w:rPr>
        <w:lastRenderedPageBreak/>
        <w:t xml:space="preserve">والإسكندرية ثم </w:t>
      </w:r>
      <w:r w:rsidR="005C467E" w:rsidRPr="008C7C6C">
        <w:rPr>
          <w:rFonts w:ascii="Arial" w:hAnsi="Arial" w:cs="Arial"/>
          <w:b/>
          <w:bCs/>
          <w:sz w:val="28"/>
          <w:szCs w:val="28"/>
          <w:rtl/>
          <w:lang w:bidi="ar-EG"/>
        </w:rPr>
        <w:t xml:space="preserve"> في </w:t>
      </w:r>
      <w:r w:rsidR="00E717D8" w:rsidRPr="008C7C6C">
        <w:rPr>
          <w:rFonts w:ascii="Arial" w:hAnsi="Arial" w:cs="Arial"/>
          <w:b/>
          <w:bCs/>
          <w:sz w:val="28"/>
          <w:szCs w:val="28"/>
          <w:rtl/>
          <w:lang w:bidi="ar-EG"/>
        </w:rPr>
        <w:t>تألقه بالقاهرة رغم وجود المخرج ومصمم المناظر وبقية العناصر الأخرى المكونة للعرض .</w:t>
      </w:r>
      <w:r w:rsidR="007F768E" w:rsidRPr="008C7C6C">
        <w:rPr>
          <w:rFonts w:ascii="Arial" w:hAnsi="Arial" w:cs="Arial"/>
          <w:b/>
          <w:bCs/>
          <w:sz w:val="28"/>
          <w:szCs w:val="28"/>
          <w:rtl/>
          <w:lang w:bidi="ar-EG"/>
        </w:rPr>
        <w:t xml:space="preserve"> </w:t>
      </w:r>
    </w:p>
    <w:p w:rsidR="007F768E" w:rsidRPr="008C7C6C" w:rsidRDefault="00EF253B" w:rsidP="00D26F98">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الحزمة الثانية \ </w:t>
      </w:r>
      <w:r w:rsidR="00E717D8" w:rsidRPr="008C7C6C">
        <w:rPr>
          <w:rFonts w:ascii="Arial" w:hAnsi="Arial" w:cs="Arial"/>
          <w:b/>
          <w:bCs/>
          <w:sz w:val="28"/>
          <w:szCs w:val="28"/>
          <w:u w:val="single"/>
          <w:rtl/>
          <w:lang w:bidi="ar-EG"/>
        </w:rPr>
        <w:t xml:space="preserve">حزمة الاستقبال </w:t>
      </w:r>
      <w:r w:rsidR="005C467E" w:rsidRPr="008C7C6C">
        <w:rPr>
          <w:rFonts w:ascii="Arial" w:hAnsi="Arial" w:cs="Arial"/>
          <w:b/>
          <w:bCs/>
          <w:sz w:val="28"/>
          <w:szCs w:val="28"/>
          <w:u w:val="single"/>
          <w:rtl/>
          <w:lang w:bidi="ar-EG"/>
        </w:rPr>
        <w:t xml:space="preserve"> </w:t>
      </w:r>
      <w:r w:rsidR="00E717D8" w:rsidRPr="008C7C6C">
        <w:rPr>
          <w:rFonts w:ascii="Arial" w:hAnsi="Arial" w:cs="Arial"/>
          <w:b/>
          <w:bCs/>
          <w:sz w:val="28"/>
          <w:szCs w:val="28"/>
          <w:u w:val="single"/>
          <w:rtl/>
          <w:lang w:bidi="ar-EG"/>
        </w:rPr>
        <w:t xml:space="preserve"> </w:t>
      </w:r>
      <w:r w:rsidR="00E717D8" w:rsidRPr="008C7C6C">
        <w:rPr>
          <w:rFonts w:ascii="Arial" w:hAnsi="Arial" w:cs="Arial"/>
          <w:b/>
          <w:bCs/>
          <w:sz w:val="28"/>
          <w:szCs w:val="28"/>
          <w:rtl/>
          <w:lang w:bidi="ar-EG"/>
        </w:rPr>
        <w:t xml:space="preserve">: </w:t>
      </w:r>
    </w:p>
    <w:p w:rsidR="007F768E" w:rsidRPr="008C7C6C" w:rsidRDefault="00E717D8" w:rsidP="00BB2575">
      <w:pPr>
        <w:spacing w:line="360" w:lineRule="auto"/>
        <w:jc w:val="both"/>
        <w:rPr>
          <w:rFonts w:ascii="Arial" w:hAnsi="Arial" w:cs="Arial"/>
          <w:b/>
          <w:bCs/>
          <w:sz w:val="28"/>
          <w:szCs w:val="28"/>
          <w:u w:val="single"/>
          <w:rtl/>
          <w:lang w:bidi="ar-EG"/>
        </w:rPr>
      </w:pPr>
      <w:r w:rsidRPr="008C7C6C">
        <w:rPr>
          <w:rFonts w:ascii="Arial" w:hAnsi="Arial" w:cs="Arial"/>
          <w:b/>
          <w:bCs/>
          <w:sz w:val="28"/>
          <w:szCs w:val="28"/>
          <w:rtl/>
          <w:lang w:bidi="ar-EG"/>
        </w:rPr>
        <w:t xml:space="preserve">وأول عناصرها هو </w:t>
      </w:r>
      <w:r w:rsidRPr="008C7C6C">
        <w:rPr>
          <w:rFonts w:ascii="Arial" w:hAnsi="Arial" w:cs="Arial"/>
          <w:b/>
          <w:bCs/>
          <w:sz w:val="28"/>
          <w:szCs w:val="28"/>
          <w:u w:val="single"/>
          <w:rtl/>
          <w:lang w:bidi="ar-EG"/>
        </w:rPr>
        <w:t>المتلق</w:t>
      </w:r>
      <w:r w:rsidR="005C467E" w:rsidRPr="008C7C6C">
        <w:rPr>
          <w:rFonts w:ascii="Arial" w:hAnsi="Arial" w:cs="Arial"/>
          <w:b/>
          <w:bCs/>
          <w:sz w:val="28"/>
          <w:szCs w:val="28"/>
          <w:u w:val="single"/>
          <w:rtl/>
          <w:lang w:bidi="ar-EG"/>
        </w:rPr>
        <w:t>ّ</w:t>
      </w:r>
      <w:r w:rsidRPr="008C7C6C">
        <w:rPr>
          <w:rFonts w:ascii="Arial" w:hAnsi="Arial" w:cs="Arial"/>
          <w:b/>
          <w:bCs/>
          <w:sz w:val="28"/>
          <w:szCs w:val="28"/>
          <w:u w:val="single"/>
          <w:rtl/>
          <w:lang w:bidi="ar-EG"/>
        </w:rPr>
        <w:t>ي</w:t>
      </w:r>
      <w:r w:rsidRPr="008C7C6C">
        <w:rPr>
          <w:rFonts w:ascii="Arial" w:hAnsi="Arial" w:cs="Arial"/>
          <w:b/>
          <w:bCs/>
          <w:sz w:val="28"/>
          <w:szCs w:val="28"/>
          <w:rtl/>
          <w:lang w:bidi="ar-EG"/>
        </w:rPr>
        <w:t xml:space="preserve"> سواء من حيث كونه  " قارئا للنص "  أو " مشاهدا للعرض " . حيث يحدد " نوع التلقي " </w:t>
      </w:r>
      <w:r w:rsidR="005C467E" w:rsidRPr="008C7C6C">
        <w:rPr>
          <w:rFonts w:ascii="Arial" w:hAnsi="Arial" w:cs="Arial"/>
          <w:b/>
          <w:bCs/>
          <w:sz w:val="28"/>
          <w:szCs w:val="28"/>
          <w:rtl/>
          <w:lang w:bidi="ar-EG"/>
        </w:rPr>
        <w:t>–</w:t>
      </w:r>
      <w:r w:rsidRPr="008C7C6C">
        <w:rPr>
          <w:rFonts w:ascii="Arial" w:hAnsi="Arial" w:cs="Arial"/>
          <w:b/>
          <w:bCs/>
          <w:sz w:val="28"/>
          <w:szCs w:val="28"/>
          <w:rtl/>
          <w:lang w:bidi="ar-EG"/>
        </w:rPr>
        <w:t xml:space="preserve"> </w:t>
      </w:r>
      <w:r w:rsidR="006114A3" w:rsidRPr="008C7C6C">
        <w:rPr>
          <w:rFonts w:ascii="Arial" w:hAnsi="Arial" w:cs="Arial"/>
          <w:b/>
          <w:bCs/>
          <w:sz w:val="28"/>
          <w:szCs w:val="28"/>
          <w:rtl/>
          <w:lang w:bidi="ar-EG"/>
        </w:rPr>
        <w:t>قراءة</w:t>
      </w:r>
      <w:r w:rsidR="005C467E"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أو </w:t>
      </w:r>
      <w:r w:rsidR="005C467E" w:rsidRPr="008C7C6C">
        <w:rPr>
          <w:rFonts w:ascii="Arial" w:hAnsi="Arial" w:cs="Arial"/>
          <w:b/>
          <w:bCs/>
          <w:sz w:val="28"/>
          <w:szCs w:val="28"/>
          <w:rtl/>
          <w:lang w:bidi="ar-EG"/>
        </w:rPr>
        <w:t>ال</w:t>
      </w:r>
      <w:r w:rsidRPr="008C7C6C">
        <w:rPr>
          <w:rFonts w:ascii="Arial" w:hAnsi="Arial" w:cs="Arial"/>
          <w:b/>
          <w:bCs/>
          <w:sz w:val="28"/>
          <w:szCs w:val="28"/>
          <w:rtl/>
          <w:lang w:bidi="ar-EG"/>
        </w:rPr>
        <w:t xml:space="preserve">مشاهدة </w:t>
      </w:r>
      <w:r w:rsidR="005C467E" w:rsidRPr="008C7C6C">
        <w:rPr>
          <w:rFonts w:ascii="Arial" w:hAnsi="Arial" w:cs="Arial"/>
          <w:b/>
          <w:bCs/>
          <w:sz w:val="28"/>
          <w:szCs w:val="28"/>
          <w:rtl/>
          <w:lang w:bidi="ar-EG"/>
        </w:rPr>
        <w:t>ال</w:t>
      </w:r>
      <w:r w:rsidRPr="008C7C6C">
        <w:rPr>
          <w:rFonts w:ascii="Arial" w:hAnsi="Arial" w:cs="Arial"/>
          <w:b/>
          <w:bCs/>
          <w:sz w:val="28"/>
          <w:szCs w:val="28"/>
          <w:rtl/>
          <w:lang w:bidi="ar-EG"/>
        </w:rPr>
        <w:t xml:space="preserve">حيّة للعرض - نوعية الاستجابة للرسالة الفنية المُتلقّاة وموعدها والزمن الممنوح لتلقِّيها   . </w:t>
      </w:r>
      <w:r w:rsidR="005C467E" w:rsidRPr="008C7C6C">
        <w:rPr>
          <w:rFonts w:ascii="Arial" w:hAnsi="Arial" w:cs="Arial"/>
          <w:b/>
          <w:bCs/>
          <w:sz w:val="28"/>
          <w:szCs w:val="28"/>
          <w:rtl/>
          <w:lang w:bidi="ar-EG"/>
        </w:rPr>
        <w:t>نظرا لأنه</w:t>
      </w:r>
      <w:r w:rsidRPr="008C7C6C">
        <w:rPr>
          <w:rFonts w:ascii="Arial" w:hAnsi="Arial" w:cs="Arial"/>
          <w:b/>
          <w:bCs/>
          <w:sz w:val="28"/>
          <w:szCs w:val="28"/>
          <w:rtl/>
          <w:lang w:bidi="ar-EG"/>
        </w:rPr>
        <w:t xml:space="preserve"> </w:t>
      </w:r>
      <w:r w:rsidRPr="008C7C6C">
        <w:rPr>
          <w:rFonts w:ascii="Arial" w:hAnsi="Arial" w:cs="Arial"/>
          <w:b/>
          <w:bCs/>
          <w:sz w:val="28"/>
          <w:szCs w:val="28"/>
          <w:u w:val="single"/>
          <w:rtl/>
          <w:lang w:bidi="ar-EG"/>
        </w:rPr>
        <w:t>في حالة القراءة</w:t>
      </w:r>
      <w:r w:rsidRPr="008C7C6C">
        <w:rPr>
          <w:rFonts w:ascii="Arial" w:hAnsi="Arial" w:cs="Arial"/>
          <w:b/>
          <w:bCs/>
          <w:sz w:val="28"/>
          <w:szCs w:val="28"/>
          <w:rtl/>
          <w:lang w:bidi="ar-EG"/>
        </w:rPr>
        <w:t xml:space="preserve">  يصبح المتلقي \ القارئ هو المتحكم </w:t>
      </w:r>
      <w:r w:rsidR="0099724B" w:rsidRPr="008C7C6C">
        <w:rPr>
          <w:rFonts w:ascii="Arial" w:hAnsi="Arial" w:cs="Arial"/>
          <w:b/>
          <w:bCs/>
          <w:sz w:val="28"/>
          <w:szCs w:val="28"/>
          <w:rtl/>
          <w:lang w:bidi="ar-EG"/>
        </w:rPr>
        <w:t xml:space="preserve">الحرّ </w:t>
      </w:r>
      <w:r w:rsidRPr="008C7C6C">
        <w:rPr>
          <w:rFonts w:ascii="Arial" w:hAnsi="Arial" w:cs="Arial"/>
          <w:b/>
          <w:bCs/>
          <w:sz w:val="28"/>
          <w:szCs w:val="28"/>
          <w:rtl/>
          <w:lang w:bidi="ar-EG"/>
        </w:rPr>
        <w:t xml:space="preserve">في كل ذلك بما فيه قدرته على مواصلتها أو رغبته في تأجيلها أو التوقف عنها نهائيا . </w:t>
      </w:r>
      <w:r w:rsidR="003C077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بينما لا يمكنه </w:t>
      </w:r>
      <w:r w:rsidR="003C0770" w:rsidRPr="008C7C6C">
        <w:rPr>
          <w:rFonts w:ascii="Arial" w:hAnsi="Arial" w:cs="Arial"/>
          <w:b/>
          <w:bCs/>
          <w:sz w:val="28"/>
          <w:szCs w:val="28"/>
          <w:rtl/>
          <w:lang w:bidi="ar-EG"/>
        </w:rPr>
        <w:t xml:space="preserve">تحقيق ذلك الاستقلال في الحكم </w:t>
      </w:r>
      <w:r w:rsidRPr="008C7C6C">
        <w:rPr>
          <w:rFonts w:ascii="Arial" w:hAnsi="Arial" w:cs="Arial"/>
          <w:b/>
          <w:bCs/>
          <w:sz w:val="28"/>
          <w:szCs w:val="28"/>
          <w:rtl/>
          <w:lang w:bidi="ar-EG"/>
        </w:rPr>
        <w:t xml:space="preserve">أو بعضه تماما </w:t>
      </w:r>
      <w:r w:rsidRPr="008C7C6C">
        <w:rPr>
          <w:rFonts w:ascii="Arial" w:hAnsi="Arial" w:cs="Arial"/>
          <w:b/>
          <w:bCs/>
          <w:sz w:val="28"/>
          <w:szCs w:val="28"/>
          <w:u w:val="single"/>
          <w:rtl/>
          <w:lang w:bidi="ar-EG"/>
        </w:rPr>
        <w:t xml:space="preserve">في  حالة </w:t>
      </w:r>
      <w:r w:rsidR="003C0770" w:rsidRPr="008C7C6C">
        <w:rPr>
          <w:rFonts w:ascii="Arial" w:hAnsi="Arial" w:cs="Arial"/>
          <w:b/>
          <w:bCs/>
          <w:sz w:val="28"/>
          <w:szCs w:val="28"/>
          <w:u w:val="single"/>
          <w:rtl/>
          <w:lang w:bidi="ar-EG"/>
        </w:rPr>
        <w:t>مشاهدة</w:t>
      </w:r>
      <w:r w:rsidR="005C467E" w:rsidRPr="008C7C6C">
        <w:rPr>
          <w:rFonts w:ascii="Arial" w:hAnsi="Arial" w:cs="Arial"/>
          <w:b/>
          <w:bCs/>
          <w:sz w:val="28"/>
          <w:szCs w:val="28"/>
          <w:u w:val="single"/>
          <w:rtl/>
          <w:lang w:bidi="ar-EG"/>
        </w:rPr>
        <w:t xml:space="preserve"> </w:t>
      </w:r>
      <w:r w:rsidR="003C0770" w:rsidRPr="008C7C6C">
        <w:rPr>
          <w:rFonts w:ascii="Arial" w:hAnsi="Arial" w:cs="Arial"/>
          <w:b/>
          <w:bCs/>
          <w:sz w:val="28"/>
          <w:szCs w:val="28"/>
          <w:u w:val="single"/>
          <w:rtl/>
          <w:lang w:bidi="ar-EG"/>
        </w:rPr>
        <w:t>ا</w:t>
      </w:r>
      <w:r w:rsidR="005C467E" w:rsidRPr="008C7C6C">
        <w:rPr>
          <w:rFonts w:ascii="Arial" w:hAnsi="Arial" w:cs="Arial"/>
          <w:b/>
          <w:bCs/>
          <w:sz w:val="28"/>
          <w:szCs w:val="28"/>
          <w:u w:val="single"/>
          <w:rtl/>
          <w:lang w:bidi="ar-EG"/>
        </w:rPr>
        <w:t>ل</w:t>
      </w:r>
      <w:r w:rsidRPr="008C7C6C">
        <w:rPr>
          <w:rFonts w:ascii="Arial" w:hAnsi="Arial" w:cs="Arial"/>
          <w:b/>
          <w:bCs/>
          <w:sz w:val="28"/>
          <w:szCs w:val="28"/>
          <w:u w:val="single"/>
          <w:rtl/>
          <w:lang w:bidi="ar-EG"/>
        </w:rPr>
        <w:t>عرض الحي</w:t>
      </w:r>
      <w:r w:rsidRPr="008C7C6C">
        <w:rPr>
          <w:rFonts w:ascii="Arial" w:hAnsi="Arial" w:cs="Arial"/>
          <w:b/>
          <w:bCs/>
          <w:sz w:val="28"/>
          <w:szCs w:val="28"/>
          <w:rtl/>
          <w:lang w:bidi="ar-EG"/>
        </w:rPr>
        <w:t xml:space="preserve"> </w:t>
      </w:r>
      <w:r w:rsidR="005C467E" w:rsidRPr="008C7C6C">
        <w:rPr>
          <w:rFonts w:ascii="Arial" w:hAnsi="Arial" w:cs="Arial"/>
          <w:b/>
          <w:bCs/>
          <w:sz w:val="28"/>
          <w:szCs w:val="28"/>
          <w:rtl/>
          <w:lang w:bidi="ar-EG"/>
        </w:rPr>
        <w:t>الذي</w:t>
      </w:r>
      <w:r w:rsidRPr="008C7C6C">
        <w:rPr>
          <w:rFonts w:ascii="Arial" w:hAnsi="Arial" w:cs="Arial"/>
          <w:b/>
          <w:bCs/>
          <w:sz w:val="28"/>
          <w:szCs w:val="28"/>
          <w:rtl/>
          <w:lang w:bidi="ar-EG"/>
        </w:rPr>
        <w:t xml:space="preserve"> تتحكم فيه عوامل أخرى ربما </w:t>
      </w:r>
      <w:r w:rsidR="003C0770" w:rsidRPr="008C7C6C">
        <w:rPr>
          <w:rFonts w:ascii="Arial" w:hAnsi="Arial" w:cs="Arial"/>
          <w:b/>
          <w:bCs/>
          <w:sz w:val="28"/>
          <w:szCs w:val="28"/>
          <w:rtl/>
          <w:lang w:bidi="ar-EG"/>
        </w:rPr>
        <w:t xml:space="preserve">تؤثر على المشاهد وتبقيه </w:t>
      </w:r>
      <w:r w:rsidRPr="008C7C6C">
        <w:rPr>
          <w:rFonts w:ascii="Arial" w:hAnsi="Arial" w:cs="Arial"/>
          <w:b/>
          <w:bCs/>
          <w:sz w:val="28"/>
          <w:szCs w:val="28"/>
          <w:rtl/>
          <w:lang w:bidi="ar-EG"/>
        </w:rPr>
        <w:t xml:space="preserve">في حالة من </w:t>
      </w:r>
      <w:r w:rsidR="003C0770" w:rsidRPr="008C7C6C">
        <w:rPr>
          <w:rFonts w:ascii="Arial" w:hAnsi="Arial" w:cs="Arial"/>
          <w:b/>
          <w:bCs/>
          <w:sz w:val="28"/>
          <w:szCs w:val="28"/>
          <w:rtl/>
          <w:lang w:bidi="ar-EG"/>
        </w:rPr>
        <w:t xml:space="preserve">التلقي </w:t>
      </w:r>
      <w:r w:rsidRPr="008C7C6C">
        <w:rPr>
          <w:rFonts w:ascii="Arial" w:hAnsi="Arial" w:cs="Arial"/>
          <w:b/>
          <w:bCs/>
          <w:sz w:val="28"/>
          <w:szCs w:val="28"/>
          <w:rtl/>
          <w:lang w:bidi="ar-EG"/>
        </w:rPr>
        <w:t>الإجباري</w:t>
      </w:r>
      <w:r w:rsidR="003C077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حتى اللحظة الأخيرة </w:t>
      </w:r>
      <w:r w:rsidR="003C077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كأن يكون مدعوّا مثلا أومع أسرته أو مضطرا للبقاء مجاملة </w:t>
      </w:r>
      <w:r w:rsidR="005C467E" w:rsidRPr="008C7C6C">
        <w:rPr>
          <w:rFonts w:ascii="Arial" w:hAnsi="Arial" w:cs="Arial"/>
          <w:b/>
          <w:bCs/>
          <w:sz w:val="28"/>
          <w:szCs w:val="28"/>
          <w:rtl/>
          <w:lang w:bidi="ar-EG"/>
        </w:rPr>
        <w:t xml:space="preserve">، </w:t>
      </w:r>
      <w:r w:rsidRPr="008C7C6C">
        <w:rPr>
          <w:rFonts w:ascii="Arial" w:hAnsi="Arial" w:cs="Arial"/>
          <w:b/>
          <w:bCs/>
          <w:sz w:val="28"/>
          <w:szCs w:val="28"/>
          <w:rtl/>
          <w:lang w:bidi="ar-EG"/>
        </w:rPr>
        <w:t>أو محرجا من مغادرة المسرح قبل نها</w:t>
      </w:r>
      <w:r w:rsidR="005C467E" w:rsidRPr="008C7C6C">
        <w:rPr>
          <w:rFonts w:ascii="Arial" w:hAnsi="Arial" w:cs="Arial"/>
          <w:b/>
          <w:bCs/>
          <w:sz w:val="28"/>
          <w:szCs w:val="28"/>
          <w:rtl/>
          <w:lang w:bidi="ar-EG"/>
        </w:rPr>
        <w:t xml:space="preserve">ية العرض </w:t>
      </w:r>
      <w:r w:rsidRPr="008C7C6C">
        <w:rPr>
          <w:rFonts w:ascii="Arial" w:hAnsi="Arial" w:cs="Arial"/>
          <w:b/>
          <w:bCs/>
          <w:sz w:val="28"/>
          <w:szCs w:val="28"/>
          <w:rtl/>
          <w:lang w:bidi="ar-EG"/>
        </w:rPr>
        <w:t xml:space="preserve">لأي سبب من الأسباب . يضاف إلى ذلك </w:t>
      </w:r>
      <w:r w:rsidR="003C0770" w:rsidRPr="008C7C6C">
        <w:rPr>
          <w:rFonts w:ascii="Arial" w:hAnsi="Arial" w:cs="Arial"/>
          <w:b/>
          <w:bCs/>
          <w:sz w:val="28"/>
          <w:szCs w:val="28"/>
          <w:rtl/>
          <w:lang w:bidi="ar-EG"/>
        </w:rPr>
        <w:t xml:space="preserve">اختلاف خاصية </w:t>
      </w:r>
      <w:r w:rsidRPr="008C7C6C">
        <w:rPr>
          <w:rFonts w:ascii="Arial" w:hAnsi="Arial" w:cs="Arial"/>
          <w:b/>
          <w:bCs/>
          <w:sz w:val="28"/>
          <w:szCs w:val="28"/>
          <w:rtl/>
          <w:lang w:bidi="ar-EG"/>
        </w:rPr>
        <w:t xml:space="preserve"> " التلقّي الجماعي </w:t>
      </w:r>
      <w:r w:rsidR="003C0770" w:rsidRPr="008C7C6C">
        <w:rPr>
          <w:rFonts w:ascii="Arial" w:hAnsi="Arial" w:cs="Arial"/>
          <w:b/>
          <w:bCs/>
          <w:sz w:val="28"/>
          <w:szCs w:val="28"/>
          <w:rtl/>
          <w:lang w:bidi="ar-EG"/>
        </w:rPr>
        <w:t xml:space="preserve">في المسرح </w:t>
      </w:r>
      <w:r w:rsidRPr="008C7C6C">
        <w:rPr>
          <w:rFonts w:ascii="Arial" w:hAnsi="Arial" w:cs="Arial"/>
          <w:b/>
          <w:bCs/>
          <w:sz w:val="28"/>
          <w:szCs w:val="28"/>
          <w:rtl/>
          <w:lang w:bidi="ar-EG"/>
        </w:rPr>
        <w:t xml:space="preserve">" عن  " التلقي المنفرد </w:t>
      </w:r>
      <w:r w:rsidR="003C0770" w:rsidRPr="008C7C6C">
        <w:rPr>
          <w:rFonts w:ascii="Arial" w:hAnsi="Arial" w:cs="Arial"/>
          <w:b/>
          <w:bCs/>
          <w:sz w:val="28"/>
          <w:szCs w:val="28"/>
          <w:rtl/>
          <w:lang w:bidi="ar-EG"/>
        </w:rPr>
        <w:t xml:space="preserve">بالقراءة </w:t>
      </w:r>
      <w:r w:rsidRPr="008C7C6C">
        <w:rPr>
          <w:rFonts w:ascii="Arial" w:hAnsi="Arial" w:cs="Arial"/>
          <w:b/>
          <w:bCs/>
          <w:sz w:val="28"/>
          <w:szCs w:val="28"/>
          <w:rtl/>
          <w:lang w:bidi="ar-EG"/>
        </w:rPr>
        <w:t xml:space="preserve">" </w:t>
      </w:r>
      <w:r w:rsidR="00140C12" w:rsidRPr="008C7C6C">
        <w:rPr>
          <w:rFonts w:ascii="Arial" w:hAnsi="Arial" w:cs="Arial"/>
          <w:b/>
          <w:bCs/>
          <w:sz w:val="28"/>
          <w:szCs w:val="28"/>
          <w:rtl/>
          <w:lang w:bidi="ar-EG"/>
        </w:rPr>
        <w:t xml:space="preserve"> الذي يظل ناقصا وقاصرا في حالة النص </w:t>
      </w:r>
      <w:r w:rsidR="006114A3" w:rsidRPr="008C7C6C">
        <w:rPr>
          <w:rFonts w:ascii="Arial" w:hAnsi="Arial" w:cs="Arial"/>
          <w:b/>
          <w:bCs/>
          <w:sz w:val="28"/>
          <w:szCs w:val="28"/>
          <w:rtl/>
          <w:lang w:bidi="ar-EG"/>
        </w:rPr>
        <w:t>الدرامي</w:t>
      </w:r>
      <w:r w:rsidR="00140C12" w:rsidRPr="008C7C6C">
        <w:rPr>
          <w:rFonts w:ascii="Arial" w:hAnsi="Arial" w:cs="Arial"/>
          <w:b/>
          <w:bCs/>
          <w:sz w:val="28"/>
          <w:szCs w:val="28"/>
          <w:rtl/>
          <w:lang w:bidi="ar-EG"/>
        </w:rPr>
        <w:t xml:space="preserve"> الذي لا تكتمل تجربة تلقيه ولا يتم تتويجها إلا في حضرة العرض الحيّ والحضور المشترك للمشاهدين </w:t>
      </w:r>
      <w:r w:rsidR="006114A3" w:rsidRPr="008C7C6C">
        <w:rPr>
          <w:rFonts w:ascii="Arial" w:hAnsi="Arial" w:cs="Arial"/>
          <w:b/>
          <w:bCs/>
          <w:sz w:val="28"/>
          <w:szCs w:val="28"/>
          <w:rtl/>
          <w:lang w:bidi="ar-EG"/>
        </w:rPr>
        <w:t>على</w:t>
      </w:r>
      <w:r w:rsidR="00140C12" w:rsidRPr="008C7C6C">
        <w:rPr>
          <w:rFonts w:ascii="Arial" w:hAnsi="Arial" w:cs="Arial"/>
          <w:b/>
          <w:bCs/>
          <w:sz w:val="28"/>
          <w:szCs w:val="28"/>
          <w:rtl/>
          <w:lang w:bidi="ar-EG"/>
        </w:rPr>
        <w:t xml:space="preserve"> اختلاف طبقاتهم الاجتماعية وأذواقهم وثقافتهم وميولهم الفنية وحالاتهم النفسية او المزاجية المتغيرة والمتقلبة بالطبع . </w:t>
      </w:r>
      <w:r w:rsidR="006114A3" w:rsidRPr="008C7C6C">
        <w:rPr>
          <w:rFonts w:ascii="Arial" w:hAnsi="Arial" w:cs="Arial"/>
          <w:b/>
          <w:bCs/>
          <w:sz w:val="28"/>
          <w:szCs w:val="28"/>
          <w:rtl/>
          <w:lang w:bidi="ar-EG"/>
        </w:rPr>
        <w:t>ذلك الحضور \ اللقاء \ الاجتماع الذي رغم كونه " عشوائيافي أغلب حالاته "  إلا أنه</w:t>
      </w:r>
      <w:r w:rsidR="00140C12" w:rsidRPr="008C7C6C">
        <w:rPr>
          <w:rFonts w:ascii="Arial" w:hAnsi="Arial" w:cs="Arial"/>
          <w:b/>
          <w:bCs/>
          <w:sz w:val="28"/>
          <w:szCs w:val="28"/>
          <w:rtl/>
          <w:lang w:bidi="ar-EG"/>
        </w:rPr>
        <w:t xml:space="preserve"> </w:t>
      </w:r>
      <w:r w:rsidR="006114A3" w:rsidRPr="008C7C6C">
        <w:rPr>
          <w:rFonts w:ascii="Arial" w:hAnsi="Arial" w:cs="Arial"/>
          <w:b/>
          <w:bCs/>
          <w:sz w:val="28"/>
          <w:szCs w:val="28"/>
          <w:rtl/>
          <w:lang w:bidi="ar-EG"/>
        </w:rPr>
        <w:t>قادر على تحقيق</w:t>
      </w:r>
      <w:r w:rsidR="00140C12"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حالة انفعالية </w:t>
      </w:r>
      <w:r w:rsidR="00140C12" w:rsidRPr="008C7C6C">
        <w:rPr>
          <w:rFonts w:ascii="Arial" w:hAnsi="Arial" w:cs="Arial"/>
          <w:b/>
          <w:bCs/>
          <w:sz w:val="28"/>
          <w:szCs w:val="28"/>
          <w:rtl/>
          <w:lang w:bidi="ar-EG"/>
        </w:rPr>
        <w:t>شبه مشتركة</w:t>
      </w:r>
      <w:r w:rsidRPr="008C7C6C">
        <w:rPr>
          <w:rFonts w:ascii="Arial" w:hAnsi="Arial" w:cs="Arial"/>
          <w:b/>
          <w:bCs/>
          <w:sz w:val="28"/>
          <w:szCs w:val="28"/>
          <w:rtl/>
          <w:lang w:bidi="ar-EG"/>
        </w:rPr>
        <w:t xml:space="preserve"> </w:t>
      </w:r>
      <w:r w:rsidR="006114A3" w:rsidRPr="008C7C6C">
        <w:rPr>
          <w:rFonts w:ascii="Arial" w:hAnsi="Arial" w:cs="Arial"/>
          <w:b/>
          <w:bCs/>
          <w:sz w:val="28"/>
          <w:szCs w:val="28"/>
          <w:rtl/>
          <w:lang w:bidi="ar-EG"/>
        </w:rPr>
        <w:t>تضع</w:t>
      </w:r>
      <w:r w:rsidRPr="008C7C6C">
        <w:rPr>
          <w:rFonts w:ascii="Arial" w:hAnsi="Arial" w:cs="Arial"/>
          <w:b/>
          <w:bCs/>
          <w:sz w:val="28"/>
          <w:szCs w:val="28"/>
          <w:rtl/>
          <w:lang w:bidi="ar-EG"/>
        </w:rPr>
        <w:t xml:space="preserve"> </w:t>
      </w:r>
      <w:r w:rsidR="005C467E" w:rsidRPr="008C7C6C">
        <w:rPr>
          <w:rFonts w:ascii="Arial" w:hAnsi="Arial" w:cs="Arial"/>
          <w:b/>
          <w:bCs/>
          <w:sz w:val="28"/>
          <w:szCs w:val="28"/>
          <w:rtl/>
          <w:lang w:bidi="ar-EG"/>
        </w:rPr>
        <w:t>المتفرج</w:t>
      </w:r>
      <w:r w:rsidR="00140C12" w:rsidRPr="008C7C6C">
        <w:rPr>
          <w:rFonts w:ascii="Arial" w:hAnsi="Arial" w:cs="Arial"/>
          <w:b/>
          <w:bCs/>
          <w:sz w:val="28"/>
          <w:szCs w:val="28"/>
          <w:rtl/>
          <w:lang w:bidi="ar-EG"/>
        </w:rPr>
        <w:t xml:space="preserve">ين </w:t>
      </w:r>
      <w:r w:rsidRPr="008C7C6C">
        <w:rPr>
          <w:rFonts w:ascii="Arial" w:hAnsi="Arial" w:cs="Arial"/>
          <w:b/>
          <w:bCs/>
          <w:sz w:val="28"/>
          <w:szCs w:val="28"/>
          <w:rtl/>
          <w:lang w:bidi="ar-EG"/>
        </w:rPr>
        <w:t xml:space="preserve">في ما يمكن أن نسميه ب " المجال الانفعالي العام للتلقي " والذي يتأثر بحالة </w:t>
      </w:r>
      <w:r w:rsidR="006114A3" w:rsidRPr="008C7C6C">
        <w:rPr>
          <w:rFonts w:ascii="Arial" w:hAnsi="Arial" w:cs="Arial"/>
          <w:b/>
          <w:bCs/>
          <w:sz w:val="28"/>
          <w:szCs w:val="28"/>
          <w:rtl/>
          <w:lang w:bidi="ar-EG"/>
        </w:rPr>
        <w:t>وخصائص وصفات</w:t>
      </w:r>
      <w:r w:rsidRPr="008C7C6C">
        <w:rPr>
          <w:rFonts w:ascii="Arial" w:hAnsi="Arial" w:cs="Arial"/>
          <w:b/>
          <w:bCs/>
          <w:sz w:val="28"/>
          <w:szCs w:val="28"/>
          <w:rtl/>
          <w:lang w:bidi="ar-EG"/>
        </w:rPr>
        <w:t xml:space="preserve"> الحضور العمومي للمشاهدين </w:t>
      </w:r>
      <w:r w:rsidR="005C467E" w:rsidRPr="008C7C6C">
        <w:rPr>
          <w:rFonts w:ascii="Arial" w:hAnsi="Arial" w:cs="Arial"/>
          <w:b/>
          <w:bCs/>
          <w:sz w:val="28"/>
          <w:szCs w:val="28"/>
          <w:rtl/>
          <w:lang w:bidi="ar-EG"/>
        </w:rPr>
        <w:t xml:space="preserve">، </w:t>
      </w:r>
      <w:r w:rsidRPr="008C7C6C">
        <w:rPr>
          <w:rFonts w:ascii="Arial" w:hAnsi="Arial" w:cs="Arial"/>
          <w:b/>
          <w:bCs/>
          <w:sz w:val="28"/>
          <w:szCs w:val="28"/>
          <w:rtl/>
          <w:lang w:bidi="ar-EG"/>
        </w:rPr>
        <w:t>مثلما يؤثر فيهم حين ينتقل بينهم ساريا</w:t>
      </w:r>
      <w:r w:rsidR="005C467E" w:rsidRPr="008C7C6C">
        <w:rPr>
          <w:rFonts w:ascii="Arial" w:hAnsi="Arial" w:cs="Arial"/>
          <w:b/>
          <w:bCs/>
          <w:sz w:val="28"/>
          <w:szCs w:val="28"/>
          <w:rtl/>
          <w:lang w:bidi="ar-EG"/>
        </w:rPr>
        <w:t>ً</w:t>
      </w:r>
      <w:r w:rsidRPr="008C7C6C">
        <w:rPr>
          <w:rFonts w:ascii="Arial" w:hAnsi="Arial" w:cs="Arial"/>
          <w:b/>
          <w:bCs/>
          <w:sz w:val="28"/>
          <w:szCs w:val="28"/>
          <w:rtl/>
          <w:lang w:bidi="ar-EG"/>
        </w:rPr>
        <w:t xml:space="preserve"> كتيار كهربي فيمس</w:t>
      </w:r>
      <w:r w:rsidR="005C467E" w:rsidRPr="008C7C6C">
        <w:rPr>
          <w:rFonts w:ascii="Arial" w:hAnsi="Arial" w:cs="Arial"/>
          <w:b/>
          <w:bCs/>
          <w:sz w:val="28"/>
          <w:szCs w:val="28"/>
          <w:rtl/>
          <w:lang w:bidi="ar-EG"/>
        </w:rPr>
        <w:t>ّ</w:t>
      </w:r>
      <w:r w:rsidRPr="008C7C6C">
        <w:rPr>
          <w:rFonts w:ascii="Arial" w:hAnsi="Arial" w:cs="Arial"/>
          <w:b/>
          <w:bCs/>
          <w:sz w:val="28"/>
          <w:szCs w:val="28"/>
          <w:rtl/>
          <w:lang w:bidi="ar-EG"/>
        </w:rPr>
        <w:t>هم إعجابا أو تململا أو ربما رفضا للعرض . الأمر الذي من شأنه أن يشك</w:t>
      </w:r>
      <w:r w:rsidR="005C467E" w:rsidRPr="008C7C6C">
        <w:rPr>
          <w:rFonts w:ascii="Arial" w:hAnsi="Arial" w:cs="Arial"/>
          <w:b/>
          <w:bCs/>
          <w:sz w:val="28"/>
          <w:szCs w:val="28"/>
          <w:rtl/>
          <w:lang w:bidi="ar-EG"/>
        </w:rPr>
        <w:t>ّ</w:t>
      </w:r>
      <w:r w:rsidRPr="008C7C6C">
        <w:rPr>
          <w:rFonts w:ascii="Arial" w:hAnsi="Arial" w:cs="Arial"/>
          <w:b/>
          <w:bCs/>
          <w:sz w:val="28"/>
          <w:szCs w:val="28"/>
          <w:rtl/>
          <w:lang w:bidi="ar-EG"/>
        </w:rPr>
        <w:t xml:space="preserve">ل ما يشبه أن يكون رأيا </w:t>
      </w:r>
      <w:r w:rsidR="00BB2575" w:rsidRPr="008C7C6C">
        <w:rPr>
          <w:rFonts w:ascii="Arial" w:hAnsi="Arial" w:cs="Arial"/>
          <w:b/>
          <w:bCs/>
          <w:sz w:val="28"/>
          <w:szCs w:val="28"/>
          <w:rtl/>
          <w:lang w:bidi="ar-EG"/>
        </w:rPr>
        <w:t xml:space="preserve">شبه مشترك وشبه عام بين جمهور مختلف الميول والأمزجة والانتماءات والأفكار رغم كونه تلقائيا مؤقتا ولحظيا وقابلا للتغيير والتعديل فيما بعد  </w:t>
      </w:r>
      <w:r w:rsidRPr="008C7C6C">
        <w:rPr>
          <w:rFonts w:ascii="Arial" w:hAnsi="Arial" w:cs="Arial"/>
          <w:b/>
          <w:bCs/>
          <w:sz w:val="28"/>
          <w:szCs w:val="28"/>
          <w:rtl/>
          <w:lang w:bidi="ar-EG"/>
        </w:rPr>
        <w:t xml:space="preserve">. </w:t>
      </w:r>
      <w:r w:rsidR="00140C12" w:rsidRPr="008C7C6C">
        <w:rPr>
          <w:rFonts w:ascii="Arial" w:hAnsi="Arial" w:cs="Arial"/>
          <w:b/>
          <w:bCs/>
          <w:sz w:val="28"/>
          <w:szCs w:val="28"/>
          <w:rtl/>
          <w:lang w:bidi="ar-EG"/>
        </w:rPr>
        <w:t xml:space="preserve"> </w:t>
      </w:r>
      <w:r w:rsidR="00BB2575" w:rsidRPr="008C7C6C">
        <w:rPr>
          <w:rFonts w:ascii="Arial" w:hAnsi="Arial" w:cs="Arial"/>
          <w:b/>
          <w:bCs/>
          <w:sz w:val="28"/>
          <w:szCs w:val="28"/>
          <w:rtl/>
          <w:lang w:bidi="ar-EG"/>
        </w:rPr>
        <w:t xml:space="preserve">حيث </w:t>
      </w:r>
      <w:r w:rsidR="00140C12" w:rsidRPr="008C7C6C">
        <w:rPr>
          <w:rFonts w:ascii="Arial" w:hAnsi="Arial" w:cs="Arial"/>
          <w:b/>
          <w:bCs/>
          <w:sz w:val="28"/>
          <w:szCs w:val="28"/>
          <w:rtl/>
          <w:lang w:bidi="ar-EG"/>
        </w:rPr>
        <w:t>كل ذلك</w:t>
      </w:r>
      <w:r w:rsidR="003C0770" w:rsidRPr="008C7C6C">
        <w:rPr>
          <w:rFonts w:ascii="Arial" w:hAnsi="Arial" w:cs="Arial"/>
          <w:b/>
          <w:bCs/>
          <w:sz w:val="28"/>
          <w:szCs w:val="28"/>
          <w:rtl/>
          <w:lang w:bidi="ar-EG"/>
        </w:rPr>
        <w:t xml:space="preserve"> من شأنه أن يجعل</w:t>
      </w:r>
      <w:r w:rsidRPr="008C7C6C">
        <w:rPr>
          <w:rFonts w:ascii="Arial" w:hAnsi="Arial" w:cs="Arial"/>
          <w:b/>
          <w:bCs/>
          <w:sz w:val="28"/>
          <w:szCs w:val="28"/>
          <w:rtl/>
          <w:lang w:bidi="ar-EG"/>
        </w:rPr>
        <w:t xml:space="preserve"> تجر</w:t>
      </w:r>
      <w:r w:rsidR="00140C12" w:rsidRPr="008C7C6C">
        <w:rPr>
          <w:rFonts w:ascii="Arial" w:hAnsi="Arial" w:cs="Arial"/>
          <w:b/>
          <w:bCs/>
          <w:sz w:val="28"/>
          <w:szCs w:val="28"/>
          <w:rtl/>
          <w:lang w:bidi="ar-EG"/>
        </w:rPr>
        <w:t>بة التلقي بالمشاهدة</w:t>
      </w:r>
      <w:r w:rsidRPr="008C7C6C">
        <w:rPr>
          <w:rFonts w:ascii="Arial" w:hAnsi="Arial" w:cs="Arial"/>
          <w:b/>
          <w:bCs/>
          <w:sz w:val="28"/>
          <w:szCs w:val="28"/>
          <w:rtl/>
          <w:lang w:bidi="ar-EG"/>
        </w:rPr>
        <w:t xml:space="preserve"> مختلفة تماما عن</w:t>
      </w:r>
      <w:r w:rsidR="003C0770" w:rsidRPr="008C7C6C">
        <w:rPr>
          <w:rFonts w:ascii="Arial" w:hAnsi="Arial" w:cs="Arial"/>
          <w:b/>
          <w:bCs/>
          <w:sz w:val="28"/>
          <w:szCs w:val="28"/>
          <w:rtl/>
          <w:lang w:bidi="ar-EG"/>
        </w:rPr>
        <w:t xml:space="preserve"> تجربة</w:t>
      </w:r>
      <w:r w:rsidRPr="008C7C6C">
        <w:rPr>
          <w:rFonts w:ascii="Arial" w:hAnsi="Arial" w:cs="Arial"/>
          <w:b/>
          <w:bCs/>
          <w:sz w:val="28"/>
          <w:szCs w:val="28"/>
          <w:rtl/>
          <w:lang w:bidi="ar-EG"/>
        </w:rPr>
        <w:t xml:space="preserve"> التّلقي بالقراءة </w:t>
      </w:r>
      <w:r w:rsidR="00140C12" w:rsidRPr="008C7C6C">
        <w:rPr>
          <w:rFonts w:ascii="Arial" w:hAnsi="Arial" w:cs="Arial"/>
          <w:b/>
          <w:bCs/>
          <w:sz w:val="28"/>
          <w:szCs w:val="28"/>
          <w:rtl/>
          <w:lang w:bidi="ar-EG"/>
        </w:rPr>
        <w:t>التي</w:t>
      </w:r>
      <w:r w:rsidR="00BB2575" w:rsidRPr="008C7C6C">
        <w:rPr>
          <w:rFonts w:ascii="Arial" w:hAnsi="Arial" w:cs="Arial"/>
          <w:b/>
          <w:bCs/>
          <w:sz w:val="28"/>
          <w:szCs w:val="28"/>
          <w:rtl/>
          <w:lang w:bidi="ar-EG"/>
        </w:rPr>
        <w:t xml:space="preserve">من خلالها </w:t>
      </w:r>
      <w:r w:rsidR="00140C12" w:rsidRPr="008C7C6C">
        <w:rPr>
          <w:rFonts w:ascii="Arial" w:hAnsi="Arial" w:cs="Arial"/>
          <w:b/>
          <w:bCs/>
          <w:sz w:val="28"/>
          <w:szCs w:val="28"/>
          <w:rtl/>
          <w:lang w:bidi="ar-EG"/>
        </w:rPr>
        <w:t xml:space="preserve">يصبح الحكم على </w:t>
      </w:r>
      <w:r w:rsidRPr="008C7C6C">
        <w:rPr>
          <w:rFonts w:ascii="Arial" w:hAnsi="Arial" w:cs="Arial"/>
          <w:b/>
          <w:bCs/>
          <w:sz w:val="28"/>
          <w:szCs w:val="28"/>
          <w:rtl/>
          <w:lang w:bidi="ar-EG"/>
        </w:rPr>
        <w:t xml:space="preserve">" </w:t>
      </w:r>
      <w:r w:rsidR="00140C12" w:rsidRPr="008C7C6C">
        <w:rPr>
          <w:rFonts w:ascii="Arial" w:hAnsi="Arial" w:cs="Arial"/>
          <w:b/>
          <w:bCs/>
          <w:sz w:val="28"/>
          <w:szCs w:val="28"/>
          <w:rtl/>
          <w:lang w:bidi="ar-EG"/>
        </w:rPr>
        <w:t xml:space="preserve">النص " </w:t>
      </w:r>
      <w:r w:rsidRPr="008C7C6C">
        <w:rPr>
          <w:rFonts w:ascii="Arial" w:hAnsi="Arial" w:cs="Arial"/>
          <w:b/>
          <w:bCs/>
          <w:sz w:val="28"/>
          <w:szCs w:val="28"/>
          <w:rtl/>
          <w:lang w:bidi="ar-EG"/>
        </w:rPr>
        <w:t xml:space="preserve">معتمدا تماما على صاحبه </w:t>
      </w:r>
      <w:r w:rsidR="005C467E"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متّكئاً في صدوره على خبرته وثقافته وحدهما دون تدخل </w:t>
      </w:r>
      <w:r w:rsidR="005C467E" w:rsidRPr="008C7C6C">
        <w:rPr>
          <w:rFonts w:ascii="Arial" w:hAnsi="Arial" w:cs="Arial"/>
          <w:b/>
          <w:bCs/>
          <w:sz w:val="28"/>
          <w:szCs w:val="28"/>
          <w:rtl/>
          <w:lang w:bidi="ar-EG"/>
        </w:rPr>
        <w:t>خارجي يذكر</w:t>
      </w:r>
      <w:r w:rsidR="003C077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أو تأثر أو مشاركة </w:t>
      </w:r>
      <w:r w:rsidR="005C467E" w:rsidRPr="008C7C6C">
        <w:rPr>
          <w:rFonts w:ascii="Arial" w:hAnsi="Arial" w:cs="Arial"/>
          <w:b/>
          <w:bCs/>
          <w:sz w:val="28"/>
          <w:szCs w:val="28"/>
          <w:rtl/>
          <w:lang w:bidi="ar-EG"/>
        </w:rPr>
        <w:t>مع طرف آخر</w:t>
      </w:r>
      <w:r w:rsidR="005C467E" w:rsidRPr="008C7C6C">
        <w:rPr>
          <w:rStyle w:val="FootnoteReference"/>
          <w:rFonts w:ascii="Arial" w:hAnsi="Arial" w:cs="Arial"/>
          <w:b/>
          <w:bCs/>
          <w:sz w:val="28"/>
          <w:szCs w:val="28"/>
          <w:rtl/>
          <w:lang w:bidi="ar-EG"/>
        </w:rPr>
        <w:footnoteReference w:id="2"/>
      </w:r>
      <w:r w:rsidRPr="008C7C6C">
        <w:rPr>
          <w:rFonts w:ascii="Arial" w:hAnsi="Arial" w:cs="Arial"/>
          <w:b/>
          <w:bCs/>
          <w:sz w:val="28"/>
          <w:szCs w:val="28"/>
          <w:rtl/>
          <w:lang w:bidi="ar-EG"/>
        </w:rPr>
        <w:t xml:space="preserve">. </w:t>
      </w:r>
      <w:r w:rsidR="007F768E" w:rsidRPr="008C7C6C">
        <w:rPr>
          <w:rFonts w:ascii="Arial" w:hAnsi="Arial" w:cs="Arial"/>
          <w:b/>
          <w:bCs/>
          <w:sz w:val="28"/>
          <w:szCs w:val="28"/>
          <w:rtl/>
          <w:lang w:bidi="ar-EG"/>
        </w:rPr>
        <w:t xml:space="preserve"> </w:t>
      </w:r>
    </w:p>
    <w:p w:rsidR="00BB2575" w:rsidRPr="008C7C6C" w:rsidRDefault="00853C5E" w:rsidP="00D26F98">
      <w:pPr>
        <w:spacing w:line="360" w:lineRule="auto"/>
        <w:jc w:val="both"/>
        <w:rPr>
          <w:rFonts w:ascii="Arial" w:hAnsi="Arial" w:cs="Arial"/>
          <w:b/>
          <w:bCs/>
          <w:sz w:val="28"/>
          <w:szCs w:val="28"/>
          <w:rtl/>
          <w:lang w:bidi="ar-EG"/>
        </w:rPr>
      </w:pPr>
      <w:r w:rsidRPr="008C7C6C">
        <w:rPr>
          <w:rFonts w:ascii="Arial" w:hAnsi="Arial" w:cs="Arial"/>
          <w:b/>
          <w:bCs/>
          <w:sz w:val="28"/>
          <w:szCs w:val="28"/>
          <w:u w:val="single"/>
          <w:rtl/>
          <w:lang w:bidi="ar-EG"/>
        </w:rPr>
        <w:lastRenderedPageBreak/>
        <w:t>أما ثاني عناصر</w:t>
      </w:r>
      <w:r w:rsidR="00140C12" w:rsidRPr="008C7C6C">
        <w:rPr>
          <w:rFonts w:ascii="Arial" w:hAnsi="Arial" w:cs="Arial"/>
          <w:b/>
          <w:bCs/>
          <w:sz w:val="28"/>
          <w:szCs w:val="28"/>
          <w:u w:val="single"/>
          <w:rtl/>
          <w:lang w:bidi="ar-EG"/>
        </w:rPr>
        <w:t xml:space="preserve"> حزمة الاستقبال</w:t>
      </w:r>
      <w:r w:rsidRPr="008C7C6C">
        <w:rPr>
          <w:rFonts w:ascii="Arial" w:hAnsi="Arial" w:cs="Arial"/>
          <w:b/>
          <w:bCs/>
          <w:sz w:val="28"/>
          <w:szCs w:val="28"/>
          <w:u w:val="single"/>
          <w:rtl/>
          <w:lang w:bidi="ar-EG"/>
        </w:rPr>
        <w:t xml:space="preserve"> فهو</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المتلق</w:t>
      </w:r>
      <w:r w:rsidR="00114475" w:rsidRPr="008C7C6C">
        <w:rPr>
          <w:rFonts w:ascii="Arial" w:hAnsi="Arial" w:cs="Arial"/>
          <w:b/>
          <w:bCs/>
          <w:sz w:val="28"/>
          <w:szCs w:val="28"/>
          <w:rtl/>
          <w:lang w:bidi="ar-EG"/>
        </w:rPr>
        <w:t>ّ</w:t>
      </w:r>
      <w:r w:rsidRPr="008C7C6C">
        <w:rPr>
          <w:rFonts w:ascii="Arial" w:hAnsi="Arial" w:cs="Arial"/>
          <w:b/>
          <w:bCs/>
          <w:sz w:val="28"/>
          <w:szCs w:val="28"/>
          <w:rtl/>
          <w:lang w:bidi="ar-EG"/>
        </w:rPr>
        <w:t xml:space="preserve">ي </w:t>
      </w:r>
      <w:r w:rsidR="00E717D8" w:rsidRPr="008C7C6C">
        <w:rPr>
          <w:rFonts w:ascii="Arial" w:hAnsi="Arial" w:cs="Arial"/>
          <w:b/>
          <w:bCs/>
          <w:sz w:val="28"/>
          <w:szCs w:val="28"/>
          <w:rtl/>
          <w:lang w:bidi="ar-EG"/>
        </w:rPr>
        <w:t xml:space="preserve">المتخصص أو " الناقد " </w:t>
      </w:r>
      <w:r w:rsidRPr="008C7C6C">
        <w:rPr>
          <w:rFonts w:ascii="Arial" w:hAnsi="Arial" w:cs="Arial"/>
          <w:b/>
          <w:bCs/>
          <w:sz w:val="28"/>
          <w:szCs w:val="28"/>
          <w:rtl/>
          <w:lang w:bidi="ar-EG"/>
        </w:rPr>
        <w:t>والذي ي</w:t>
      </w:r>
      <w:r w:rsidR="00E717D8" w:rsidRPr="008C7C6C">
        <w:rPr>
          <w:rFonts w:ascii="Arial" w:hAnsi="Arial" w:cs="Arial"/>
          <w:b/>
          <w:bCs/>
          <w:sz w:val="28"/>
          <w:szCs w:val="28"/>
          <w:rtl/>
          <w:lang w:bidi="ar-EG"/>
        </w:rPr>
        <w:t xml:space="preserve">مكن اعتباره " وسيطا </w:t>
      </w:r>
      <w:r w:rsidR="00E717D8" w:rsidRPr="008C7C6C">
        <w:rPr>
          <w:rFonts w:ascii="Arial" w:hAnsi="Arial" w:cs="Arial"/>
          <w:b/>
          <w:bCs/>
          <w:sz w:val="28"/>
          <w:szCs w:val="28"/>
          <w:lang w:bidi="ar-EG"/>
        </w:rPr>
        <w:t xml:space="preserve">Catalyst \ Katalysator \ catalyseur  </w:t>
      </w:r>
      <w:r w:rsidR="001C63B3" w:rsidRPr="008C7C6C">
        <w:rPr>
          <w:rFonts w:ascii="Arial" w:hAnsi="Arial" w:cs="Arial"/>
          <w:b/>
          <w:bCs/>
          <w:sz w:val="28"/>
          <w:szCs w:val="28"/>
          <w:rtl/>
          <w:lang w:bidi="ar-EG"/>
        </w:rPr>
        <w:t>أو عاملا مساعدا</w:t>
      </w:r>
      <w:r w:rsidR="00E717D8" w:rsidRPr="008C7C6C">
        <w:rPr>
          <w:rFonts w:ascii="Arial" w:hAnsi="Arial" w:cs="Arial"/>
          <w:b/>
          <w:bCs/>
          <w:sz w:val="28"/>
          <w:szCs w:val="28"/>
          <w:rtl/>
          <w:lang w:bidi="ar-EG"/>
        </w:rPr>
        <w:t xml:space="preserve"> " بين العمل الفني و</w:t>
      </w:r>
      <w:r w:rsidR="001C63B3" w:rsidRPr="008C7C6C">
        <w:rPr>
          <w:rFonts w:ascii="Arial" w:hAnsi="Arial" w:cs="Arial"/>
          <w:b/>
          <w:bCs/>
          <w:sz w:val="28"/>
          <w:szCs w:val="28"/>
          <w:rtl/>
          <w:lang w:bidi="ar-EG"/>
        </w:rPr>
        <w:t xml:space="preserve">القارئ أو </w:t>
      </w:r>
      <w:r w:rsidR="00E717D8" w:rsidRPr="008C7C6C">
        <w:rPr>
          <w:rFonts w:ascii="Arial" w:hAnsi="Arial" w:cs="Arial"/>
          <w:b/>
          <w:bCs/>
          <w:sz w:val="28"/>
          <w:szCs w:val="28"/>
          <w:rtl/>
          <w:lang w:bidi="ar-EG"/>
        </w:rPr>
        <w:t xml:space="preserve">المشاهد </w:t>
      </w:r>
      <w:r w:rsidR="00E717D8" w:rsidRPr="008C7C6C">
        <w:rPr>
          <w:rStyle w:val="FootnoteReference"/>
          <w:rFonts w:ascii="Arial" w:hAnsi="Arial" w:cs="Arial"/>
          <w:b/>
          <w:bCs/>
          <w:sz w:val="28"/>
          <w:szCs w:val="28"/>
          <w:rtl/>
          <w:lang w:bidi="ar-EG"/>
        </w:rPr>
        <w:footnoteReference w:id="3"/>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نظرا </w:t>
      </w:r>
      <w:r w:rsidR="00E717D8" w:rsidRPr="008C7C6C">
        <w:rPr>
          <w:rFonts w:ascii="Arial" w:hAnsi="Arial" w:cs="Arial"/>
          <w:b/>
          <w:bCs/>
          <w:sz w:val="28"/>
          <w:szCs w:val="28"/>
          <w:rtl/>
          <w:lang w:bidi="ar-EG"/>
        </w:rPr>
        <w:t>لاحتلاله موقعا متوسطا بي</w:t>
      </w:r>
      <w:r w:rsidRPr="008C7C6C">
        <w:rPr>
          <w:rFonts w:ascii="Arial" w:hAnsi="Arial" w:cs="Arial"/>
          <w:b/>
          <w:bCs/>
          <w:sz w:val="28"/>
          <w:szCs w:val="28"/>
          <w:rtl/>
          <w:lang w:bidi="ar-EG"/>
        </w:rPr>
        <w:t>ْ</w:t>
      </w:r>
      <w:r w:rsidR="00E717D8" w:rsidRPr="008C7C6C">
        <w:rPr>
          <w:rFonts w:ascii="Arial" w:hAnsi="Arial" w:cs="Arial"/>
          <w:b/>
          <w:bCs/>
          <w:sz w:val="28"/>
          <w:szCs w:val="28"/>
          <w:rtl/>
          <w:lang w:bidi="ar-EG"/>
        </w:rPr>
        <w:t>ني</w:t>
      </w:r>
      <w:r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ا وضروريا بين طرفي الإبداع والتلقي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أي بين عملية الإرسال وعملية الاستقبال </w:t>
      </w:r>
      <w:r w:rsidRPr="008C7C6C">
        <w:rPr>
          <w:rFonts w:ascii="Arial" w:hAnsi="Arial" w:cs="Arial"/>
          <w:b/>
          <w:bCs/>
          <w:sz w:val="28"/>
          <w:szCs w:val="28"/>
          <w:rtl/>
          <w:lang w:bidi="ar-EG"/>
        </w:rPr>
        <w:t xml:space="preserve">ثم معاودة </w:t>
      </w:r>
      <w:r w:rsidR="00E717D8" w:rsidRPr="008C7C6C">
        <w:rPr>
          <w:rFonts w:ascii="Arial" w:hAnsi="Arial" w:cs="Arial"/>
          <w:b/>
          <w:bCs/>
          <w:sz w:val="28"/>
          <w:szCs w:val="28"/>
          <w:rtl/>
          <w:lang w:bidi="ar-EG"/>
        </w:rPr>
        <w:t xml:space="preserve">الإرسال </w:t>
      </w:r>
      <w:r w:rsidRPr="008C7C6C">
        <w:rPr>
          <w:rFonts w:ascii="Arial" w:hAnsi="Arial" w:cs="Arial"/>
          <w:b/>
          <w:bCs/>
          <w:sz w:val="28"/>
          <w:szCs w:val="28"/>
          <w:lang w:bidi="ar-EG"/>
        </w:rPr>
        <w:t xml:space="preserve">feed back </w:t>
      </w:r>
      <w:r w:rsidR="00E717D8" w:rsidRPr="008C7C6C">
        <w:rPr>
          <w:rFonts w:ascii="Arial" w:hAnsi="Arial" w:cs="Arial"/>
          <w:b/>
          <w:bCs/>
          <w:sz w:val="28"/>
          <w:szCs w:val="28"/>
          <w:rtl/>
          <w:lang w:bidi="ar-EG"/>
        </w:rPr>
        <w:t xml:space="preserve">. مع اعتبار </w:t>
      </w:r>
      <w:r w:rsidR="00BB2575" w:rsidRPr="008C7C6C">
        <w:rPr>
          <w:rFonts w:ascii="Arial" w:hAnsi="Arial" w:cs="Arial"/>
          <w:b/>
          <w:bCs/>
          <w:sz w:val="28"/>
          <w:szCs w:val="28"/>
          <w:rtl/>
          <w:lang w:bidi="ar-EG"/>
        </w:rPr>
        <w:t>تجربة تحقق النص</w:t>
      </w:r>
      <w:r w:rsidR="007A32D5" w:rsidRPr="008C7C6C">
        <w:rPr>
          <w:rFonts w:ascii="Arial" w:hAnsi="Arial" w:cs="Arial"/>
          <w:b/>
          <w:bCs/>
          <w:sz w:val="28"/>
          <w:szCs w:val="28"/>
          <w:rtl/>
          <w:lang w:bidi="ar-EG"/>
        </w:rPr>
        <w:t xml:space="preserve"> الدرامي في </w:t>
      </w:r>
      <w:r w:rsidR="00E717D8" w:rsidRPr="008C7C6C">
        <w:rPr>
          <w:rFonts w:ascii="Arial" w:hAnsi="Arial" w:cs="Arial"/>
          <w:b/>
          <w:bCs/>
          <w:sz w:val="28"/>
          <w:szCs w:val="28"/>
          <w:rtl/>
          <w:lang w:bidi="ar-EG"/>
        </w:rPr>
        <w:t>عرض مسرحي حي</w:t>
      </w:r>
      <w:r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w:t>
      </w:r>
      <w:r w:rsidR="007A32D5" w:rsidRPr="008C7C6C">
        <w:rPr>
          <w:rFonts w:ascii="Arial" w:hAnsi="Arial" w:cs="Arial"/>
          <w:b/>
          <w:bCs/>
          <w:sz w:val="28"/>
          <w:szCs w:val="28"/>
          <w:rtl/>
          <w:lang w:bidi="ar-EG"/>
        </w:rPr>
        <w:t xml:space="preserve">- أمام </w:t>
      </w:r>
      <w:r w:rsidR="00E717D8" w:rsidRPr="008C7C6C">
        <w:rPr>
          <w:rFonts w:ascii="Arial" w:hAnsi="Arial" w:cs="Arial"/>
          <w:b/>
          <w:bCs/>
          <w:sz w:val="28"/>
          <w:szCs w:val="28"/>
          <w:rtl/>
          <w:lang w:bidi="ar-EG"/>
        </w:rPr>
        <w:t>جمهور</w:t>
      </w:r>
      <w:r w:rsidR="007A32D5" w:rsidRPr="008C7C6C">
        <w:rPr>
          <w:rFonts w:ascii="Arial" w:hAnsi="Arial" w:cs="Arial"/>
          <w:b/>
          <w:bCs/>
          <w:sz w:val="28"/>
          <w:szCs w:val="28"/>
          <w:rtl/>
          <w:lang w:bidi="ar-EG"/>
        </w:rPr>
        <w:t xml:space="preserve"> من المشاهدين - </w:t>
      </w:r>
      <w:r w:rsidR="00E717D8" w:rsidRPr="008C7C6C">
        <w:rPr>
          <w:rFonts w:ascii="Arial" w:hAnsi="Arial" w:cs="Arial"/>
          <w:b/>
          <w:bCs/>
          <w:sz w:val="28"/>
          <w:szCs w:val="28"/>
          <w:rtl/>
          <w:lang w:bidi="ar-EG"/>
        </w:rPr>
        <w:t>تتوِّيجا خاصا واكتمالا يميز</w:t>
      </w:r>
      <w:r w:rsidR="007A32D5" w:rsidRPr="008C7C6C">
        <w:rPr>
          <w:rFonts w:ascii="Arial" w:hAnsi="Arial" w:cs="Arial"/>
          <w:b/>
          <w:bCs/>
          <w:sz w:val="28"/>
          <w:szCs w:val="28"/>
          <w:rtl/>
          <w:lang w:bidi="ar-EG"/>
        </w:rPr>
        <w:t xml:space="preserve">ه </w:t>
      </w:r>
      <w:r w:rsidR="00E717D8" w:rsidRPr="008C7C6C">
        <w:rPr>
          <w:rFonts w:ascii="Arial" w:hAnsi="Arial" w:cs="Arial"/>
          <w:b/>
          <w:bCs/>
          <w:sz w:val="28"/>
          <w:szCs w:val="28"/>
          <w:rtl/>
          <w:lang w:bidi="ar-EG"/>
        </w:rPr>
        <w:t xml:space="preserve">وينفرد به عن </w:t>
      </w:r>
      <w:r w:rsidR="007A32D5" w:rsidRPr="008C7C6C">
        <w:rPr>
          <w:rFonts w:ascii="Arial" w:hAnsi="Arial" w:cs="Arial"/>
          <w:b/>
          <w:bCs/>
          <w:sz w:val="28"/>
          <w:szCs w:val="28"/>
          <w:rtl/>
          <w:lang w:bidi="ar-EG"/>
        </w:rPr>
        <w:t xml:space="preserve">بقية الأجناس الأدبية الأخرى التي لا تتطلب سوى القراءة وتكتفي بها </w:t>
      </w:r>
      <w:r w:rsidR="00E717D8" w:rsidRPr="008C7C6C">
        <w:rPr>
          <w:rFonts w:ascii="Arial" w:hAnsi="Arial" w:cs="Arial"/>
          <w:b/>
          <w:bCs/>
          <w:sz w:val="28"/>
          <w:szCs w:val="28"/>
          <w:rtl/>
          <w:lang w:bidi="ar-EG"/>
        </w:rPr>
        <w:t xml:space="preserve">. </w:t>
      </w:r>
      <w:r w:rsidR="007A32D5" w:rsidRPr="008C7C6C">
        <w:rPr>
          <w:rFonts w:ascii="Arial" w:hAnsi="Arial" w:cs="Arial"/>
          <w:b/>
          <w:bCs/>
          <w:sz w:val="28"/>
          <w:szCs w:val="28"/>
          <w:rtl/>
          <w:lang w:bidi="ar-EG"/>
        </w:rPr>
        <w:t xml:space="preserve">كما يميز الناقد المسرحي </w:t>
      </w:r>
      <w:r w:rsidR="00611903" w:rsidRPr="008C7C6C">
        <w:rPr>
          <w:rFonts w:ascii="Arial" w:hAnsi="Arial" w:cs="Arial"/>
          <w:b/>
          <w:bCs/>
          <w:sz w:val="28"/>
          <w:szCs w:val="28"/>
          <w:rtl/>
          <w:lang w:bidi="ar-EG"/>
        </w:rPr>
        <w:t xml:space="preserve">أيضا </w:t>
      </w:r>
      <w:r w:rsidR="007A32D5" w:rsidRPr="008C7C6C">
        <w:rPr>
          <w:rFonts w:ascii="Arial" w:hAnsi="Arial" w:cs="Arial"/>
          <w:b/>
          <w:bCs/>
          <w:sz w:val="28"/>
          <w:szCs w:val="28"/>
          <w:rtl/>
          <w:lang w:bidi="ar-EG"/>
        </w:rPr>
        <w:t xml:space="preserve">قدرته على " قراءة العرض " بعناصره </w:t>
      </w:r>
      <w:r w:rsidR="00114475" w:rsidRPr="008C7C6C">
        <w:rPr>
          <w:rFonts w:ascii="Arial" w:hAnsi="Arial" w:cs="Arial"/>
          <w:b/>
          <w:bCs/>
          <w:sz w:val="28"/>
          <w:szCs w:val="28"/>
          <w:rtl/>
          <w:lang w:bidi="ar-EG"/>
        </w:rPr>
        <w:t xml:space="preserve">ومكوناته </w:t>
      </w:r>
      <w:r w:rsidR="007A32D5" w:rsidRPr="008C7C6C">
        <w:rPr>
          <w:rFonts w:ascii="Arial" w:hAnsi="Arial" w:cs="Arial"/>
          <w:b/>
          <w:bCs/>
          <w:sz w:val="28"/>
          <w:szCs w:val="28"/>
          <w:rtl/>
          <w:lang w:bidi="ar-EG"/>
        </w:rPr>
        <w:t xml:space="preserve">الفنية إلى جانب قدرته على </w:t>
      </w:r>
      <w:r w:rsidR="00BB2575" w:rsidRPr="008C7C6C">
        <w:rPr>
          <w:rFonts w:ascii="Arial" w:hAnsi="Arial" w:cs="Arial"/>
          <w:b/>
          <w:bCs/>
          <w:sz w:val="28"/>
          <w:szCs w:val="28"/>
          <w:rtl/>
          <w:lang w:bidi="ar-EG"/>
        </w:rPr>
        <w:t>ال</w:t>
      </w:r>
      <w:r w:rsidR="007A32D5" w:rsidRPr="008C7C6C">
        <w:rPr>
          <w:rFonts w:ascii="Arial" w:hAnsi="Arial" w:cs="Arial"/>
          <w:b/>
          <w:bCs/>
          <w:sz w:val="28"/>
          <w:szCs w:val="28"/>
          <w:rtl/>
          <w:lang w:bidi="ar-EG"/>
        </w:rPr>
        <w:t xml:space="preserve">قراءة </w:t>
      </w:r>
      <w:r w:rsidR="00BB2575" w:rsidRPr="008C7C6C">
        <w:rPr>
          <w:rFonts w:ascii="Arial" w:hAnsi="Arial" w:cs="Arial"/>
          <w:b/>
          <w:bCs/>
          <w:sz w:val="28"/>
          <w:szCs w:val="28"/>
          <w:rtl/>
          <w:lang w:bidi="ar-EG"/>
        </w:rPr>
        <w:t>ال</w:t>
      </w:r>
      <w:r w:rsidR="007A32D5" w:rsidRPr="008C7C6C">
        <w:rPr>
          <w:rFonts w:ascii="Arial" w:hAnsi="Arial" w:cs="Arial"/>
          <w:b/>
          <w:bCs/>
          <w:sz w:val="28"/>
          <w:szCs w:val="28"/>
          <w:rtl/>
          <w:lang w:bidi="ar-EG"/>
        </w:rPr>
        <w:t xml:space="preserve">خاصة </w:t>
      </w:r>
      <w:r w:rsidR="00BB2575" w:rsidRPr="008C7C6C">
        <w:rPr>
          <w:rFonts w:ascii="Arial" w:hAnsi="Arial" w:cs="Arial"/>
          <w:b/>
          <w:bCs/>
          <w:sz w:val="28"/>
          <w:szCs w:val="28"/>
          <w:rtl/>
          <w:lang w:bidi="ar-EG"/>
        </w:rPr>
        <w:t>ال</w:t>
      </w:r>
      <w:r w:rsidR="007A32D5" w:rsidRPr="008C7C6C">
        <w:rPr>
          <w:rFonts w:ascii="Arial" w:hAnsi="Arial" w:cs="Arial"/>
          <w:b/>
          <w:bCs/>
          <w:sz w:val="28"/>
          <w:szCs w:val="28"/>
          <w:rtl/>
          <w:lang w:bidi="ar-EG"/>
        </w:rPr>
        <w:t xml:space="preserve">متخصصة للنص </w:t>
      </w:r>
      <w:r w:rsidR="00BB2575" w:rsidRPr="008C7C6C">
        <w:rPr>
          <w:rFonts w:ascii="Arial" w:hAnsi="Arial" w:cs="Arial"/>
          <w:b/>
          <w:bCs/>
          <w:sz w:val="28"/>
          <w:szCs w:val="28"/>
          <w:rtl/>
          <w:lang w:bidi="ar-EG"/>
        </w:rPr>
        <w:t xml:space="preserve">الدرامي </w:t>
      </w:r>
      <w:r w:rsidR="00114475" w:rsidRPr="008C7C6C">
        <w:rPr>
          <w:rFonts w:ascii="Arial" w:hAnsi="Arial" w:cs="Arial"/>
          <w:b/>
          <w:bCs/>
          <w:sz w:val="28"/>
          <w:szCs w:val="28"/>
          <w:rtl/>
          <w:lang w:bidi="ar-EG"/>
        </w:rPr>
        <w:t>بينما هو</w:t>
      </w:r>
      <w:r w:rsidR="007A32D5" w:rsidRPr="008C7C6C">
        <w:rPr>
          <w:rFonts w:ascii="Arial" w:hAnsi="Arial" w:cs="Arial"/>
          <w:b/>
          <w:bCs/>
          <w:sz w:val="28"/>
          <w:szCs w:val="28"/>
          <w:rtl/>
          <w:lang w:bidi="ar-EG"/>
        </w:rPr>
        <w:t xml:space="preserve"> حبيس الصفحات </w:t>
      </w:r>
      <w:r w:rsidR="00BB2575" w:rsidRPr="008C7C6C">
        <w:rPr>
          <w:rFonts w:ascii="Arial" w:hAnsi="Arial" w:cs="Arial"/>
          <w:b/>
          <w:bCs/>
          <w:sz w:val="28"/>
          <w:szCs w:val="28"/>
          <w:rtl/>
          <w:lang w:bidi="ar-EG"/>
        </w:rPr>
        <w:t xml:space="preserve">أي </w:t>
      </w:r>
      <w:r w:rsidR="007A32D5" w:rsidRPr="008C7C6C">
        <w:rPr>
          <w:rFonts w:ascii="Arial" w:hAnsi="Arial" w:cs="Arial"/>
          <w:b/>
          <w:bCs/>
          <w:sz w:val="28"/>
          <w:szCs w:val="28"/>
          <w:rtl/>
          <w:lang w:bidi="ar-EG"/>
        </w:rPr>
        <w:t xml:space="preserve">قبل أن </w:t>
      </w:r>
      <w:r w:rsidR="00114475" w:rsidRPr="008C7C6C">
        <w:rPr>
          <w:rFonts w:ascii="Arial" w:hAnsi="Arial" w:cs="Arial"/>
          <w:b/>
          <w:bCs/>
          <w:sz w:val="28"/>
          <w:szCs w:val="28"/>
          <w:rtl/>
          <w:lang w:bidi="ar-EG"/>
        </w:rPr>
        <w:t>تنبض فيه الحياة ب</w:t>
      </w:r>
      <w:r w:rsidR="007A32D5" w:rsidRPr="008C7C6C">
        <w:rPr>
          <w:rFonts w:ascii="Arial" w:hAnsi="Arial" w:cs="Arial"/>
          <w:b/>
          <w:bCs/>
          <w:sz w:val="28"/>
          <w:szCs w:val="28"/>
          <w:rtl/>
          <w:lang w:bidi="ar-EG"/>
        </w:rPr>
        <w:t xml:space="preserve">العرض . </w:t>
      </w:r>
    </w:p>
    <w:p w:rsidR="00A04D59" w:rsidRPr="008C7C6C" w:rsidRDefault="00114475" w:rsidP="00513EC5">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كل ذلك </w:t>
      </w:r>
      <w:r w:rsidR="00BB2575" w:rsidRPr="008C7C6C">
        <w:rPr>
          <w:rFonts w:ascii="Arial" w:hAnsi="Arial" w:cs="Arial"/>
          <w:b/>
          <w:bCs/>
          <w:sz w:val="28"/>
          <w:szCs w:val="28"/>
          <w:rtl/>
          <w:lang w:bidi="ar-EG"/>
        </w:rPr>
        <w:t xml:space="preserve">يتحقق </w:t>
      </w:r>
      <w:r w:rsidRPr="008C7C6C">
        <w:rPr>
          <w:rFonts w:ascii="Arial" w:hAnsi="Arial" w:cs="Arial"/>
          <w:b/>
          <w:bCs/>
          <w:sz w:val="28"/>
          <w:szCs w:val="28"/>
          <w:rtl/>
          <w:lang w:bidi="ar-EG"/>
        </w:rPr>
        <w:t>ويتم ّ</w:t>
      </w:r>
      <w:r w:rsidR="00E717D8" w:rsidRPr="008C7C6C">
        <w:rPr>
          <w:rFonts w:ascii="Arial" w:hAnsi="Arial" w:cs="Arial"/>
          <w:b/>
          <w:bCs/>
          <w:sz w:val="28"/>
          <w:szCs w:val="28"/>
          <w:rtl/>
          <w:lang w:bidi="ar-EG"/>
        </w:rPr>
        <w:t xml:space="preserve">سواء كان الناقد في وساطته  " مُحفَّزا إيجابيا " يدعو إلى مشاهدة </w:t>
      </w:r>
      <w:r w:rsidRPr="008C7C6C">
        <w:rPr>
          <w:rFonts w:ascii="Arial" w:hAnsi="Arial" w:cs="Arial"/>
          <w:b/>
          <w:bCs/>
          <w:sz w:val="28"/>
          <w:szCs w:val="28"/>
          <w:rtl/>
          <w:lang w:bidi="ar-EG"/>
        </w:rPr>
        <w:t xml:space="preserve"> العرض </w:t>
      </w:r>
      <w:r w:rsidR="00E717D8" w:rsidRPr="008C7C6C">
        <w:rPr>
          <w:rFonts w:ascii="Arial" w:hAnsi="Arial" w:cs="Arial"/>
          <w:b/>
          <w:bCs/>
          <w:sz w:val="28"/>
          <w:szCs w:val="28"/>
          <w:rtl/>
          <w:lang w:bidi="ar-EG"/>
        </w:rPr>
        <w:t xml:space="preserve">ويحبِّذ حضوره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أو " محفِ</w:t>
      </w:r>
      <w:r w:rsidRPr="008C7C6C">
        <w:rPr>
          <w:rFonts w:ascii="Arial" w:hAnsi="Arial" w:cs="Arial"/>
          <w:b/>
          <w:bCs/>
          <w:sz w:val="28"/>
          <w:szCs w:val="28"/>
          <w:rtl/>
          <w:lang w:bidi="ar-EG"/>
        </w:rPr>
        <w:t>ّزا سلبيا " مثبِّطا للإقبال عليه</w:t>
      </w:r>
      <w:r w:rsidR="00E717D8" w:rsidRPr="008C7C6C">
        <w:rPr>
          <w:rFonts w:ascii="Arial" w:hAnsi="Arial" w:cs="Arial"/>
          <w:b/>
          <w:bCs/>
          <w:sz w:val="28"/>
          <w:szCs w:val="28"/>
          <w:rtl/>
          <w:lang w:bidi="ar-EG"/>
        </w:rPr>
        <w:t xml:space="preserve"> بواسطة  </w:t>
      </w:r>
      <w:r w:rsidRPr="008C7C6C">
        <w:rPr>
          <w:rFonts w:ascii="Arial" w:hAnsi="Arial" w:cs="Arial"/>
          <w:b/>
          <w:bCs/>
          <w:sz w:val="28"/>
          <w:szCs w:val="28"/>
          <w:rtl/>
          <w:lang w:bidi="ar-EG"/>
        </w:rPr>
        <w:t xml:space="preserve">ما يكتبه أو يدلى به من رأي </w:t>
      </w:r>
      <w:r w:rsidR="00BB2575" w:rsidRPr="008C7C6C">
        <w:rPr>
          <w:rFonts w:ascii="Arial" w:hAnsi="Arial" w:cs="Arial"/>
          <w:b/>
          <w:bCs/>
          <w:sz w:val="28"/>
          <w:szCs w:val="28"/>
          <w:rtl/>
          <w:lang w:bidi="ar-EG"/>
        </w:rPr>
        <w:t xml:space="preserve">سواء كان ذلك الرأي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ناتج</w:t>
      </w:r>
      <w:r w:rsidR="00BB2575" w:rsidRPr="008C7C6C">
        <w:rPr>
          <w:rFonts w:ascii="Arial" w:hAnsi="Arial" w:cs="Arial"/>
          <w:b/>
          <w:bCs/>
          <w:sz w:val="28"/>
          <w:szCs w:val="28"/>
          <w:rtl/>
          <w:lang w:bidi="ar-EG"/>
        </w:rPr>
        <w:t xml:space="preserve">ا عن ميل أو هوى أو انطباعية تأثرية . أو كان صادرا </w:t>
      </w:r>
      <w:r w:rsidRPr="008C7C6C">
        <w:rPr>
          <w:rFonts w:ascii="Arial" w:hAnsi="Arial" w:cs="Arial"/>
          <w:b/>
          <w:bCs/>
          <w:sz w:val="28"/>
          <w:szCs w:val="28"/>
          <w:rtl/>
          <w:lang w:bidi="ar-EG"/>
        </w:rPr>
        <w:t xml:space="preserve"> عن </w:t>
      </w:r>
      <w:r w:rsidR="00E717D8" w:rsidRPr="008C7C6C">
        <w:rPr>
          <w:rFonts w:ascii="Arial" w:hAnsi="Arial" w:cs="Arial"/>
          <w:b/>
          <w:bCs/>
          <w:sz w:val="28"/>
          <w:szCs w:val="28"/>
          <w:rtl/>
          <w:lang w:bidi="ar-EG"/>
        </w:rPr>
        <w:t>تحليل</w:t>
      </w:r>
      <w:r w:rsidR="00BB2575"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وتقييم</w:t>
      </w:r>
      <w:r w:rsidR="00BB2575"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00BB2575"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"موضوعي</w:t>
      </w:r>
      <w:r w:rsidR="00BB2575"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بمعنى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رؤيته كما هو </w:t>
      </w:r>
      <w:r w:rsidRPr="008C7C6C">
        <w:rPr>
          <w:rFonts w:ascii="Arial" w:hAnsi="Arial" w:cs="Arial"/>
          <w:b/>
          <w:bCs/>
          <w:sz w:val="28"/>
          <w:szCs w:val="28"/>
          <w:rtl/>
          <w:lang w:bidi="ar-EG"/>
        </w:rPr>
        <w:t xml:space="preserve">على </w:t>
      </w:r>
      <w:r w:rsidR="00E717D8" w:rsidRPr="008C7C6C">
        <w:rPr>
          <w:rFonts w:ascii="Arial" w:hAnsi="Arial" w:cs="Arial"/>
          <w:b/>
          <w:bCs/>
          <w:sz w:val="28"/>
          <w:szCs w:val="28"/>
          <w:rtl/>
          <w:lang w:bidi="ar-EG"/>
        </w:rPr>
        <w:t xml:space="preserve"> حقيقته</w:t>
      </w:r>
      <w:r w:rsidRPr="008C7C6C">
        <w:rPr>
          <w:rFonts w:ascii="Arial" w:hAnsi="Arial" w:cs="Arial"/>
          <w:b/>
          <w:bCs/>
          <w:sz w:val="28"/>
          <w:szCs w:val="28"/>
          <w:rtl/>
          <w:lang w:bidi="ar-EG"/>
        </w:rPr>
        <w:t xml:space="preserve"> " </w:t>
      </w:r>
      <w:r w:rsidR="00E717D8" w:rsidRPr="008C7C6C">
        <w:rPr>
          <w:rFonts w:ascii="Arial" w:hAnsi="Arial" w:cs="Arial"/>
          <w:b/>
          <w:bCs/>
          <w:sz w:val="28"/>
          <w:szCs w:val="28"/>
          <w:rtl/>
          <w:lang w:bidi="ar-EG"/>
        </w:rPr>
        <w:t xml:space="preserve"> بعيدا عن أية مؤثرات أخرى من </w:t>
      </w:r>
      <w:r w:rsidR="00BB2575" w:rsidRPr="008C7C6C">
        <w:rPr>
          <w:rFonts w:ascii="Arial" w:hAnsi="Arial" w:cs="Arial"/>
          <w:b/>
          <w:bCs/>
          <w:sz w:val="28"/>
          <w:szCs w:val="28"/>
          <w:rtl/>
          <w:lang w:bidi="ar-EG"/>
        </w:rPr>
        <w:t>أهواء أو تحيزات ميول و</w:t>
      </w:r>
      <w:r w:rsidR="00E717D8" w:rsidRPr="008C7C6C">
        <w:rPr>
          <w:rFonts w:ascii="Arial" w:hAnsi="Arial" w:cs="Arial"/>
          <w:b/>
          <w:bCs/>
          <w:sz w:val="28"/>
          <w:szCs w:val="28"/>
          <w:rtl/>
          <w:lang w:bidi="ar-EG"/>
        </w:rPr>
        <w:t xml:space="preserve">أفكار أو أيديولجيات </w:t>
      </w:r>
      <w:r w:rsidR="00BB2575" w:rsidRPr="008C7C6C">
        <w:rPr>
          <w:rFonts w:ascii="Arial" w:hAnsi="Arial" w:cs="Arial"/>
          <w:b/>
          <w:bCs/>
          <w:sz w:val="28"/>
          <w:szCs w:val="28"/>
          <w:rtl/>
          <w:lang w:bidi="ar-EG"/>
        </w:rPr>
        <w:t>و</w:t>
      </w:r>
      <w:r w:rsidR="00E717D8" w:rsidRPr="008C7C6C">
        <w:rPr>
          <w:rFonts w:ascii="Arial" w:hAnsi="Arial" w:cs="Arial"/>
          <w:b/>
          <w:bCs/>
          <w:sz w:val="28"/>
          <w:szCs w:val="28"/>
          <w:rtl/>
          <w:lang w:bidi="ar-EG"/>
        </w:rPr>
        <w:t>انتماء</w:t>
      </w:r>
      <w:r w:rsidR="00513EC5" w:rsidRPr="008C7C6C">
        <w:rPr>
          <w:rFonts w:ascii="Arial" w:hAnsi="Arial" w:cs="Arial"/>
          <w:b/>
          <w:bCs/>
          <w:sz w:val="28"/>
          <w:szCs w:val="28"/>
          <w:rtl/>
          <w:lang w:bidi="ar-EG"/>
        </w:rPr>
        <w:t>ات</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من شأنها</w:t>
      </w:r>
      <w:r w:rsidR="00E717D8" w:rsidRPr="008C7C6C">
        <w:rPr>
          <w:rFonts w:ascii="Arial" w:hAnsi="Arial" w:cs="Arial"/>
          <w:b/>
          <w:bCs/>
          <w:sz w:val="28"/>
          <w:szCs w:val="28"/>
          <w:rtl/>
          <w:lang w:bidi="ar-EG"/>
        </w:rPr>
        <w:t xml:space="preserve"> أن </w:t>
      </w:r>
      <w:r w:rsidR="00513EC5" w:rsidRPr="008C7C6C">
        <w:rPr>
          <w:rFonts w:ascii="Arial" w:hAnsi="Arial" w:cs="Arial"/>
          <w:b/>
          <w:bCs/>
          <w:sz w:val="28"/>
          <w:szCs w:val="28"/>
          <w:rtl/>
          <w:lang w:bidi="ar-EG"/>
        </w:rPr>
        <w:t>ت</w:t>
      </w:r>
      <w:r w:rsidR="00E717D8" w:rsidRPr="008C7C6C">
        <w:rPr>
          <w:rFonts w:ascii="Arial" w:hAnsi="Arial" w:cs="Arial"/>
          <w:b/>
          <w:bCs/>
          <w:sz w:val="28"/>
          <w:szCs w:val="28"/>
          <w:rtl/>
          <w:lang w:bidi="ar-EG"/>
        </w:rPr>
        <w:t xml:space="preserve">ؤثر في الحكم </w:t>
      </w:r>
      <w:r w:rsidR="00513EC5" w:rsidRPr="008C7C6C">
        <w:rPr>
          <w:rFonts w:ascii="Arial" w:hAnsi="Arial" w:cs="Arial"/>
          <w:b/>
          <w:bCs/>
          <w:sz w:val="28"/>
          <w:szCs w:val="28"/>
          <w:rtl/>
          <w:lang w:bidi="ar-EG"/>
        </w:rPr>
        <w:t xml:space="preserve">النقدي </w:t>
      </w:r>
      <w:r w:rsidR="00E717D8" w:rsidRPr="008C7C6C">
        <w:rPr>
          <w:rFonts w:ascii="Arial" w:hAnsi="Arial" w:cs="Arial"/>
          <w:b/>
          <w:bCs/>
          <w:sz w:val="28"/>
          <w:szCs w:val="28"/>
          <w:rtl/>
          <w:lang w:bidi="ar-EG"/>
        </w:rPr>
        <w:t xml:space="preserve">عليه "  </w:t>
      </w:r>
      <w:r w:rsidR="00513EC5" w:rsidRPr="008C7C6C">
        <w:rPr>
          <w:rFonts w:ascii="Arial" w:hAnsi="Arial" w:cs="Arial"/>
          <w:b/>
          <w:bCs/>
          <w:sz w:val="28"/>
          <w:szCs w:val="28"/>
          <w:rtl/>
          <w:lang w:bidi="ar-EG"/>
        </w:rPr>
        <w:t xml:space="preserve">أيضا </w:t>
      </w:r>
      <w:r w:rsidR="007F768E" w:rsidRPr="008C7C6C">
        <w:rPr>
          <w:rFonts w:ascii="Arial" w:hAnsi="Arial" w:cs="Arial"/>
          <w:b/>
          <w:bCs/>
          <w:sz w:val="28"/>
          <w:szCs w:val="28"/>
          <w:rtl/>
          <w:lang w:bidi="ar-EG"/>
        </w:rPr>
        <w:t>حسب " ماثي</w:t>
      </w:r>
      <w:r w:rsidR="008E584B" w:rsidRPr="008C7C6C">
        <w:rPr>
          <w:rFonts w:ascii="Arial" w:hAnsi="Arial" w:cs="Arial"/>
          <w:b/>
          <w:bCs/>
          <w:sz w:val="28"/>
          <w:szCs w:val="28"/>
          <w:rtl/>
          <w:lang w:bidi="ar-EG"/>
        </w:rPr>
        <w:t xml:space="preserve">و </w:t>
      </w:r>
      <w:r w:rsidR="007F768E" w:rsidRPr="008C7C6C">
        <w:rPr>
          <w:rFonts w:ascii="Arial" w:hAnsi="Arial" w:cs="Arial"/>
          <w:b/>
          <w:bCs/>
          <w:sz w:val="28"/>
          <w:szCs w:val="28"/>
          <w:rtl/>
          <w:lang w:bidi="ar-EG"/>
        </w:rPr>
        <w:t xml:space="preserve"> آرنولد "</w:t>
      </w:r>
      <w:r w:rsidR="008E584B" w:rsidRPr="008C7C6C">
        <w:rPr>
          <w:rFonts w:ascii="Arial" w:hAnsi="Arial" w:cs="Arial"/>
          <w:b/>
          <w:bCs/>
          <w:sz w:val="28"/>
          <w:szCs w:val="28"/>
          <w:rtl/>
          <w:lang w:bidi="ar-EG"/>
        </w:rPr>
        <w:t xml:space="preserve"> </w:t>
      </w:r>
      <w:r w:rsidR="008E584B" w:rsidRPr="008C7C6C">
        <w:rPr>
          <w:rStyle w:val="FootnoteReference"/>
          <w:rFonts w:ascii="Arial" w:hAnsi="Arial" w:cs="Arial"/>
          <w:b/>
          <w:bCs/>
          <w:sz w:val="28"/>
          <w:szCs w:val="28"/>
          <w:rtl/>
          <w:lang w:bidi="ar-EG"/>
        </w:rPr>
        <w:footnoteReference w:id="4"/>
      </w:r>
      <w:r w:rsidR="008E584B" w:rsidRPr="008C7C6C">
        <w:rPr>
          <w:rFonts w:ascii="Arial" w:hAnsi="Arial" w:cs="Arial"/>
          <w:b/>
          <w:bCs/>
          <w:sz w:val="28"/>
          <w:szCs w:val="28"/>
          <w:rtl/>
          <w:lang w:bidi="ar-EG"/>
        </w:rPr>
        <w:t xml:space="preserve"> </w:t>
      </w:r>
      <w:r w:rsidR="007F768E" w:rsidRPr="008C7C6C">
        <w:rPr>
          <w:rFonts w:ascii="Arial" w:hAnsi="Arial" w:cs="Arial"/>
          <w:b/>
          <w:bCs/>
          <w:sz w:val="28"/>
          <w:szCs w:val="28"/>
          <w:rtl/>
          <w:lang w:bidi="ar-EG"/>
        </w:rPr>
        <w:t xml:space="preserve"> </w:t>
      </w:r>
      <w:r w:rsidR="008E584B"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 xml:space="preserve">ومع علمنا وتأكدنا من أن </w:t>
      </w:r>
      <w:r w:rsidR="00513EC5" w:rsidRPr="008C7C6C">
        <w:rPr>
          <w:rFonts w:ascii="Arial" w:hAnsi="Arial" w:cs="Arial"/>
          <w:b/>
          <w:bCs/>
          <w:sz w:val="28"/>
          <w:szCs w:val="28"/>
          <w:rtl/>
          <w:lang w:bidi="ar-EG"/>
        </w:rPr>
        <w:lastRenderedPageBreak/>
        <w:t xml:space="preserve">" الموضوعية في النقد " </w:t>
      </w:r>
      <w:r w:rsidR="0099724B" w:rsidRPr="008C7C6C">
        <w:rPr>
          <w:rFonts w:ascii="Arial" w:hAnsi="Arial" w:cs="Arial"/>
          <w:b/>
          <w:bCs/>
          <w:sz w:val="28"/>
          <w:szCs w:val="28"/>
          <w:rtl/>
          <w:lang w:bidi="ar-EG"/>
        </w:rPr>
        <w:t xml:space="preserve">حالة مثالية لا تتحقق دائما نظرا </w:t>
      </w:r>
      <w:r w:rsidR="00611903" w:rsidRPr="008C7C6C">
        <w:rPr>
          <w:rFonts w:ascii="Arial" w:hAnsi="Arial" w:cs="Arial"/>
          <w:b/>
          <w:bCs/>
          <w:sz w:val="28"/>
          <w:szCs w:val="28"/>
          <w:rtl/>
          <w:lang w:bidi="ar-EG"/>
        </w:rPr>
        <w:t>لوجود مؤثرات أخرى تتحكم</w:t>
      </w:r>
      <w:r w:rsidR="00E717D8" w:rsidRPr="008C7C6C">
        <w:rPr>
          <w:rFonts w:ascii="Arial" w:hAnsi="Arial" w:cs="Arial"/>
          <w:b/>
          <w:bCs/>
          <w:sz w:val="28"/>
          <w:szCs w:val="28"/>
          <w:rtl/>
          <w:lang w:bidi="ar-EG"/>
        </w:rPr>
        <w:t xml:space="preserve"> في استقلالية استقبال</w:t>
      </w:r>
      <w:r w:rsidR="00513EC5" w:rsidRPr="008C7C6C">
        <w:rPr>
          <w:rFonts w:ascii="Arial" w:hAnsi="Arial" w:cs="Arial"/>
          <w:b/>
          <w:bCs/>
          <w:sz w:val="28"/>
          <w:szCs w:val="28"/>
          <w:rtl/>
          <w:lang w:bidi="ar-EG"/>
        </w:rPr>
        <w:t xml:space="preserve"> العمل</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وفي</w:t>
      </w:r>
      <w:r w:rsidR="0099724B" w:rsidRPr="008C7C6C">
        <w:rPr>
          <w:rFonts w:ascii="Arial" w:hAnsi="Arial" w:cs="Arial"/>
          <w:b/>
          <w:bCs/>
          <w:sz w:val="28"/>
          <w:szCs w:val="28"/>
          <w:rtl/>
          <w:lang w:bidi="ar-EG"/>
        </w:rPr>
        <w:t xml:space="preserve"> نزاهة تقييمه والحكم عليه </w:t>
      </w:r>
      <w:r w:rsidR="0099724B" w:rsidRPr="008C7C6C">
        <w:rPr>
          <w:rStyle w:val="FootnoteReference"/>
          <w:rFonts w:ascii="Arial" w:hAnsi="Arial" w:cs="Arial"/>
          <w:b/>
          <w:bCs/>
          <w:sz w:val="28"/>
          <w:szCs w:val="28"/>
          <w:rtl/>
          <w:lang w:bidi="ar-EG"/>
        </w:rPr>
        <w:footnoteReference w:id="5"/>
      </w:r>
      <w:r w:rsidR="00611903" w:rsidRPr="008C7C6C">
        <w:rPr>
          <w:rFonts w:ascii="Arial" w:hAnsi="Arial" w:cs="Arial"/>
          <w:b/>
          <w:bCs/>
          <w:sz w:val="28"/>
          <w:szCs w:val="28"/>
          <w:rtl/>
          <w:lang w:bidi="ar-EG"/>
        </w:rPr>
        <w:t xml:space="preserve"> </w:t>
      </w:r>
      <w:r w:rsidR="0099724B"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غير أنه</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 xml:space="preserve">من الممكن </w:t>
      </w:r>
      <w:r w:rsidR="00E717D8" w:rsidRPr="008C7C6C">
        <w:rPr>
          <w:rFonts w:ascii="Arial" w:hAnsi="Arial" w:cs="Arial"/>
          <w:b/>
          <w:bCs/>
          <w:sz w:val="28"/>
          <w:szCs w:val="28"/>
          <w:rtl/>
          <w:lang w:bidi="ar-EG"/>
        </w:rPr>
        <w:t xml:space="preserve">في حالة الآكتفاء بالتعامل قراءة مع </w:t>
      </w:r>
      <w:r w:rsidR="000671E0" w:rsidRPr="008C7C6C">
        <w:rPr>
          <w:rFonts w:ascii="Arial" w:hAnsi="Arial" w:cs="Arial"/>
          <w:b/>
          <w:bCs/>
          <w:sz w:val="28"/>
          <w:szCs w:val="28"/>
          <w:rtl/>
          <w:lang w:bidi="ar-EG"/>
        </w:rPr>
        <w:t>" المسرحية كنص مطبوع "</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أن يتحقق</w:t>
      </w:r>
      <w:r w:rsidR="000671E0"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قدر من</w:t>
      </w:r>
      <w:r w:rsidR="00E717D8" w:rsidRPr="008C7C6C">
        <w:rPr>
          <w:rFonts w:ascii="Arial" w:hAnsi="Arial" w:cs="Arial"/>
          <w:b/>
          <w:bCs/>
          <w:sz w:val="28"/>
          <w:szCs w:val="28"/>
          <w:rtl/>
          <w:lang w:bidi="ar-EG"/>
        </w:rPr>
        <w:t xml:space="preserve"> " استقلالية الاستقبال  " </w:t>
      </w:r>
      <w:r w:rsidR="00513EC5" w:rsidRPr="008C7C6C">
        <w:rPr>
          <w:rFonts w:ascii="Arial" w:hAnsi="Arial" w:cs="Arial"/>
          <w:b/>
          <w:bCs/>
          <w:sz w:val="28"/>
          <w:szCs w:val="28"/>
          <w:rtl/>
          <w:lang w:bidi="ar-EG"/>
        </w:rPr>
        <w:t xml:space="preserve">لو </w:t>
      </w:r>
      <w:r w:rsidR="00E717D8" w:rsidRPr="008C7C6C">
        <w:rPr>
          <w:rFonts w:ascii="Arial" w:hAnsi="Arial" w:cs="Arial"/>
          <w:b/>
          <w:bCs/>
          <w:sz w:val="28"/>
          <w:szCs w:val="28"/>
          <w:rtl/>
          <w:lang w:bidi="ar-EG"/>
        </w:rPr>
        <w:t>نأ</w:t>
      </w:r>
      <w:r w:rsidR="000671E0" w:rsidRPr="008C7C6C">
        <w:rPr>
          <w:rFonts w:ascii="Arial" w:hAnsi="Arial" w:cs="Arial"/>
          <w:b/>
          <w:bCs/>
          <w:sz w:val="28"/>
          <w:szCs w:val="28"/>
          <w:rtl/>
          <w:lang w:bidi="ar-EG"/>
        </w:rPr>
        <w:t>ْ</w:t>
      </w:r>
      <w:r w:rsidR="00E717D8" w:rsidRPr="008C7C6C">
        <w:rPr>
          <w:rFonts w:ascii="Arial" w:hAnsi="Arial" w:cs="Arial"/>
          <w:b/>
          <w:bCs/>
          <w:sz w:val="28"/>
          <w:szCs w:val="28"/>
          <w:rtl/>
          <w:lang w:bidi="ar-EG"/>
        </w:rPr>
        <w:t>ي</w:t>
      </w:r>
      <w:r w:rsidR="000671E0"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القارئ \ المتلقي عن التأثير الخارجي للنقد إلا  في حدود ضيقة لا تعرفها سوى المناخات و المستويات الثقافية المتقدمة حيث يصبح لرأي </w:t>
      </w:r>
      <w:r w:rsidR="000671E0" w:rsidRPr="008C7C6C">
        <w:rPr>
          <w:rFonts w:ascii="Arial" w:hAnsi="Arial" w:cs="Arial"/>
          <w:b/>
          <w:bCs/>
          <w:sz w:val="28"/>
          <w:szCs w:val="28"/>
          <w:rtl/>
          <w:lang w:bidi="ar-EG"/>
        </w:rPr>
        <w:t xml:space="preserve">" ناقده المفضل " - </w:t>
      </w:r>
      <w:r w:rsidR="00E717D8" w:rsidRPr="008C7C6C">
        <w:rPr>
          <w:rFonts w:ascii="Arial" w:hAnsi="Arial" w:cs="Arial"/>
          <w:b/>
          <w:bCs/>
          <w:sz w:val="28"/>
          <w:szCs w:val="28"/>
          <w:rtl/>
          <w:lang w:bidi="ar-EG"/>
        </w:rPr>
        <w:t>المكتوب في صحيفة أو مجلة أو المسموع والمرئي في وسيلة إعلام</w:t>
      </w:r>
      <w:r w:rsidR="000671E0" w:rsidRPr="008C7C6C">
        <w:rPr>
          <w:rFonts w:ascii="Arial" w:hAnsi="Arial" w:cs="Arial"/>
          <w:b/>
          <w:bCs/>
          <w:sz w:val="28"/>
          <w:szCs w:val="28"/>
          <w:rtl/>
          <w:lang w:bidi="ar-EG"/>
        </w:rPr>
        <w:t xml:space="preserve"> - </w:t>
      </w:r>
      <w:r w:rsidR="00E717D8" w:rsidRPr="008C7C6C">
        <w:rPr>
          <w:rFonts w:ascii="Arial" w:hAnsi="Arial" w:cs="Arial"/>
          <w:b/>
          <w:bCs/>
          <w:sz w:val="28"/>
          <w:szCs w:val="28"/>
          <w:rtl/>
          <w:lang w:bidi="ar-EG"/>
        </w:rPr>
        <w:t xml:space="preserve"> قيمته المؤث</w:t>
      </w:r>
      <w:r w:rsidR="000671E0" w:rsidRPr="008C7C6C">
        <w:rPr>
          <w:rFonts w:ascii="Arial" w:hAnsi="Arial" w:cs="Arial"/>
          <w:b/>
          <w:bCs/>
          <w:sz w:val="28"/>
          <w:szCs w:val="28"/>
          <w:rtl/>
          <w:lang w:bidi="ar-EG"/>
        </w:rPr>
        <w:t>رة في تكوين رأي القارئ</w:t>
      </w:r>
      <w:r w:rsidR="00E717D8"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و</w:t>
      </w:r>
      <w:r w:rsidR="00E717D8" w:rsidRPr="008C7C6C">
        <w:rPr>
          <w:rFonts w:ascii="Arial" w:hAnsi="Arial" w:cs="Arial"/>
          <w:b/>
          <w:bCs/>
          <w:sz w:val="28"/>
          <w:szCs w:val="28"/>
          <w:rtl/>
          <w:lang w:bidi="ar-EG"/>
        </w:rPr>
        <w:t xml:space="preserve"> تشكيل ذائقته ووجهة نظره وتفضيلاته الثقافية والفنية . </w:t>
      </w:r>
    </w:p>
    <w:p w:rsidR="00E717D8" w:rsidRPr="008C7C6C" w:rsidRDefault="00E717D8" w:rsidP="00CB0382">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وهي حالة غير متوفرة في بلادنا العربية </w:t>
      </w:r>
      <w:r w:rsidR="000671E0" w:rsidRPr="008C7C6C">
        <w:rPr>
          <w:rFonts w:ascii="Arial" w:hAnsi="Arial" w:cs="Arial"/>
          <w:b/>
          <w:bCs/>
          <w:sz w:val="28"/>
          <w:szCs w:val="28"/>
          <w:rtl/>
          <w:lang w:bidi="ar-EG"/>
        </w:rPr>
        <w:t xml:space="preserve">حتى </w:t>
      </w:r>
      <w:r w:rsidRPr="008C7C6C">
        <w:rPr>
          <w:rFonts w:ascii="Arial" w:hAnsi="Arial" w:cs="Arial"/>
          <w:b/>
          <w:bCs/>
          <w:sz w:val="28"/>
          <w:szCs w:val="28"/>
          <w:rtl/>
          <w:lang w:bidi="ar-EG"/>
        </w:rPr>
        <w:t>الآن تقريبا – رغم تقدم وسائط الإرسال والبث</w:t>
      </w:r>
      <w:r w:rsidR="00767E9B" w:rsidRPr="008C7C6C">
        <w:rPr>
          <w:rFonts w:ascii="Arial" w:hAnsi="Arial" w:cs="Arial"/>
          <w:b/>
          <w:bCs/>
          <w:sz w:val="28"/>
          <w:szCs w:val="28"/>
          <w:rtl/>
          <w:lang w:bidi="ar-EG"/>
        </w:rPr>
        <w:t>ّ</w:t>
      </w:r>
      <w:r w:rsidRPr="008C7C6C">
        <w:rPr>
          <w:rFonts w:ascii="Arial" w:hAnsi="Arial" w:cs="Arial"/>
          <w:b/>
          <w:bCs/>
          <w:sz w:val="28"/>
          <w:szCs w:val="28"/>
          <w:rtl/>
          <w:lang w:bidi="ar-EG"/>
        </w:rPr>
        <w:t xml:space="preserve"> وانتشارها - بعد أن شهدتها في ثلاثينيات القرن الماضي وستيّنياته إلى حدٍّ مؤثر ملحوظ في وسائل إعلام بعض العواصم العربية حين كان لكل صحيفة أو مجلة أو إذاعة ناقدُها الخاص أو نقادها المؤثرون في صياغة وتعديل ذائقة التلقي الجمعي ووجدان المستقبلين . علاوة على ما يحمله ذلك من تأثير على الطرف الآخر أي "  الكاتب " فنيا وعلى " م</w:t>
      </w:r>
      <w:r w:rsidR="000671E0" w:rsidRPr="008C7C6C">
        <w:rPr>
          <w:rFonts w:ascii="Arial" w:hAnsi="Arial" w:cs="Arial"/>
          <w:b/>
          <w:bCs/>
          <w:sz w:val="28"/>
          <w:szCs w:val="28"/>
          <w:rtl/>
          <w:lang w:bidi="ar-EG"/>
        </w:rPr>
        <w:t>ُ</w:t>
      </w:r>
      <w:r w:rsidRPr="008C7C6C">
        <w:rPr>
          <w:rFonts w:ascii="Arial" w:hAnsi="Arial" w:cs="Arial"/>
          <w:b/>
          <w:bCs/>
          <w:sz w:val="28"/>
          <w:szCs w:val="28"/>
          <w:rtl/>
          <w:lang w:bidi="ar-EG"/>
        </w:rPr>
        <w:t xml:space="preserve">نتج " العمل </w:t>
      </w:r>
      <w:r w:rsidR="00513EC5" w:rsidRPr="008C7C6C">
        <w:rPr>
          <w:rFonts w:ascii="Arial" w:hAnsi="Arial" w:cs="Arial"/>
          <w:b/>
          <w:bCs/>
          <w:sz w:val="28"/>
          <w:szCs w:val="28"/>
          <w:rtl/>
          <w:lang w:bidi="ar-EG"/>
        </w:rPr>
        <w:t xml:space="preserve">أي  </w:t>
      </w:r>
      <w:r w:rsidRPr="008C7C6C">
        <w:rPr>
          <w:rFonts w:ascii="Arial" w:hAnsi="Arial" w:cs="Arial"/>
          <w:b/>
          <w:bCs/>
          <w:sz w:val="28"/>
          <w:szCs w:val="28"/>
          <w:rtl/>
          <w:lang w:bidi="ar-EG"/>
        </w:rPr>
        <w:t>" ناشر الكتاب " ماديا \ اقتصاديا بتحقيق</w:t>
      </w:r>
      <w:r w:rsidR="00513EC5" w:rsidRPr="008C7C6C">
        <w:rPr>
          <w:rFonts w:ascii="Arial" w:hAnsi="Arial" w:cs="Arial"/>
          <w:b/>
          <w:bCs/>
          <w:sz w:val="28"/>
          <w:szCs w:val="28"/>
          <w:rtl/>
          <w:lang w:bidi="ar-EG"/>
        </w:rPr>
        <w:t>ه</w:t>
      </w:r>
      <w:r w:rsidRPr="008C7C6C">
        <w:rPr>
          <w:rFonts w:ascii="Arial" w:hAnsi="Arial" w:cs="Arial"/>
          <w:b/>
          <w:bCs/>
          <w:sz w:val="28"/>
          <w:szCs w:val="28"/>
          <w:rtl/>
          <w:lang w:bidi="ar-EG"/>
        </w:rPr>
        <w:t xml:space="preserve"> قدر</w:t>
      </w:r>
      <w:r w:rsidR="00513EC5" w:rsidRPr="008C7C6C">
        <w:rPr>
          <w:rFonts w:ascii="Arial" w:hAnsi="Arial" w:cs="Arial"/>
          <w:b/>
          <w:bCs/>
          <w:sz w:val="28"/>
          <w:szCs w:val="28"/>
          <w:rtl/>
          <w:lang w:bidi="ar-EG"/>
        </w:rPr>
        <w:t>ا</w:t>
      </w:r>
      <w:r w:rsidRPr="008C7C6C">
        <w:rPr>
          <w:rFonts w:ascii="Arial" w:hAnsi="Arial" w:cs="Arial"/>
          <w:b/>
          <w:bCs/>
          <w:sz w:val="28"/>
          <w:szCs w:val="28"/>
          <w:rtl/>
          <w:lang w:bidi="ar-EG"/>
        </w:rPr>
        <w:t xml:space="preserve"> ملحوظ</w:t>
      </w:r>
      <w:r w:rsidR="00513EC5" w:rsidRPr="008C7C6C">
        <w:rPr>
          <w:rFonts w:ascii="Arial" w:hAnsi="Arial" w:cs="Arial"/>
          <w:b/>
          <w:bCs/>
          <w:sz w:val="28"/>
          <w:szCs w:val="28"/>
          <w:rtl/>
          <w:lang w:bidi="ar-EG"/>
        </w:rPr>
        <w:t>ا</w:t>
      </w:r>
      <w:r w:rsidRPr="008C7C6C">
        <w:rPr>
          <w:rFonts w:ascii="Arial" w:hAnsi="Arial" w:cs="Arial"/>
          <w:b/>
          <w:bCs/>
          <w:sz w:val="28"/>
          <w:szCs w:val="28"/>
          <w:rtl/>
          <w:lang w:bidi="ar-EG"/>
        </w:rPr>
        <w:t xml:space="preserve"> من الرواج بين طائفة المثقفين المهتمين بهذا النوع من الإنتاج الأدبي </w:t>
      </w:r>
      <w:r w:rsidR="000671E0" w:rsidRPr="008C7C6C">
        <w:rPr>
          <w:rFonts w:ascii="Arial" w:hAnsi="Arial" w:cs="Arial"/>
          <w:b/>
          <w:bCs/>
          <w:sz w:val="28"/>
          <w:szCs w:val="28"/>
          <w:rtl/>
          <w:lang w:bidi="ar-EG"/>
        </w:rPr>
        <w:t>و</w:t>
      </w:r>
      <w:r w:rsidRPr="008C7C6C">
        <w:rPr>
          <w:rFonts w:ascii="Arial" w:hAnsi="Arial" w:cs="Arial"/>
          <w:b/>
          <w:bCs/>
          <w:sz w:val="28"/>
          <w:szCs w:val="28"/>
          <w:rtl/>
          <w:lang w:bidi="ar-EG"/>
        </w:rPr>
        <w:t>الذي ظفرت القصيدة والشاعر بالقدر الأكبر منه آنذاك</w:t>
      </w:r>
      <w:r w:rsidR="00513EC5" w:rsidRPr="008C7C6C">
        <w:rPr>
          <w:rFonts w:ascii="Arial" w:hAnsi="Arial" w:cs="Arial"/>
          <w:b/>
          <w:bCs/>
          <w:sz w:val="28"/>
          <w:szCs w:val="28"/>
          <w:rtl/>
          <w:lang w:bidi="ar-EG"/>
        </w:rPr>
        <w:t xml:space="preserve"> في الحقبة الزمنية التي يتناولها هذا البحث </w:t>
      </w:r>
      <w:r w:rsidRPr="008C7C6C">
        <w:rPr>
          <w:rFonts w:ascii="Arial" w:hAnsi="Arial" w:cs="Arial"/>
          <w:b/>
          <w:bCs/>
          <w:sz w:val="28"/>
          <w:szCs w:val="28"/>
          <w:rtl/>
          <w:lang w:bidi="ar-EG"/>
        </w:rPr>
        <w:t xml:space="preserve"> </w:t>
      </w:r>
      <w:r w:rsidR="000671E0" w:rsidRPr="008C7C6C">
        <w:rPr>
          <w:rFonts w:ascii="Arial" w:hAnsi="Arial" w:cs="Arial"/>
          <w:b/>
          <w:bCs/>
          <w:sz w:val="28"/>
          <w:szCs w:val="28"/>
          <w:rtl/>
          <w:lang w:bidi="ar-EG"/>
        </w:rPr>
        <w:t>.</w:t>
      </w:r>
      <w:r w:rsidRPr="008C7C6C">
        <w:rPr>
          <w:rFonts w:ascii="Arial" w:hAnsi="Arial" w:cs="Arial"/>
          <w:b/>
          <w:bCs/>
          <w:sz w:val="28"/>
          <w:szCs w:val="28"/>
          <w:rtl/>
          <w:lang w:bidi="ar-EG"/>
        </w:rPr>
        <w:t xml:space="preserve"> </w:t>
      </w:r>
      <w:r w:rsidR="00513EC5" w:rsidRPr="008C7C6C">
        <w:rPr>
          <w:rFonts w:ascii="Arial" w:hAnsi="Arial" w:cs="Arial"/>
          <w:b/>
          <w:bCs/>
          <w:sz w:val="28"/>
          <w:szCs w:val="28"/>
          <w:rtl/>
          <w:lang w:bidi="ar-EG"/>
        </w:rPr>
        <w:t xml:space="preserve">والتي </w:t>
      </w:r>
      <w:r w:rsidRPr="008C7C6C">
        <w:rPr>
          <w:rFonts w:ascii="Arial" w:hAnsi="Arial" w:cs="Arial"/>
          <w:b/>
          <w:bCs/>
          <w:sz w:val="28"/>
          <w:szCs w:val="28"/>
          <w:rtl/>
          <w:lang w:bidi="ar-EG"/>
        </w:rPr>
        <w:t xml:space="preserve">احتلّ </w:t>
      </w:r>
      <w:r w:rsidR="00513EC5" w:rsidRPr="008C7C6C">
        <w:rPr>
          <w:rFonts w:ascii="Arial" w:hAnsi="Arial" w:cs="Arial"/>
          <w:b/>
          <w:bCs/>
          <w:sz w:val="28"/>
          <w:szCs w:val="28"/>
          <w:rtl/>
          <w:lang w:bidi="ar-EG"/>
        </w:rPr>
        <w:t xml:space="preserve">فها </w:t>
      </w:r>
      <w:r w:rsidRPr="008C7C6C">
        <w:rPr>
          <w:rFonts w:ascii="Arial" w:hAnsi="Arial" w:cs="Arial"/>
          <w:b/>
          <w:bCs/>
          <w:sz w:val="28"/>
          <w:szCs w:val="28"/>
          <w:rtl/>
          <w:lang w:bidi="ar-EG"/>
        </w:rPr>
        <w:t xml:space="preserve">" النثر الفني " المرتبة الثانية في الاستقبال والتفضيلات </w:t>
      </w:r>
      <w:r w:rsidR="00513EC5" w:rsidRPr="008C7C6C">
        <w:rPr>
          <w:rFonts w:ascii="Arial" w:hAnsi="Arial" w:cs="Arial"/>
          <w:b/>
          <w:bCs/>
          <w:sz w:val="28"/>
          <w:szCs w:val="28"/>
          <w:rtl/>
          <w:lang w:bidi="ar-EG"/>
        </w:rPr>
        <w:t xml:space="preserve">بعد القصيدة </w:t>
      </w:r>
      <w:r w:rsidRPr="008C7C6C">
        <w:rPr>
          <w:rFonts w:ascii="Arial" w:hAnsi="Arial" w:cs="Arial"/>
          <w:b/>
          <w:bCs/>
          <w:sz w:val="28"/>
          <w:szCs w:val="28"/>
          <w:rtl/>
          <w:lang w:bidi="ar-EG"/>
        </w:rPr>
        <w:t xml:space="preserve">، بينما لم يحظ " النص المسرحي "  إلا بالقدر الأقل من الإقبال على تلقيه </w:t>
      </w:r>
      <w:r w:rsidR="000671E0" w:rsidRPr="008C7C6C">
        <w:rPr>
          <w:rFonts w:ascii="Arial" w:hAnsi="Arial" w:cs="Arial"/>
          <w:b/>
          <w:bCs/>
          <w:sz w:val="28"/>
          <w:szCs w:val="28"/>
          <w:rtl/>
          <w:lang w:bidi="ar-EG"/>
        </w:rPr>
        <w:t>بال</w:t>
      </w:r>
      <w:r w:rsidRPr="008C7C6C">
        <w:rPr>
          <w:rFonts w:ascii="Arial" w:hAnsi="Arial" w:cs="Arial"/>
          <w:b/>
          <w:bCs/>
          <w:sz w:val="28"/>
          <w:szCs w:val="28"/>
          <w:rtl/>
          <w:lang w:bidi="ar-EG"/>
        </w:rPr>
        <w:t>قراءة ، وبالتحديد بعدما أعلن توفيق الحكيم صبْوته عن الاهتمام ب " العرض أو الفرجة المسرحية " داعيا إلى الاهتمام بالنص المكتوب وإدراجه في خانة الأنواع الأدبية التي ظلت مقتصرة على الشعر والنثر الفني وحدهما ثم اتسعت دائرتها كي  تهتم بفن " القصّ " في التجارب الأولى المعروفة إلى أن تمّ تأصيله واستقراره على يد نجيب محفوظ في مصر ومن تبعه من القاصين والروائين العرب فيما بعد . مع الإشارة إلى ضعف مردود الآستجابة أو التغذية العكسية</w:t>
      </w:r>
      <w:r w:rsidR="000671E0" w:rsidRPr="008C7C6C">
        <w:rPr>
          <w:rFonts w:ascii="Arial" w:hAnsi="Arial" w:cs="Arial"/>
          <w:b/>
          <w:bCs/>
          <w:sz w:val="28"/>
          <w:szCs w:val="28"/>
          <w:rtl/>
          <w:lang w:bidi="ar-EG"/>
        </w:rPr>
        <w:t xml:space="preserve"> المرتدة</w:t>
      </w:r>
      <w:r w:rsidRPr="008C7C6C">
        <w:rPr>
          <w:rFonts w:ascii="Arial" w:hAnsi="Arial" w:cs="Arial"/>
          <w:b/>
          <w:bCs/>
          <w:sz w:val="28"/>
          <w:szCs w:val="28"/>
          <w:rtl/>
          <w:lang w:bidi="ar-EG"/>
        </w:rPr>
        <w:t xml:space="preserve"> للتلقي حال الاكتفاء باستقبال النص المسرحي بالقراءة وحدها</w:t>
      </w:r>
      <w:r w:rsidR="00513EC5" w:rsidRPr="008C7C6C">
        <w:rPr>
          <w:rFonts w:ascii="Arial" w:hAnsi="Arial" w:cs="Arial"/>
          <w:b/>
          <w:bCs/>
          <w:sz w:val="28"/>
          <w:szCs w:val="28"/>
          <w:rtl/>
          <w:lang w:bidi="ar-EG"/>
        </w:rPr>
        <w:t xml:space="preserve"> دون تحققه في العرض</w:t>
      </w:r>
      <w:r w:rsidRPr="008C7C6C">
        <w:rPr>
          <w:rFonts w:ascii="Arial" w:hAnsi="Arial" w:cs="Arial"/>
          <w:b/>
          <w:bCs/>
          <w:sz w:val="28"/>
          <w:szCs w:val="28"/>
          <w:rtl/>
          <w:lang w:bidi="ar-EG"/>
        </w:rPr>
        <w:t xml:space="preserve"> </w:t>
      </w:r>
      <w:r w:rsidR="000671E0" w:rsidRPr="008C7C6C">
        <w:rPr>
          <w:rFonts w:ascii="Arial" w:hAnsi="Arial" w:cs="Arial"/>
          <w:b/>
          <w:bCs/>
          <w:sz w:val="28"/>
          <w:szCs w:val="28"/>
          <w:rtl/>
          <w:lang w:bidi="ar-EG"/>
        </w:rPr>
        <w:t>. وهو ما</w:t>
      </w:r>
      <w:r w:rsidRPr="008C7C6C">
        <w:rPr>
          <w:rFonts w:ascii="Arial" w:hAnsi="Arial" w:cs="Arial"/>
          <w:b/>
          <w:bCs/>
          <w:sz w:val="28"/>
          <w:szCs w:val="28"/>
          <w:rtl/>
          <w:lang w:bidi="ar-EG"/>
        </w:rPr>
        <w:t xml:space="preserve"> يعني " استقبالا سلبيا " للنص المسرحي ، أو حوارا محدودا ربما بين الكاتب والناقد على صفحة جريدة أو مجلّة أوعبر وسيط مسموع </w:t>
      </w:r>
      <w:r w:rsidRPr="008C7C6C">
        <w:rPr>
          <w:rFonts w:ascii="Arial" w:hAnsi="Arial" w:cs="Arial"/>
          <w:b/>
          <w:bCs/>
          <w:sz w:val="28"/>
          <w:szCs w:val="28"/>
          <w:rtl/>
          <w:lang w:bidi="ar-EG"/>
        </w:rPr>
        <w:lastRenderedPageBreak/>
        <w:t xml:space="preserve">أم مرئي كالراديو أو التلفزيون  . وبما ينفي عنه صفة الجدل المحتدم الخلاق إذا ما قورن </w:t>
      </w:r>
      <w:r w:rsidR="00513EC5" w:rsidRPr="008C7C6C">
        <w:rPr>
          <w:rFonts w:ascii="Arial" w:hAnsi="Arial" w:cs="Arial"/>
          <w:b/>
          <w:bCs/>
          <w:sz w:val="28"/>
          <w:szCs w:val="28"/>
          <w:rtl/>
          <w:lang w:bidi="ar-EG"/>
        </w:rPr>
        <w:t xml:space="preserve"> </w:t>
      </w:r>
      <w:r w:rsidRPr="008C7C6C">
        <w:rPr>
          <w:rFonts w:ascii="Arial" w:hAnsi="Arial" w:cs="Arial"/>
          <w:b/>
          <w:bCs/>
          <w:sz w:val="28"/>
          <w:szCs w:val="28"/>
          <w:rtl/>
          <w:lang w:bidi="ar-EG"/>
        </w:rPr>
        <w:t>بتلقّي " العرض المسرحي الفوري الحي</w:t>
      </w:r>
      <w:r w:rsidR="00513EC5" w:rsidRPr="008C7C6C">
        <w:rPr>
          <w:rFonts w:ascii="Arial" w:hAnsi="Arial" w:cs="Arial"/>
          <w:b/>
          <w:bCs/>
          <w:sz w:val="28"/>
          <w:szCs w:val="28"/>
          <w:rtl/>
          <w:lang w:bidi="ar-EG"/>
        </w:rPr>
        <w:t>ّ</w:t>
      </w:r>
      <w:r w:rsidRPr="008C7C6C">
        <w:rPr>
          <w:rFonts w:ascii="Arial" w:hAnsi="Arial" w:cs="Arial"/>
          <w:b/>
          <w:bCs/>
          <w:sz w:val="28"/>
          <w:szCs w:val="28"/>
          <w:rtl/>
          <w:lang w:bidi="ar-EG"/>
        </w:rPr>
        <w:t xml:space="preserve"> الذي يرسل ويستقبل متزامنا لحظة حدوثه ، والذي يصنع بحضورِ ومحايثةِ عناصره وأطرافه حالة من المناقشة والحوار والجدل تقوى وتضعف. تسطع وتخفت وفقا للمناخ الثقافي العام وحالة الفن ومستويات التذوق .</w:t>
      </w:r>
      <w:r w:rsidR="007F768E"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لكن وبما أن المادة الللازمة </w:t>
      </w:r>
      <w:r w:rsidR="00CB0382" w:rsidRPr="008C7C6C">
        <w:rPr>
          <w:rFonts w:ascii="Arial" w:hAnsi="Arial" w:cs="Arial"/>
          <w:b/>
          <w:bCs/>
          <w:sz w:val="28"/>
          <w:szCs w:val="28"/>
          <w:rtl/>
          <w:lang w:bidi="ar-EG"/>
        </w:rPr>
        <w:t xml:space="preserve">لأن </w:t>
      </w:r>
      <w:r w:rsidR="00767E9B" w:rsidRPr="008C7C6C">
        <w:rPr>
          <w:rFonts w:ascii="Arial" w:hAnsi="Arial" w:cs="Arial"/>
          <w:b/>
          <w:bCs/>
          <w:sz w:val="28"/>
          <w:szCs w:val="28"/>
          <w:rtl/>
          <w:lang w:bidi="ar-EG"/>
        </w:rPr>
        <w:t>تتضمن هذه الدراسة</w:t>
      </w:r>
      <w:r w:rsidRPr="008C7C6C">
        <w:rPr>
          <w:rFonts w:ascii="Arial" w:hAnsi="Arial" w:cs="Arial"/>
          <w:b/>
          <w:bCs/>
          <w:sz w:val="28"/>
          <w:szCs w:val="28"/>
          <w:rtl/>
          <w:lang w:bidi="ar-EG"/>
        </w:rPr>
        <w:t xml:space="preserve">  " عروض المسرح الشعري " على امتداد المساحة الزمنية للفترة المحدد</w:t>
      </w:r>
      <w:r w:rsidR="00CB0382" w:rsidRPr="008C7C6C">
        <w:rPr>
          <w:rFonts w:ascii="Arial" w:hAnsi="Arial" w:cs="Arial"/>
          <w:b/>
          <w:bCs/>
          <w:sz w:val="28"/>
          <w:szCs w:val="28"/>
          <w:rtl/>
          <w:lang w:bidi="ar-EG"/>
        </w:rPr>
        <w:t>ة</w:t>
      </w:r>
      <w:r w:rsidRPr="008C7C6C">
        <w:rPr>
          <w:rFonts w:ascii="Arial" w:hAnsi="Arial" w:cs="Arial"/>
          <w:b/>
          <w:bCs/>
          <w:sz w:val="28"/>
          <w:szCs w:val="28"/>
          <w:rtl/>
          <w:lang w:bidi="ar-EG"/>
        </w:rPr>
        <w:t xml:space="preserve"> للبحث</w:t>
      </w:r>
      <w:r w:rsidR="00CB0382" w:rsidRPr="008C7C6C">
        <w:rPr>
          <w:rFonts w:ascii="Arial" w:hAnsi="Arial" w:cs="Arial"/>
          <w:b/>
          <w:bCs/>
          <w:sz w:val="28"/>
          <w:szCs w:val="28"/>
          <w:rtl/>
          <w:lang w:bidi="ar-EG"/>
        </w:rPr>
        <w:t xml:space="preserve"> - موثقة ومحفوظة </w:t>
      </w:r>
      <w:r w:rsidRPr="008C7C6C">
        <w:rPr>
          <w:rFonts w:ascii="Arial" w:hAnsi="Arial" w:cs="Arial"/>
          <w:b/>
          <w:bCs/>
          <w:sz w:val="28"/>
          <w:szCs w:val="28"/>
          <w:rtl/>
          <w:lang w:bidi="ar-EG"/>
        </w:rPr>
        <w:t xml:space="preserve"> </w:t>
      </w:r>
      <w:r w:rsidR="00CB0382" w:rsidRPr="008C7C6C">
        <w:rPr>
          <w:rFonts w:ascii="Arial" w:hAnsi="Arial" w:cs="Arial"/>
          <w:b/>
          <w:bCs/>
          <w:sz w:val="28"/>
          <w:szCs w:val="28"/>
          <w:rtl/>
          <w:lang w:bidi="ar-EG"/>
        </w:rPr>
        <w:t>في</w:t>
      </w:r>
      <w:r w:rsidRPr="008C7C6C">
        <w:rPr>
          <w:rFonts w:ascii="Arial" w:hAnsi="Arial" w:cs="Arial"/>
          <w:b/>
          <w:bCs/>
          <w:sz w:val="28"/>
          <w:szCs w:val="28"/>
          <w:rtl/>
          <w:lang w:bidi="ar-EG"/>
        </w:rPr>
        <w:t xml:space="preserve"> تسجيلات صوتية أو مرئية </w:t>
      </w:r>
      <w:r w:rsidR="00CB0382"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غير متوفرة بالطبع </w:t>
      </w:r>
      <w:r w:rsidR="00CB0382" w:rsidRPr="008C7C6C">
        <w:rPr>
          <w:rFonts w:ascii="Arial" w:hAnsi="Arial" w:cs="Arial"/>
          <w:b/>
          <w:bCs/>
          <w:sz w:val="28"/>
          <w:szCs w:val="28"/>
          <w:rtl/>
          <w:lang w:bidi="ar-EG"/>
        </w:rPr>
        <w:t>؛</w:t>
      </w:r>
      <w:r w:rsidRPr="008C7C6C">
        <w:rPr>
          <w:rFonts w:ascii="Arial" w:hAnsi="Arial" w:cs="Arial"/>
          <w:b/>
          <w:bCs/>
          <w:sz w:val="28"/>
          <w:szCs w:val="28"/>
          <w:rtl/>
          <w:lang w:bidi="ar-EG"/>
        </w:rPr>
        <w:t xml:space="preserve"> فسو</w:t>
      </w:r>
      <w:r w:rsidR="00CB0382" w:rsidRPr="008C7C6C">
        <w:rPr>
          <w:rFonts w:ascii="Arial" w:hAnsi="Arial" w:cs="Arial"/>
          <w:b/>
          <w:bCs/>
          <w:sz w:val="28"/>
          <w:szCs w:val="28"/>
          <w:rtl/>
          <w:lang w:bidi="ar-EG"/>
        </w:rPr>
        <w:t xml:space="preserve">ف يقتصر رصدنا وتناولنا على النص الدرامي </w:t>
      </w:r>
      <w:r w:rsidRPr="008C7C6C">
        <w:rPr>
          <w:rFonts w:ascii="Arial" w:hAnsi="Arial" w:cs="Arial"/>
          <w:b/>
          <w:bCs/>
          <w:sz w:val="28"/>
          <w:szCs w:val="28"/>
          <w:rtl/>
          <w:lang w:bidi="ar-EG"/>
        </w:rPr>
        <w:t xml:space="preserve">الشعري </w:t>
      </w:r>
      <w:r w:rsidR="000671E0" w:rsidRPr="008C7C6C">
        <w:rPr>
          <w:rFonts w:ascii="Arial" w:hAnsi="Arial" w:cs="Arial"/>
          <w:b/>
          <w:bCs/>
          <w:sz w:val="28"/>
          <w:szCs w:val="28"/>
          <w:rtl/>
          <w:lang w:bidi="ar-EG"/>
        </w:rPr>
        <w:t xml:space="preserve">المطبوع </w:t>
      </w:r>
      <w:r w:rsidRPr="008C7C6C">
        <w:rPr>
          <w:rFonts w:ascii="Arial" w:hAnsi="Arial" w:cs="Arial"/>
          <w:b/>
          <w:bCs/>
          <w:sz w:val="28"/>
          <w:szCs w:val="28"/>
          <w:rtl/>
          <w:lang w:bidi="ar-EG"/>
        </w:rPr>
        <w:t>وحده في مواجهة ما توفر من التناولات النقدية المثبتة في كتاب أو المنشورة في صحف ومجلات تلك الفترة وحدها أي ما بين عام 1905 و عام 19</w:t>
      </w:r>
      <w:r w:rsidR="00A04D59" w:rsidRPr="008C7C6C">
        <w:rPr>
          <w:rFonts w:ascii="Arial" w:hAnsi="Arial" w:cs="Arial"/>
          <w:b/>
          <w:bCs/>
          <w:sz w:val="28"/>
          <w:szCs w:val="28"/>
          <w:rtl/>
          <w:lang w:bidi="ar-EG"/>
        </w:rPr>
        <w:t>52م  المحدد كنهاية كمساحة زمنية</w:t>
      </w:r>
      <w:r w:rsidR="000671E0" w:rsidRPr="008C7C6C">
        <w:rPr>
          <w:rFonts w:ascii="Arial" w:hAnsi="Arial" w:cs="Arial"/>
          <w:b/>
          <w:bCs/>
          <w:sz w:val="28"/>
          <w:szCs w:val="28"/>
          <w:rtl/>
          <w:lang w:bidi="ar-EG"/>
        </w:rPr>
        <w:t xml:space="preserve"> </w:t>
      </w:r>
      <w:r w:rsidR="00CB0382"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هذا أولا . </w:t>
      </w:r>
    </w:p>
    <w:p w:rsidR="009E2111" w:rsidRPr="008C7C6C" w:rsidRDefault="00E717D8" w:rsidP="00CB0382">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أما ثانيا : فالتزاما بالمساحة المحددة للبحث أو بعدد صفحاته –  سوف تقتصر الدراسة على الاستشهاد </w:t>
      </w:r>
      <w:r w:rsidR="000671E0" w:rsidRPr="008C7C6C">
        <w:rPr>
          <w:rFonts w:ascii="Arial" w:hAnsi="Arial" w:cs="Arial"/>
          <w:b/>
          <w:bCs/>
          <w:sz w:val="28"/>
          <w:szCs w:val="28"/>
          <w:rtl/>
          <w:lang w:bidi="ar-EG"/>
        </w:rPr>
        <w:t>بمسرحيات أحمد شوقي</w:t>
      </w:r>
      <w:r w:rsidRPr="008C7C6C">
        <w:rPr>
          <w:rFonts w:ascii="Arial" w:hAnsi="Arial" w:cs="Arial"/>
          <w:b/>
          <w:bCs/>
          <w:sz w:val="28"/>
          <w:szCs w:val="28"/>
          <w:rtl/>
          <w:lang w:bidi="ar-EG"/>
        </w:rPr>
        <w:t xml:space="preserve"> ونقده</w:t>
      </w:r>
      <w:r w:rsidR="000671E0" w:rsidRPr="008C7C6C">
        <w:rPr>
          <w:rFonts w:ascii="Arial" w:hAnsi="Arial" w:cs="Arial"/>
          <w:b/>
          <w:bCs/>
          <w:sz w:val="28"/>
          <w:szCs w:val="28"/>
          <w:rtl/>
          <w:lang w:bidi="ar-EG"/>
        </w:rPr>
        <w:t>ا</w:t>
      </w:r>
      <w:r w:rsidRPr="008C7C6C">
        <w:rPr>
          <w:rFonts w:ascii="Arial" w:hAnsi="Arial" w:cs="Arial"/>
          <w:b/>
          <w:bCs/>
          <w:sz w:val="28"/>
          <w:szCs w:val="28"/>
          <w:rtl/>
          <w:lang w:bidi="ar-EG"/>
        </w:rPr>
        <w:t xml:space="preserve"> في الفترة المشار إليها </w:t>
      </w:r>
      <w:r w:rsidR="000671E0" w:rsidRPr="008C7C6C">
        <w:rPr>
          <w:rFonts w:ascii="Arial" w:hAnsi="Arial" w:cs="Arial"/>
          <w:b/>
          <w:bCs/>
          <w:sz w:val="28"/>
          <w:szCs w:val="28"/>
          <w:rtl/>
          <w:lang w:bidi="ar-EG"/>
        </w:rPr>
        <w:t xml:space="preserve"> في محاولة لاستقراء </w:t>
      </w:r>
      <w:r w:rsidRPr="008C7C6C">
        <w:rPr>
          <w:rFonts w:ascii="Arial" w:hAnsi="Arial" w:cs="Arial"/>
          <w:b/>
          <w:bCs/>
          <w:sz w:val="28"/>
          <w:szCs w:val="28"/>
          <w:rtl/>
          <w:lang w:bidi="ar-EG"/>
        </w:rPr>
        <w:t xml:space="preserve"> </w:t>
      </w:r>
      <w:r w:rsidR="000671E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ملامح العلاقة </w:t>
      </w:r>
      <w:r w:rsidR="000671E0" w:rsidRPr="008C7C6C">
        <w:rPr>
          <w:rFonts w:ascii="Arial" w:hAnsi="Arial" w:cs="Arial"/>
          <w:b/>
          <w:bCs/>
          <w:sz w:val="28"/>
          <w:szCs w:val="28"/>
          <w:rtl/>
          <w:lang w:bidi="ar-EG"/>
        </w:rPr>
        <w:t xml:space="preserve">وقسماتها </w:t>
      </w:r>
      <w:r w:rsidRPr="008C7C6C">
        <w:rPr>
          <w:rFonts w:ascii="Arial" w:hAnsi="Arial" w:cs="Arial"/>
          <w:b/>
          <w:bCs/>
          <w:sz w:val="28"/>
          <w:szCs w:val="28"/>
          <w:rtl/>
          <w:lang w:bidi="ar-EG"/>
        </w:rPr>
        <w:t xml:space="preserve">بين الإبداع والتلقي بالنقد ما أمكن . وسواء كان ذلك التلقي " </w:t>
      </w:r>
      <w:r w:rsidR="00CB0382" w:rsidRPr="008C7C6C">
        <w:rPr>
          <w:rFonts w:ascii="Arial" w:hAnsi="Arial" w:cs="Arial"/>
          <w:b/>
          <w:bCs/>
          <w:sz w:val="28"/>
          <w:szCs w:val="28"/>
          <w:rtl/>
          <w:lang w:bidi="ar-EG"/>
        </w:rPr>
        <w:t xml:space="preserve">استجابة </w:t>
      </w:r>
      <w:r w:rsidRPr="008C7C6C">
        <w:rPr>
          <w:rFonts w:ascii="Arial" w:hAnsi="Arial" w:cs="Arial"/>
          <w:b/>
          <w:bCs/>
          <w:sz w:val="28"/>
          <w:szCs w:val="28"/>
          <w:rtl/>
          <w:lang w:bidi="ar-EG"/>
        </w:rPr>
        <w:t xml:space="preserve"> عكسي</w:t>
      </w:r>
      <w:r w:rsidR="00CB0382" w:rsidRPr="008C7C6C">
        <w:rPr>
          <w:rFonts w:ascii="Arial" w:hAnsi="Arial" w:cs="Arial"/>
          <w:b/>
          <w:bCs/>
          <w:sz w:val="28"/>
          <w:szCs w:val="28"/>
          <w:rtl/>
          <w:lang w:bidi="ar-EG"/>
        </w:rPr>
        <w:t>ة</w:t>
      </w:r>
      <w:r w:rsidRPr="008C7C6C">
        <w:rPr>
          <w:rFonts w:ascii="Arial" w:hAnsi="Arial" w:cs="Arial"/>
          <w:b/>
          <w:bCs/>
          <w:sz w:val="28"/>
          <w:szCs w:val="28"/>
          <w:rtl/>
          <w:lang w:bidi="ar-EG"/>
        </w:rPr>
        <w:t xml:space="preserve"> </w:t>
      </w:r>
      <w:r w:rsidRPr="008C7C6C">
        <w:rPr>
          <w:rFonts w:ascii="Arial" w:hAnsi="Arial" w:cs="Arial"/>
          <w:b/>
          <w:bCs/>
          <w:sz w:val="28"/>
          <w:szCs w:val="28"/>
          <w:lang w:bidi="ar-EG"/>
        </w:rPr>
        <w:t xml:space="preserve">feed back </w:t>
      </w:r>
      <w:r w:rsidRPr="008C7C6C">
        <w:rPr>
          <w:rFonts w:ascii="Arial" w:hAnsi="Arial" w:cs="Arial"/>
          <w:b/>
          <w:bCs/>
          <w:sz w:val="28"/>
          <w:szCs w:val="28"/>
          <w:rtl/>
          <w:lang w:bidi="ar-EG"/>
        </w:rPr>
        <w:t xml:space="preserve"> " </w:t>
      </w:r>
      <w:r w:rsidRPr="008C7C6C">
        <w:rPr>
          <w:rFonts w:ascii="Arial" w:hAnsi="Arial" w:cs="Arial"/>
          <w:b/>
          <w:bCs/>
          <w:sz w:val="28"/>
          <w:szCs w:val="28"/>
          <w:u w:val="single"/>
          <w:rtl/>
          <w:lang w:bidi="ar-EG"/>
        </w:rPr>
        <w:t>من الشاعر</w:t>
      </w:r>
      <w:r w:rsidRPr="008C7C6C">
        <w:rPr>
          <w:rFonts w:ascii="Arial" w:hAnsi="Arial" w:cs="Arial"/>
          <w:b/>
          <w:bCs/>
          <w:sz w:val="28"/>
          <w:szCs w:val="28"/>
          <w:rtl/>
          <w:lang w:bidi="ar-EG"/>
        </w:rPr>
        <w:t xml:space="preserve"> </w:t>
      </w:r>
      <w:r w:rsidR="000671E0" w:rsidRPr="008C7C6C">
        <w:rPr>
          <w:rFonts w:ascii="Arial" w:hAnsi="Arial" w:cs="Arial"/>
          <w:b/>
          <w:bCs/>
          <w:sz w:val="28"/>
          <w:szCs w:val="28"/>
          <w:rtl/>
          <w:lang w:bidi="ar-EG"/>
        </w:rPr>
        <w:t xml:space="preserve">على ما وجه إلى عمله – أو إليه شخصيا – من نقد .  </w:t>
      </w:r>
      <w:r w:rsidRPr="008C7C6C">
        <w:rPr>
          <w:rFonts w:ascii="Arial" w:hAnsi="Arial" w:cs="Arial"/>
          <w:b/>
          <w:bCs/>
          <w:sz w:val="28"/>
          <w:szCs w:val="28"/>
          <w:rtl/>
          <w:lang w:bidi="ar-EG"/>
        </w:rPr>
        <w:t xml:space="preserve">أو </w:t>
      </w:r>
      <w:r w:rsidR="000671E0" w:rsidRPr="008C7C6C">
        <w:rPr>
          <w:rFonts w:ascii="Arial" w:hAnsi="Arial" w:cs="Arial"/>
          <w:b/>
          <w:bCs/>
          <w:sz w:val="28"/>
          <w:szCs w:val="28"/>
          <w:rtl/>
          <w:lang w:bidi="ar-EG"/>
        </w:rPr>
        <w:t xml:space="preserve">كان </w:t>
      </w:r>
      <w:r w:rsidR="00CB0382" w:rsidRPr="008C7C6C">
        <w:rPr>
          <w:rFonts w:ascii="Arial" w:hAnsi="Arial" w:cs="Arial"/>
          <w:b/>
          <w:bCs/>
          <w:sz w:val="28"/>
          <w:szCs w:val="28"/>
          <w:rtl/>
          <w:lang w:bidi="ar-EG"/>
        </w:rPr>
        <w:t>ردا نقديا وجهه</w:t>
      </w:r>
      <w:r w:rsidRPr="008C7C6C">
        <w:rPr>
          <w:rFonts w:ascii="Arial" w:hAnsi="Arial" w:cs="Arial"/>
          <w:b/>
          <w:bCs/>
          <w:sz w:val="28"/>
          <w:szCs w:val="28"/>
          <w:rtl/>
          <w:lang w:bidi="ar-EG"/>
        </w:rPr>
        <w:t xml:space="preserve"> ناقد </w:t>
      </w:r>
      <w:r w:rsidR="00CB0382" w:rsidRPr="008C7C6C">
        <w:rPr>
          <w:rFonts w:ascii="Arial" w:hAnsi="Arial" w:cs="Arial"/>
          <w:b/>
          <w:bCs/>
          <w:sz w:val="28"/>
          <w:szCs w:val="28"/>
          <w:rtl/>
          <w:lang w:bidi="ar-EG"/>
        </w:rPr>
        <w:t>إلى</w:t>
      </w:r>
      <w:r w:rsidR="000671E0" w:rsidRPr="008C7C6C">
        <w:rPr>
          <w:rFonts w:ascii="Arial" w:hAnsi="Arial" w:cs="Arial"/>
          <w:b/>
          <w:bCs/>
          <w:sz w:val="28"/>
          <w:szCs w:val="28"/>
          <w:rtl/>
          <w:lang w:bidi="ar-EG"/>
        </w:rPr>
        <w:t xml:space="preserve"> </w:t>
      </w:r>
      <w:r w:rsidR="009750A9" w:rsidRPr="008C7C6C">
        <w:rPr>
          <w:rFonts w:ascii="Arial" w:hAnsi="Arial" w:cs="Arial"/>
          <w:b/>
          <w:bCs/>
          <w:sz w:val="28"/>
          <w:szCs w:val="28"/>
          <w:rtl/>
          <w:lang w:bidi="ar-EG"/>
        </w:rPr>
        <w:t xml:space="preserve">ناقد آخر سبقه في إبداء رأيه </w:t>
      </w:r>
      <w:r w:rsidR="000671E0" w:rsidRPr="008C7C6C">
        <w:rPr>
          <w:rFonts w:ascii="Arial" w:hAnsi="Arial" w:cs="Arial"/>
          <w:b/>
          <w:bCs/>
          <w:sz w:val="28"/>
          <w:szCs w:val="28"/>
          <w:rtl/>
          <w:lang w:bidi="ar-EG"/>
        </w:rPr>
        <w:t xml:space="preserve"> </w:t>
      </w:r>
      <w:r w:rsidR="00CB0382" w:rsidRPr="008C7C6C">
        <w:rPr>
          <w:rFonts w:ascii="Arial" w:hAnsi="Arial" w:cs="Arial"/>
          <w:b/>
          <w:bCs/>
          <w:sz w:val="28"/>
          <w:szCs w:val="28"/>
          <w:rtl/>
          <w:lang w:bidi="ar-EG"/>
        </w:rPr>
        <w:t>في</w:t>
      </w:r>
      <w:r w:rsidRPr="008C7C6C">
        <w:rPr>
          <w:rFonts w:ascii="Arial" w:hAnsi="Arial" w:cs="Arial"/>
          <w:b/>
          <w:bCs/>
          <w:sz w:val="28"/>
          <w:szCs w:val="28"/>
          <w:rtl/>
          <w:lang w:bidi="ar-EG"/>
        </w:rPr>
        <w:t xml:space="preserve">ما يمثل " نقدا للنقد  </w:t>
      </w:r>
      <w:r w:rsidRPr="008C7C6C">
        <w:rPr>
          <w:rFonts w:ascii="Arial" w:hAnsi="Arial" w:cs="Arial"/>
          <w:b/>
          <w:bCs/>
          <w:sz w:val="28"/>
          <w:szCs w:val="28"/>
          <w:lang w:bidi="ar-EG"/>
        </w:rPr>
        <w:t xml:space="preserve">criticism of the criticism  \  </w:t>
      </w:r>
      <w:r w:rsidRPr="008C7C6C">
        <w:rPr>
          <w:rFonts w:ascii="Arial" w:hAnsi="Arial" w:cs="Arial"/>
          <w:b/>
          <w:bCs/>
          <w:sz w:val="28"/>
          <w:szCs w:val="28"/>
          <w:rtl/>
          <w:lang w:bidi="ar-EG"/>
        </w:rPr>
        <w:t xml:space="preserve">" </w:t>
      </w:r>
      <w:r w:rsidR="009750A9" w:rsidRPr="008C7C6C">
        <w:rPr>
          <w:rFonts w:ascii="Arial" w:hAnsi="Arial" w:cs="Arial"/>
          <w:b/>
          <w:bCs/>
          <w:sz w:val="28"/>
          <w:szCs w:val="28"/>
          <w:rtl/>
          <w:lang w:bidi="ar-EG"/>
        </w:rPr>
        <w:t xml:space="preserve">. أو ردا على رد الشاعر </w:t>
      </w:r>
      <w:r w:rsidR="00CB0382" w:rsidRPr="008C7C6C">
        <w:rPr>
          <w:rFonts w:ascii="Arial" w:hAnsi="Arial" w:cs="Arial"/>
          <w:b/>
          <w:bCs/>
          <w:sz w:val="28"/>
          <w:szCs w:val="28"/>
          <w:rtl/>
          <w:lang w:bidi="ar-EG"/>
        </w:rPr>
        <w:t>و</w:t>
      </w:r>
      <w:r w:rsidR="009750A9" w:rsidRPr="008C7C6C">
        <w:rPr>
          <w:rFonts w:ascii="Arial" w:hAnsi="Arial" w:cs="Arial"/>
          <w:b/>
          <w:bCs/>
          <w:sz w:val="28"/>
          <w:szCs w:val="28"/>
          <w:rtl/>
          <w:lang w:bidi="ar-EG"/>
        </w:rPr>
        <w:t xml:space="preserve"> دفاعه عن عمله أو عن نفسه في ما تم</w:t>
      </w:r>
      <w:r w:rsidR="00CB0382" w:rsidRPr="008C7C6C">
        <w:rPr>
          <w:rFonts w:ascii="Arial" w:hAnsi="Arial" w:cs="Arial"/>
          <w:b/>
          <w:bCs/>
          <w:sz w:val="28"/>
          <w:szCs w:val="28"/>
          <w:rtl/>
          <w:lang w:bidi="ar-EG"/>
        </w:rPr>
        <w:t>ّ</w:t>
      </w:r>
      <w:r w:rsidR="009750A9" w:rsidRPr="008C7C6C">
        <w:rPr>
          <w:rFonts w:ascii="Arial" w:hAnsi="Arial" w:cs="Arial"/>
          <w:b/>
          <w:bCs/>
          <w:sz w:val="28"/>
          <w:szCs w:val="28"/>
          <w:rtl/>
          <w:lang w:bidi="ar-EG"/>
        </w:rPr>
        <w:t xml:space="preserve"> توجيهه إليه من </w:t>
      </w:r>
      <w:r w:rsidR="00F64787" w:rsidRPr="008C7C6C">
        <w:rPr>
          <w:rFonts w:ascii="Arial" w:hAnsi="Arial" w:cs="Arial"/>
          <w:b/>
          <w:bCs/>
          <w:sz w:val="28"/>
          <w:szCs w:val="28"/>
          <w:rtl/>
          <w:lang w:bidi="ar-EG"/>
        </w:rPr>
        <w:t xml:space="preserve">اتهام أو </w:t>
      </w:r>
      <w:r w:rsidR="009750A9" w:rsidRPr="008C7C6C">
        <w:rPr>
          <w:rFonts w:ascii="Arial" w:hAnsi="Arial" w:cs="Arial"/>
          <w:b/>
          <w:bCs/>
          <w:sz w:val="28"/>
          <w:szCs w:val="28"/>
          <w:rtl/>
          <w:lang w:bidi="ar-EG"/>
        </w:rPr>
        <w:t>نقد . أو</w:t>
      </w:r>
      <w:r w:rsidR="00CB0382" w:rsidRPr="008C7C6C">
        <w:rPr>
          <w:rFonts w:ascii="Arial" w:hAnsi="Arial" w:cs="Arial"/>
          <w:b/>
          <w:bCs/>
          <w:sz w:val="28"/>
          <w:szCs w:val="28"/>
          <w:rtl/>
          <w:lang w:bidi="ar-EG"/>
        </w:rPr>
        <w:t xml:space="preserve"> كان بموافقته على مراكعة نصّه </w:t>
      </w:r>
      <w:r w:rsidR="009750A9" w:rsidRPr="008C7C6C">
        <w:rPr>
          <w:rFonts w:ascii="Arial" w:hAnsi="Arial" w:cs="Arial"/>
          <w:b/>
          <w:bCs/>
          <w:sz w:val="28"/>
          <w:szCs w:val="28"/>
          <w:rtl/>
          <w:lang w:bidi="ar-EG"/>
        </w:rPr>
        <w:t xml:space="preserve"> وإعمال النظر مرة ثانية في كتابته </w:t>
      </w:r>
      <w:r w:rsidR="00F64787" w:rsidRPr="008C7C6C">
        <w:rPr>
          <w:rFonts w:ascii="Arial" w:hAnsi="Arial" w:cs="Arial"/>
          <w:b/>
          <w:bCs/>
          <w:sz w:val="28"/>
          <w:szCs w:val="28"/>
          <w:rtl/>
          <w:lang w:bidi="ar-EG"/>
        </w:rPr>
        <w:t xml:space="preserve">وقبوله تعديلها - كماحدث مع مسرحية على بك الكبير لأحمد شوقي الذي وقع اختيارنا  </w:t>
      </w:r>
      <w:r w:rsidR="009C13FE" w:rsidRPr="008C7C6C">
        <w:rPr>
          <w:rFonts w:ascii="Arial" w:hAnsi="Arial" w:cs="Arial"/>
          <w:b/>
          <w:bCs/>
          <w:sz w:val="28"/>
          <w:szCs w:val="28"/>
          <w:rtl/>
          <w:lang w:bidi="ar-EG"/>
        </w:rPr>
        <w:t>على أعماله</w:t>
      </w:r>
      <w:r w:rsidRPr="008C7C6C">
        <w:rPr>
          <w:rFonts w:ascii="Arial" w:hAnsi="Arial" w:cs="Arial"/>
          <w:b/>
          <w:bCs/>
          <w:sz w:val="28"/>
          <w:szCs w:val="28"/>
          <w:rtl/>
          <w:lang w:bidi="ar-EG"/>
        </w:rPr>
        <w:t xml:space="preserve"> كموضوع للبحث في جدلية العلاقة بين الكاتب والناقد في المسرح الشعري في صيغ</w:t>
      </w:r>
      <w:r w:rsidR="00CB0382" w:rsidRPr="008C7C6C">
        <w:rPr>
          <w:rFonts w:ascii="Arial" w:hAnsi="Arial" w:cs="Arial"/>
          <w:b/>
          <w:bCs/>
          <w:sz w:val="28"/>
          <w:szCs w:val="28"/>
          <w:rtl/>
          <w:lang w:bidi="ar-EG"/>
        </w:rPr>
        <w:t>ة الشعر العمودي</w:t>
      </w:r>
      <w:r w:rsidRPr="008C7C6C">
        <w:rPr>
          <w:rFonts w:ascii="Arial" w:hAnsi="Arial" w:cs="Arial"/>
          <w:b/>
          <w:bCs/>
          <w:sz w:val="28"/>
          <w:szCs w:val="28"/>
          <w:rtl/>
          <w:lang w:bidi="ar-EG"/>
        </w:rPr>
        <w:t xml:space="preserve"> التقليدية وما استحدثه عليها من تجديد أو تطوير أو إضافة وقعت عليها عين النقد</w:t>
      </w:r>
      <w:r w:rsidR="00F64787" w:rsidRPr="008C7C6C">
        <w:rPr>
          <w:rFonts w:ascii="Arial" w:hAnsi="Arial" w:cs="Arial"/>
          <w:b/>
          <w:bCs/>
          <w:sz w:val="28"/>
          <w:szCs w:val="28"/>
          <w:rtl/>
          <w:lang w:bidi="ar-EG"/>
        </w:rPr>
        <w:t xml:space="preserve"> وتولتها فحصا وتحليلا وتقييما </w:t>
      </w:r>
      <w:r w:rsidR="00CB0382" w:rsidRPr="008C7C6C">
        <w:rPr>
          <w:rFonts w:ascii="Arial" w:hAnsi="Arial" w:cs="Arial"/>
          <w:b/>
          <w:bCs/>
          <w:sz w:val="28"/>
          <w:szCs w:val="28"/>
          <w:rtl/>
          <w:lang w:bidi="ar-EG"/>
        </w:rPr>
        <w:t>داخل</w:t>
      </w:r>
      <w:r w:rsidR="00F64787" w:rsidRPr="008C7C6C">
        <w:rPr>
          <w:rFonts w:ascii="Arial" w:hAnsi="Arial" w:cs="Arial"/>
          <w:b/>
          <w:bCs/>
          <w:sz w:val="28"/>
          <w:szCs w:val="28"/>
          <w:rtl/>
          <w:lang w:bidi="ar-EG"/>
        </w:rPr>
        <w:t xml:space="preserve"> المساحة الزمنية المشار إليها سواء في حياة الشاعر أو بعد وفاته . </w:t>
      </w:r>
    </w:p>
    <w:p w:rsidR="00E717D8" w:rsidRPr="008C7C6C" w:rsidRDefault="009E2111" w:rsidP="00383E9F">
      <w:pPr>
        <w:spacing w:line="360" w:lineRule="auto"/>
        <w:jc w:val="both"/>
        <w:rPr>
          <w:rFonts w:ascii="Arial" w:hAnsi="Arial" w:cs="Arial"/>
          <w:b/>
          <w:bCs/>
          <w:sz w:val="28"/>
          <w:szCs w:val="28"/>
          <w:lang w:bidi="ar-EG"/>
        </w:rPr>
      </w:pPr>
      <w:r w:rsidRPr="008C7C6C">
        <w:rPr>
          <w:rFonts w:ascii="Arial" w:hAnsi="Arial" w:cs="Arial"/>
          <w:b/>
          <w:bCs/>
          <w:sz w:val="28"/>
          <w:szCs w:val="28"/>
          <w:rtl/>
          <w:lang w:bidi="ar-EG"/>
        </w:rPr>
        <w:t xml:space="preserve">ولكي تأخذ </w:t>
      </w:r>
      <w:r w:rsidR="00CB0382" w:rsidRPr="008C7C6C">
        <w:rPr>
          <w:rFonts w:ascii="Arial" w:hAnsi="Arial" w:cs="Arial"/>
          <w:b/>
          <w:bCs/>
          <w:sz w:val="28"/>
          <w:szCs w:val="28"/>
          <w:rtl/>
          <w:lang w:bidi="ar-EG"/>
        </w:rPr>
        <w:t xml:space="preserve">هذه </w:t>
      </w:r>
      <w:r w:rsidRPr="008C7C6C">
        <w:rPr>
          <w:rFonts w:ascii="Arial" w:hAnsi="Arial" w:cs="Arial"/>
          <w:b/>
          <w:bCs/>
          <w:sz w:val="28"/>
          <w:szCs w:val="28"/>
          <w:rtl/>
          <w:lang w:bidi="ar-EG"/>
        </w:rPr>
        <w:t xml:space="preserve">الدراسة حقها تبقى لدينا كلمة أخيرة موجزة عن </w:t>
      </w:r>
      <w:r w:rsidR="00E717D8" w:rsidRPr="008C7C6C">
        <w:rPr>
          <w:rFonts w:ascii="Arial" w:hAnsi="Arial" w:cs="Arial"/>
          <w:b/>
          <w:bCs/>
          <w:sz w:val="28"/>
          <w:szCs w:val="28"/>
          <w:rtl/>
          <w:lang w:bidi="ar-EG"/>
        </w:rPr>
        <w:t>المناخ الثقافي والفني أو " العصر</w:t>
      </w:r>
      <w:r w:rsidRPr="008C7C6C">
        <w:rPr>
          <w:rFonts w:ascii="Arial" w:hAnsi="Arial" w:cs="Arial"/>
          <w:b/>
          <w:bCs/>
          <w:sz w:val="28"/>
          <w:szCs w:val="28"/>
          <w:rtl/>
          <w:lang w:bidi="ar-EG"/>
        </w:rPr>
        <w:t xml:space="preserve"> الذي نبت فيه بذرة هذا المسرح وازدهرت </w:t>
      </w:r>
      <w:r w:rsidR="00CB0382"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وعن حال النقد فيه والنقد المسرحي وموقع </w:t>
      </w:r>
      <w:r w:rsidR="00CB0382" w:rsidRPr="008C7C6C">
        <w:rPr>
          <w:rFonts w:ascii="Arial" w:hAnsi="Arial" w:cs="Arial"/>
          <w:b/>
          <w:bCs/>
          <w:sz w:val="28"/>
          <w:szCs w:val="28"/>
          <w:rtl/>
          <w:lang w:bidi="ar-EG"/>
        </w:rPr>
        <w:t>ال</w:t>
      </w:r>
      <w:r w:rsidRPr="008C7C6C">
        <w:rPr>
          <w:rFonts w:ascii="Arial" w:hAnsi="Arial" w:cs="Arial"/>
          <w:b/>
          <w:bCs/>
          <w:sz w:val="28"/>
          <w:szCs w:val="28"/>
          <w:rtl/>
          <w:lang w:bidi="ar-EG"/>
        </w:rPr>
        <w:t xml:space="preserve">دراما الشعرية في تجربة أحمد شوقي الإبداعية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وهو شرط أكده </w:t>
      </w:r>
      <w:r w:rsidR="00E717D8" w:rsidRPr="008C7C6C">
        <w:rPr>
          <w:rFonts w:ascii="Arial" w:hAnsi="Arial" w:cs="Arial"/>
          <w:b/>
          <w:bCs/>
          <w:sz w:val="28"/>
          <w:szCs w:val="28"/>
          <w:rtl/>
          <w:lang w:bidi="ar-EG"/>
        </w:rPr>
        <w:t xml:space="preserve">  "ماثيو أرنولد" </w:t>
      </w:r>
      <w:r w:rsidRPr="008C7C6C">
        <w:rPr>
          <w:rFonts w:ascii="Arial" w:hAnsi="Arial" w:cs="Arial"/>
          <w:b/>
          <w:bCs/>
          <w:sz w:val="28"/>
          <w:szCs w:val="28"/>
          <w:rtl/>
          <w:lang w:bidi="ar-EG"/>
        </w:rPr>
        <w:t xml:space="preserve">وأثبته </w:t>
      </w:r>
      <w:r w:rsidR="00E717D8" w:rsidRPr="008C7C6C">
        <w:rPr>
          <w:rFonts w:ascii="Arial" w:hAnsi="Arial" w:cs="Arial"/>
          <w:b/>
          <w:bCs/>
          <w:sz w:val="28"/>
          <w:szCs w:val="28"/>
          <w:rtl/>
          <w:lang w:bidi="ar-EG"/>
        </w:rPr>
        <w:t xml:space="preserve">في معادلته </w:t>
      </w:r>
      <w:r w:rsidRPr="008C7C6C">
        <w:rPr>
          <w:rFonts w:ascii="Arial" w:hAnsi="Arial" w:cs="Arial"/>
          <w:b/>
          <w:bCs/>
          <w:sz w:val="28"/>
          <w:szCs w:val="28"/>
          <w:rtl/>
          <w:lang w:bidi="ar-EG"/>
        </w:rPr>
        <w:t>ال</w:t>
      </w:r>
      <w:r w:rsidR="00E717D8" w:rsidRPr="008C7C6C">
        <w:rPr>
          <w:rFonts w:ascii="Arial" w:hAnsi="Arial" w:cs="Arial"/>
          <w:b/>
          <w:bCs/>
          <w:sz w:val="28"/>
          <w:szCs w:val="28"/>
          <w:rtl/>
          <w:lang w:bidi="ar-EG"/>
        </w:rPr>
        <w:t>شهيرة عن</w:t>
      </w:r>
      <w:r w:rsidRPr="008C7C6C">
        <w:rPr>
          <w:rFonts w:ascii="Arial" w:hAnsi="Arial" w:cs="Arial"/>
          <w:b/>
          <w:bCs/>
          <w:sz w:val="28"/>
          <w:szCs w:val="28"/>
          <w:rtl/>
          <w:lang w:bidi="ar-EG"/>
        </w:rPr>
        <w:t xml:space="preserve"> " الرجل والعصر " وعلاقتهما في تحقق الإبداع .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و</w:t>
      </w:r>
      <w:r w:rsidR="00E717D8" w:rsidRPr="008C7C6C">
        <w:rPr>
          <w:rFonts w:ascii="Arial" w:hAnsi="Arial" w:cs="Arial"/>
          <w:b/>
          <w:bCs/>
          <w:sz w:val="28"/>
          <w:szCs w:val="28"/>
          <w:rtl/>
          <w:lang w:bidi="ar-EG"/>
        </w:rPr>
        <w:t>بكل ما تشمله</w:t>
      </w:r>
      <w:r w:rsidRPr="008C7C6C">
        <w:rPr>
          <w:rFonts w:ascii="Arial" w:hAnsi="Arial" w:cs="Arial"/>
          <w:b/>
          <w:bCs/>
          <w:sz w:val="28"/>
          <w:szCs w:val="28"/>
          <w:rtl/>
          <w:lang w:bidi="ar-EG"/>
        </w:rPr>
        <w:t xml:space="preserve"> هذه</w:t>
      </w:r>
      <w:r w:rsidR="00E717D8" w:rsidRPr="008C7C6C">
        <w:rPr>
          <w:rFonts w:ascii="Arial" w:hAnsi="Arial" w:cs="Arial"/>
          <w:b/>
          <w:bCs/>
          <w:sz w:val="28"/>
          <w:szCs w:val="28"/>
          <w:rtl/>
          <w:lang w:bidi="ar-EG"/>
        </w:rPr>
        <w:t xml:space="preserve"> الكلمة </w:t>
      </w:r>
      <w:r w:rsidR="00D413E3" w:rsidRPr="008C7C6C">
        <w:rPr>
          <w:rFonts w:ascii="Arial" w:hAnsi="Arial" w:cs="Arial"/>
          <w:b/>
          <w:bCs/>
          <w:sz w:val="28"/>
          <w:szCs w:val="28"/>
          <w:rtl/>
          <w:lang w:bidi="ar-EG"/>
        </w:rPr>
        <w:t>و</w:t>
      </w:r>
      <w:r w:rsidR="00E717D8" w:rsidRPr="008C7C6C">
        <w:rPr>
          <w:rFonts w:ascii="Arial" w:hAnsi="Arial" w:cs="Arial"/>
          <w:b/>
          <w:bCs/>
          <w:sz w:val="28"/>
          <w:szCs w:val="28"/>
          <w:rtl/>
          <w:lang w:bidi="ar-EG"/>
        </w:rPr>
        <w:t xml:space="preserve"> ما تنسحب عليه من تعليم وثقافة وفكر ومستوى فني وأخلاقي واجتماعي</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دون الخوض في التفاصيل المتعلقة بوصف المجتمع المصري في بدايات رحلة التنوير التي </w:t>
      </w:r>
      <w:r w:rsidR="00E717D8" w:rsidRPr="008C7C6C">
        <w:rPr>
          <w:rFonts w:ascii="Arial" w:hAnsi="Arial" w:cs="Arial"/>
          <w:b/>
          <w:bCs/>
          <w:sz w:val="28"/>
          <w:szCs w:val="28"/>
          <w:rtl/>
          <w:lang w:bidi="ar-EG"/>
        </w:rPr>
        <w:lastRenderedPageBreak/>
        <w:t>نعترف بما تحقق فيها من إنجاز ثقافي وفكري وفني قياسا على ماض لم يكن مشرقا بكامله</w:t>
      </w:r>
      <w:r w:rsidR="00D413E3"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بل تفشت فيه علل</w:t>
      </w:r>
      <w:r w:rsidR="003414E9"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من كل نوع لم يكن من شأنها أن تعيق تقدمه فحسب بل أن تركسه إركاسا لم يقم منه إلا بعد عودة رفاعة رافع الطهطاوي من بعثته في فرنسا وبدئه رحلة تحديث مصر التي سرت في الوطن العربي فأضاءت بقاعا كثيرة فيه مرهصة بنهضة ومحققة </w:t>
      </w:r>
      <w:r w:rsidR="00CB0382" w:rsidRPr="008C7C6C">
        <w:rPr>
          <w:rFonts w:ascii="Arial" w:hAnsi="Arial" w:cs="Arial"/>
          <w:b/>
          <w:bCs/>
          <w:sz w:val="28"/>
          <w:szCs w:val="28"/>
          <w:rtl/>
          <w:lang w:bidi="ar-EG"/>
        </w:rPr>
        <w:t>ل</w:t>
      </w:r>
      <w:r w:rsidR="00E717D8" w:rsidRPr="008C7C6C">
        <w:rPr>
          <w:rFonts w:ascii="Arial" w:hAnsi="Arial" w:cs="Arial"/>
          <w:b/>
          <w:bCs/>
          <w:sz w:val="28"/>
          <w:szCs w:val="28"/>
          <w:rtl/>
          <w:lang w:bidi="ar-EG"/>
        </w:rPr>
        <w:t>خطوات لا تنكر كان من أهمها تقبل المسرح الوافد والفنان الوافد وتشييد المسارح وبناء استوديو مصر وتجهيزه لصناعة السينما وإنتاج الأفلام وإصدار الصحف بفضل معترف به للمفكرين والفنانين والأدباء العرب من أبناء سوريا ولبنان خاصة لتبدأ نهضة شاملة تجل</w:t>
      </w:r>
      <w:r w:rsidR="00CB0382"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ى أثرها في المسرح </w:t>
      </w:r>
      <w:r w:rsidR="00CB0382" w:rsidRPr="008C7C6C">
        <w:rPr>
          <w:rFonts w:ascii="Arial" w:hAnsi="Arial" w:cs="Arial"/>
          <w:b/>
          <w:bCs/>
          <w:sz w:val="28"/>
          <w:szCs w:val="28"/>
          <w:rtl/>
          <w:lang w:bidi="ar-EG"/>
        </w:rPr>
        <w:t xml:space="preserve">والفن التمثيلي أكثر من غيره </w:t>
      </w:r>
      <w:r w:rsidR="00E717D8" w:rsidRPr="008C7C6C">
        <w:rPr>
          <w:rFonts w:ascii="Arial" w:hAnsi="Arial" w:cs="Arial"/>
          <w:b/>
          <w:bCs/>
          <w:sz w:val="28"/>
          <w:szCs w:val="28"/>
          <w:rtl/>
          <w:lang w:bidi="ar-EG"/>
        </w:rPr>
        <w:t xml:space="preserve">بارزا مضيئا .   </w:t>
      </w:r>
      <w:r w:rsidR="00D413E3" w:rsidRPr="008C7C6C">
        <w:rPr>
          <w:rFonts w:ascii="Arial" w:hAnsi="Arial" w:cs="Arial"/>
          <w:b/>
          <w:bCs/>
          <w:sz w:val="28"/>
          <w:szCs w:val="28"/>
          <w:rtl/>
          <w:lang w:bidi="ar-EG"/>
        </w:rPr>
        <w:t>كما يهمنا ونحن بصدد إبداع غير عادي هو إبداع</w:t>
      </w:r>
      <w:r w:rsidR="003414E9" w:rsidRPr="008C7C6C">
        <w:rPr>
          <w:rFonts w:ascii="Arial" w:hAnsi="Arial" w:cs="Arial"/>
          <w:b/>
          <w:bCs/>
          <w:sz w:val="28"/>
          <w:szCs w:val="28"/>
          <w:rtl/>
          <w:lang w:bidi="ar-EG"/>
        </w:rPr>
        <w:t xml:space="preserve"> </w:t>
      </w:r>
      <w:r w:rsidR="00D413E3" w:rsidRPr="008C7C6C">
        <w:rPr>
          <w:rFonts w:ascii="Arial" w:hAnsi="Arial" w:cs="Arial"/>
          <w:b/>
          <w:bCs/>
          <w:sz w:val="28"/>
          <w:szCs w:val="28"/>
          <w:rtl/>
          <w:lang w:bidi="ar-EG"/>
        </w:rPr>
        <w:t xml:space="preserve"> المسرح الشعري -  في مجتمع يحبو متلمسا خطواته الأولى نحو تحقيق نهضة علمية وثقافية وفكرية واجتماعية واقتصادية </w:t>
      </w:r>
      <w:r w:rsidR="00383E9F" w:rsidRPr="008C7C6C">
        <w:rPr>
          <w:rFonts w:ascii="Arial" w:hAnsi="Arial" w:cs="Arial"/>
          <w:b/>
          <w:bCs/>
          <w:sz w:val="28"/>
          <w:szCs w:val="28"/>
          <w:rtl/>
          <w:lang w:bidi="ar-EG"/>
        </w:rPr>
        <w:t xml:space="preserve">- </w:t>
      </w:r>
      <w:r w:rsidR="00D413E3" w:rsidRPr="008C7C6C">
        <w:rPr>
          <w:rFonts w:ascii="Arial" w:hAnsi="Arial" w:cs="Arial"/>
          <w:b/>
          <w:bCs/>
          <w:sz w:val="28"/>
          <w:szCs w:val="28"/>
          <w:rtl/>
          <w:lang w:bidi="ar-EG"/>
        </w:rPr>
        <w:t xml:space="preserve">أن نشير إلى الذائقة الأدبية والفنية المصرية الجمعية </w:t>
      </w:r>
      <w:r w:rsidR="00383E9F" w:rsidRPr="008C7C6C">
        <w:rPr>
          <w:rFonts w:ascii="Arial" w:hAnsi="Arial" w:cs="Arial"/>
          <w:b/>
          <w:bCs/>
          <w:sz w:val="28"/>
          <w:szCs w:val="28"/>
          <w:rtl/>
          <w:lang w:bidi="ar-EG"/>
        </w:rPr>
        <w:t xml:space="preserve">السائدة أو الشائعة آنذاك </w:t>
      </w:r>
      <w:r w:rsidR="00D413E3" w:rsidRPr="008C7C6C">
        <w:rPr>
          <w:rFonts w:ascii="Arial" w:hAnsi="Arial" w:cs="Arial"/>
          <w:b/>
          <w:bCs/>
          <w:sz w:val="28"/>
          <w:szCs w:val="28"/>
          <w:rtl/>
          <w:lang w:bidi="ar-EG"/>
        </w:rPr>
        <w:t xml:space="preserve">بما فيها </w:t>
      </w:r>
      <w:r w:rsidR="00383E9F" w:rsidRPr="008C7C6C">
        <w:rPr>
          <w:rFonts w:ascii="Arial" w:hAnsi="Arial" w:cs="Arial"/>
          <w:b/>
          <w:bCs/>
          <w:sz w:val="28"/>
          <w:szCs w:val="28"/>
          <w:rtl/>
          <w:lang w:bidi="ar-EG"/>
        </w:rPr>
        <w:t xml:space="preserve">الذائقة </w:t>
      </w:r>
      <w:r w:rsidR="00D413E3" w:rsidRPr="008C7C6C">
        <w:rPr>
          <w:rFonts w:ascii="Arial" w:hAnsi="Arial" w:cs="Arial"/>
          <w:b/>
          <w:bCs/>
          <w:sz w:val="28"/>
          <w:szCs w:val="28"/>
          <w:rtl/>
          <w:lang w:bidi="ar-EG"/>
        </w:rPr>
        <w:t>المسرحية التي</w:t>
      </w:r>
      <w:r w:rsidR="00E717D8" w:rsidRPr="008C7C6C">
        <w:rPr>
          <w:rFonts w:ascii="Arial" w:hAnsi="Arial" w:cs="Arial"/>
          <w:b/>
          <w:bCs/>
          <w:sz w:val="28"/>
          <w:szCs w:val="28"/>
          <w:rtl/>
          <w:lang w:bidi="ar-EG"/>
        </w:rPr>
        <w:t xml:space="preserve"> كانت منصرفة في عمومها إلى مسرح آخر للتسلية والفرجة المقتصرة غالبا على الترفيه</w:t>
      </w:r>
      <w:r w:rsidR="00D413E3" w:rsidRPr="008C7C6C">
        <w:rPr>
          <w:rFonts w:ascii="Arial" w:hAnsi="Arial" w:cs="Arial"/>
          <w:b/>
          <w:bCs/>
          <w:sz w:val="28"/>
          <w:szCs w:val="28"/>
          <w:rtl/>
          <w:lang w:bidi="ar-EG"/>
        </w:rPr>
        <w:t xml:space="preserve"> . </w:t>
      </w:r>
      <w:r w:rsidR="00E717D8" w:rsidRPr="008C7C6C">
        <w:rPr>
          <w:rFonts w:ascii="Arial" w:hAnsi="Arial" w:cs="Arial"/>
          <w:b/>
          <w:bCs/>
          <w:sz w:val="28"/>
          <w:szCs w:val="28"/>
          <w:rtl/>
          <w:lang w:bidi="ar-EG"/>
        </w:rPr>
        <w:t xml:space="preserve">وبالتالي </w:t>
      </w:r>
      <w:r w:rsidR="00D413E3" w:rsidRPr="008C7C6C">
        <w:rPr>
          <w:rFonts w:ascii="Arial" w:hAnsi="Arial" w:cs="Arial"/>
          <w:b/>
          <w:bCs/>
          <w:sz w:val="28"/>
          <w:szCs w:val="28"/>
          <w:rtl/>
          <w:lang w:bidi="ar-EG"/>
        </w:rPr>
        <w:t xml:space="preserve">فقد </w:t>
      </w:r>
      <w:r w:rsidR="00E717D8" w:rsidRPr="008C7C6C">
        <w:rPr>
          <w:rFonts w:ascii="Arial" w:hAnsi="Arial" w:cs="Arial"/>
          <w:b/>
          <w:bCs/>
          <w:sz w:val="28"/>
          <w:szCs w:val="28"/>
          <w:rtl/>
          <w:lang w:bidi="ar-EG"/>
        </w:rPr>
        <w:t>كان حظ الشعر في التذوق والتقبل والتلقي أقل</w:t>
      </w:r>
      <w:r w:rsidR="00D413E3"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كثيرا من حظ الأغنية وما ينتمي إليها من فنون الأداء الغنائي والموسيقي</w:t>
      </w:r>
      <w:r w:rsidR="00D413E3" w:rsidRPr="008C7C6C">
        <w:rPr>
          <w:rFonts w:ascii="Arial" w:hAnsi="Arial" w:cs="Arial"/>
          <w:b/>
          <w:bCs/>
          <w:sz w:val="28"/>
          <w:szCs w:val="28"/>
          <w:rtl/>
          <w:lang w:bidi="ar-EG"/>
        </w:rPr>
        <w:t xml:space="preserve"> رغم التغيير الكبير والتط</w:t>
      </w:r>
      <w:r w:rsidR="00303AF5" w:rsidRPr="008C7C6C">
        <w:rPr>
          <w:rFonts w:ascii="Arial" w:hAnsi="Arial" w:cs="Arial"/>
          <w:b/>
          <w:bCs/>
          <w:sz w:val="28"/>
          <w:szCs w:val="28"/>
          <w:rtl/>
          <w:lang w:bidi="ar-EG"/>
        </w:rPr>
        <w:t xml:space="preserve">وير </w:t>
      </w:r>
      <w:r w:rsidR="00D413E3" w:rsidRPr="008C7C6C">
        <w:rPr>
          <w:rFonts w:ascii="Arial" w:hAnsi="Arial" w:cs="Arial"/>
          <w:b/>
          <w:bCs/>
          <w:sz w:val="28"/>
          <w:szCs w:val="28"/>
          <w:rtl/>
          <w:lang w:bidi="ar-EG"/>
        </w:rPr>
        <w:t>الذي أحدثه سيد درويش وفي الحضور المو</w:t>
      </w:r>
      <w:r w:rsidR="00303AF5" w:rsidRPr="008C7C6C">
        <w:rPr>
          <w:rFonts w:ascii="Arial" w:hAnsi="Arial" w:cs="Arial"/>
          <w:b/>
          <w:bCs/>
          <w:sz w:val="28"/>
          <w:szCs w:val="28"/>
          <w:rtl/>
          <w:lang w:bidi="ar-EG"/>
        </w:rPr>
        <w:t>س</w:t>
      </w:r>
      <w:r w:rsidR="00D413E3" w:rsidRPr="008C7C6C">
        <w:rPr>
          <w:rFonts w:ascii="Arial" w:hAnsi="Arial" w:cs="Arial"/>
          <w:b/>
          <w:bCs/>
          <w:sz w:val="28"/>
          <w:szCs w:val="28"/>
          <w:rtl/>
          <w:lang w:bidi="ar-EG"/>
        </w:rPr>
        <w:t xml:space="preserve">يقي البازغ الواعد لمحمد عبد الوهاب ورياض السنباطي وزكريا أحمد والقصبجي والذي تحت ظلاله تألق صوت أم كلثوم وتنوع عطاءها مثلما تألق فن المسرح الغنائي والأوبريت منطلقا واعدا </w:t>
      </w:r>
      <w:r w:rsidR="00383E9F" w:rsidRPr="008C7C6C">
        <w:rPr>
          <w:rFonts w:ascii="Arial" w:hAnsi="Arial" w:cs="Arial"/>
          <w:b/>
          <w:bCs/>
          <w:sz w:val="28"/>
          <w:szCs w:val="28"/>
          <w:rtl/>
          <w:lang w:bidi="ar-EG"/>
        </w:rPr>
        <w:t>و</w:t>
      </w:r>
      <w:r w:rsidR="00D413E3" w:rsidRPr="008C7C6C">
        <w:rPr>
          <w:rFonts w:ascii="Arial" w:hAnsi="Arial" w:cs="Arial"/>
          <w:b/>
          <w:bCs/>
          <w:sz w:val="28"/>
          <w:szCs w:val="28"/>
          <w:rtl/>
          <w:lang w:bidi="ar-EG"/>
        </w:rPr>
        <w:t xml:space="preserve">ممهدا لحضور سيد درويش . ذلك  المسرح </w:t>
      </w:r>
      <w:r w:rsidR="00383E9F" w:rsidRPr="008C7C6C">
        <w:rPr>
          <w:rFonts w:ascii="Arial" w:hAnsi="Arial" w:cs="Arial"/>
          <w:b/>
          <w:bCs/>
          <w:sz w:val="28"/>
          <w:szCs w:val="28"/>
          <w:rtl/>
          <w:lang w:bidi="ar-EG"/>
        </w:rPr>
        <w:t xml:space="preserve"> -</w:t>
      </w:r>
      <w:r w:rsidR="00D413E3" w:rsidRPr="008C7C6C">
        <w:rPr>
          <w:rFonts w:ascii="Arial" w:hAnsi="Arial" w:cs="Arial"/>
          <w:b/>
          <w:bCs/>
          <w:sz w:val="28"/>
          <w:szCs w:val="28"/>
          <w:rtl/>
          <w:lang w:bidi="ar-EG"/>
        </w:rPr>
        <w:t xml:space="preserve"> </w:t>
      </w:r>
      <w:r w:rsidR="00C22EE0" w:rsidRPr="008C7C6C">
        <w:rPr>
          <w:rFonts w:ascii="Arial" w:hAnsi="Arial" w:cs="Arial"/>
          <w:b/>
          <w:bCs/>
          <w:sz w:val="28"/>
          <w:szCs w:val="28"/>
          <w:rtl/>
          <w:lang w:bidi="ar-EG"/>
        </w:rPr>
        <w:t xml:space="preserve">بمقاطعه </w:t>
      </w:r>
      <w:r w:rsidR="00280309" w:rsidRPr="008C7C6C">
        <w:rPr>
          <w:rFonts w:ascii="Arial" w:hAnsi="Arial" w:cs="Arial"/>
          <w:b/>
          <w:bCs/>
          <w:sz w:val="28"/>
          <w:szCs w:val="28"/>
          <w:rtl/>
          <w:lang w:bidi="ar-EG"/>
        </w:rPr>
        <w:t xml:space="preserve">وأجزائه </w:t>
      </w:r>
      <w:r w:rsidR="00C22EE0" w:rsidRPr="008C7C6C">
        <w:rPr>
          <w:rFonts w:ascii="Arial" w:hAnsi="Arial" w:cs="Arial"/>
          <w:b/>
          <w:bCs/>
          <w:sz w:val="28"/>
          <w:szCs w:val="28"/>
          <w:rtl/>
          <w:lang w:bidi="ar-EG"/>
        </w:rPr>
        <w:t xml:space="preserve">الملحنة والمغنّاة </w:t>
      </w:r>
      <w:r w:rsidR="00383E9F" w:rsidRPr="008C7C6C">
        <w:rPr>
          <w:rFonts w:ascii="Arial" w:hAnsi="Arial" w:cs="Arial"/>
          <w:b/>
          <w:bCs/>
          <w:sz w:val="28"/>
          <w:szCs w:val="28"/>
          <w:rtl/>
          <w:lang w:bidi="ar-EG"/>
        </w:rPr>
        <w:t>- و</w:t>
      </w:r>
      <w:r w:rsidR="003414E9" w:rsidRPr="008C7C6C">
        <w:rPr>
          <w:rFonts w:ascii="Arial" w:hAnsi="Arial" w:cs="Arial"/>
          <w:b/>
          <w:bCs/>
          <w:sz w:val="28"/>
          <w:szCs w:val="28"/>
          <w:rtl/>
          <w:lang w:bidi="ar-EG"/>
        </w:rPr>
        <w:t>ال</w:t>
      </w:r>
      <w:r w:rsidR="00C22EE0" w:rsidRPr="008C7C6C">
        <w:rPr>
          <w:rFonts w:ascii="Arial" w:hAnsi="Arial" w:cs="Arial"/>
          <w:b/>
          <w:bCs/>
          <w:sz w:val="28"/>
          <w:szCs w:val="28"/>
          <w:rtl/>
          <w:lang w:bidi="ar-EG"/>
        </w:rPr>
        <w:t xml:space="preserve">ذي سمح بان </w:t>
      </w:r>
      <w:r w:rsidR="00D413E3" w:rsidRPr="008C7C6C">
        <w:rPr>
          <w:rFonts w:ascii="Arial" w:hAnsi="Arial" w:cs="Arial"/>
          <w:b/>
          <w:bCs/>
          <w:sz w:val="28"/>
          <w:szCs w:val="28"/>
          <w:rtl/>
          <w:lang w:bidi="ar-EG"/>
        </w:rPr>
        <w:t xml:space="preserve"> نرى فيه بداية شرعية للمسرح الشعري</w:t>
      </w:r>
      <w:r w:rsidR="00C22EE0" w:rsidRPr="008C7C6C">
        <w:rPr>
          <w:rFonts w:ascii="Arial" w:hAnsi="Arial" w:cs="Arial"/>
          <w:b/>
          <w:bCs/>
          <w:sz w:val="28"/>
          <w:szCs w:val="28"/>
          <w:rtl/>
          <w:lang w:bidi="ar-EG"/>
        </w:rPr>
        <w:t xml:space="preserve"> من ناحية تمهيد الذوق العام لتقبله ولو جزئيا رغم أنه لم يكن أساس للنمو العضوي لمسرح شوقي وما تبعه من كت</w:t>
      </w:r>
      <w:r w:rsidR="00383E9F" w:rsidRPr="008C7C6C">
        <w:rPr>
          <w:rFonts w:ascii="Arial" w:hAnsi="Arial" w:cs="Arial"/>
          <w:b/>
          <w:bCs/>
          <w:sz w:val="28"/>
          <w:szCs w:val="28"/>
          <w:rtl/>
          <w:lang w:bidi="ar-EG"/>
        </w:rPr>
        <w:t>ّ</w:t>
      </w:r>
      <w:r w:rsidR="00C22EE0" w:rsidRPr="008C7C6C">
        <w:rPr>
          <w:rFonts w:ascii="Arial" w:hAnsi="Arial" w:cs="Arial"/>
          <w:b/>
          <w:bCs/>
          <w:sz w:val="28"/>
          <w:szCs w:val="28"/>
          <w:rtl/>
          <w:lang w:bidi="ar-EG"/>
        </w:rPr>
        <w:t xml:space="preserve">ابه أو شعرائه مثل : </w:t>
      </w:r>
      <w:r w:rsidR="00303AF5" w:rsidRPr="008C7C6C">
        <w:rPr>
          <w:rFonts w:ascii="Arial" w:hAnsi="Arial" w:cs="Arial"/>
          <w:b/>
          <w:bCs/>
          <w:sz w:val="28"/>
          <w:szCs w:val="28"/>
          <w:rtl/>
          <w:lang w:bidi="ar-EG"/>
        </w:rPr>
        <w:t>أحمد زكي أبوشادي و</w:t>
      </w:r>
      <w:r w:rsidR="00C22EE0" w:rsidRPr="008C7C6C">
        <w:rPr>
          <w:rFonts w:ascii="Arial" w:hAnsi="Arial" w:cs="Arial"/>
          <w:b/>
          <w:bCs/>
          <w:sz w:val="28"/>
          <w:szCs w:val="28"/>
          <w:rtl/>
          <w:lang w:bidi="ar-EG"/>
        </w:rPr>
        <w:t xml:space="preserve">عزيز أباظة ومحمود غنيم وعلى أحمد باكثير . والذي سبق إليه الشيخ خليل اليازجي </w:t>
      </w:r>
      <w:r w:rsidR="00383E9F" w:rsidRPr="008C7C6C">
        <w:rPr>
          <w:rFonts w:ascii="Arial" w:hAnsi="Arial" w:cs="Arial"/>
          <w:b/>
          <w:bCs/>
          <w:sz w:val="28"/>
          <w:szCs w:val="28"/>
          <w:rtl/>
          <w:lang w:bidi="ar-EG"/>
        </w:rPr>
        <w:t xml:space="preserve">العربي اللبناني </w:t>
      </w:r>
      <w:r w:rsidR="00C22EE0" w:rsidRPr="008C7C6C">
        <w:rPr>
          <w:rFonts w:ascii="Arial" w:hAnsi="Arial" w:cs="Arial"/>
          <w:b/>
          <w:bCs/>
          <w:sz w:val="28"/>
          <w:szCs w:val="28"/>
          <w:rtl/>
          <w:lang w:bidi="ar-EG"/>
        </w:rPr>
        <w:t>بمسرحيته الشعرية الصرف " المروء</w:t>
      </w:r>
      <w:r w:rsidR="00D413E3" w:rsidRPr="008C7C6C">
        <w:rPr>
          <w:rFonts w:ascii="Arial" w:hAnsi="Arial" w:cs="Arial"/>
          <w:b/>
          <w:bCs/>
          <w:sz w:val="28"/>
          <w:szCs w:val="28"/>
          <w:rtl/>
          <w:lang w:bidi="ar-EG"/>
        </w:rPr>
        <w:t xml:space="preserve"> </w:t>
      </w:r>
      <w:r w:rsidR="00C22EE0" w:rsidRPr="008C7C6C">
        <w:rPr>
          <w:rFonts w:ascii="Arial" w:hAnsi="Arial" w:cs="Arial"/>
          <w:b/>
          <w:bCs/>
          <w:sz w:val="28"/>
          <w:szCs w:val="28"/>
          <w:rtl/>
          <w:lang w:bidi="ar-EG"/>
        </w:rPr>
        <w:t xml:space="preserve">والوفاء " أو </w:t>
      </w:r>
      <w:r w:rsidR="00303AF5" w:rsidRPr="008C7C6C">
        <w:rPr>
          <w:rFonts w:ascii="Arial" w:hAnsi="Arial" w:cs="Arial"/>
          <w:b/>
          <w:bCs/>
          <w:sz w:val="28"/>
          <w:szCs w:val="28"/>
          <w:rtl/>
          <w:lang w:bidi="ar-EG"/>
        </w:rPr>
        <w:t>الفرج بعد الضيق</w:t>
      </w:r>
      <w:r w:rsidR="00C22EE0" w:rsidRPr="008C7C6C">
        <w:rPr>
          <w:rFonts w:ascii="Arial" w:hAnsi="Arial" w:cs="Arial"/>
          <w:b/>
          <w:bCs/>
          <w:sz w:val="28"/>
          <w:szCs w:val="28"/>
          <w:rtl/>
          <w:lang w:bidi="ar-EG"/>
        </w:rPr>
        <w:t xml:space="preserve"> </w:t>
      </w:r>
      <w:r w:rsidR="00303AF5" w:rsidRPr="008C7C6C">
        <w:rPr>
          <w:rFonts w:ascii="Arial" w:hAnsi="Arial" w:cs="Arial"/>
          <w:b/>
          <w:bCs/>
          <w:sz w:val="28"/>
          <w:szCs w:val="28"/>
          <w:rtl/>
          <w:lang w:bidi="ar-EG"/>
        </w:rPr>
        <w:t xml:space="preserve">التي انتهى من تأليفها عام 1876م " </w:t>
      </w:r>
      <w:r w:rsidR="00303AF5" w:rsidRPr="008C7C6C">
        <w:rPr>
          <w:rStyle w:val="FootnoteReference"/>
          <w:rFonts w:ascii="Arial" w:hAnsi="Arial" w:cs="Arial"/>
          <w:b/>
          <w:bCs/>
          <w:sz w:val="28"/>
          <w:szCs w:val="28"/>
          <w:rtl/>
          <w:lang w:bidi="ar-EG"/>
        </w:rPr>
        <w:footnoteReference w:id="6"/>
      </w:r>
      <w:r w:rsidR="00280309" w:rsidRPr="008C7C6C">
        <w:rPr>
          <w:rFonts w:ascii="Arial" w:hAnsi="Arial" w:cs="Arial"/>
          <w:b/>
          <w:bCs/>
          <w:sz w:val="28"/>
          <w:szCs w:val="28"/>
          <w:rtl/>
          <w:lang w:bidi="ar-EG"/>
        </w:rPr>
        <w:t xml:space="preserve">  </w:t>
      </w:r>
      <w:r w:rsidR="00383E9F" w:rsidRPr="008C7C6C">
        <w:rPr>
          <w:rFonts w:ascii="Arial" w:hAnsi="Arial" w:cs="Arial"/>
          <w:b/>
          <w:bCs/>
          <w:sz w:val="28"/>
          <w:szCs w:val="28"/>
          <w:rtl/>
          <w:lang w:bidi="ar-EG"/>
        </w:rPr>
        <w:t xml:space="preserve">. والتي </w:t>
      </w:r>
      <w:r w:rsidR="00400AB0" w:rsidRPr="008C7C6C">
        <w:rPr>
          <w:rFonts w:ascii="Arial" w:hAnsi="Arial" w:cs="Arial"/>
          <w:b/>
          <w:bCs/>
          <w:sz w:val="28"/>
          <w:szCs w:val="28"/>
          <w:rtl/>
          <w:lang w:bidi="ar-EG"/>
        </w:rPr>
        <w:t xml:space="preserve"> </w:t>
      </w:r>
      <w:r w:rsidR="00303AF5" w:rsidRPr="008C7C6C">
        <w:rPr>
          <w:rFonts w:ascii="Arial" w:hAnsi="Arial" w:cs="Arial"/>
          <w:b/>
          <w:bCs/>
          <w:sz w:val="28"/>
          <w:szCs w:val="28"/>
          <w:rtl/>
          <w:lang w:bidi="ar-EG"/>
        </w:rPr>
        <w:t xml:space="preserve">تمثل المسرحية الشعرية </w:t>
      </w:r>
      <w:r w:rsidR="00383E9F" w:rsidRPr="008C7C6C">
        <w:rPr>
          <w:rFonts w:ascii="Arial" w:hAnsi="Arial" w:cs="Arial"/>
          <w:b/>
          <w:bCs/>
          <w:sz w:val="28"/>
          <w:szCs w:val="28"/>
          <w:rtl/>
          <w:lang w:bidi="ar-EG"/>
        </w:rPr>
        <w:t xml:space="preserve">الأسبق </w:t>
      </w:r>
      <w:r w:rsidR="00303AF5" w:rsidRPr="008C7C6C">
        <w:rPr>
          <w:rFonts w:ascii="Arial" w:hAnsi="Arial" w:cs="Arial"/>
          <w:b/>
          <w:bCs/>
          <w:sz w:val="28"/>
          <w:szCs w:val="28"/>
          <w:rtl/>
          <w:lang w:bidi="ar-EG"/>
        </w:rPr>
        <w:t xml:space="preserve">في مرحلة تأصيل المسرح في الأدب العربي في النصف الثاني من القرن التاسع عشر </w:t>
      </w:r>
      <w:r w:rsidR="003414E9" w:rsidRPr="008C7C6C">
        <w:rPr>
          <w:rFonts w:ascii="Arial" w:hAnsi="Arial" w:cs="Arial"/>
          <w:b/>
          <w:bCs/>
          <w:sz w:val="28"/>
          <w:szCs w:val="28"/>
          <w:rtl/>
          <w:lang w:bidi="ar-EG"/>
        </w:rPr>
        <w:t>.</w:t>
      </w:r>
      <w:r w:rsidR="00400AB0" w:rsidRPr="008C7C6C">
        <w:rPr>
          <w:rFonts w:ascii="Arial" w:hAnsi="Arial" w:cs="Arial"/>
          <w:b/>
          <w:bCs/>
          <w:sz w:val="28"/>
          <w:szCs w:val="28"/>
          <w:rtl/>
          <w:lang w:bidi="ar-EG"/>
        </w:rPr>
        <w:t xml:space="preserve"> </w:t>
      </w:r>
      <w:r w:rsidR="003414E9" w:rsidRPr="008C7C6C">
        <w:rPr>
          <w:rFonts w:ascii="Arial" w:hAnsi="Arial" w:cs="Arial"/>
          <w:b/>
          <w:bCs/>
          <w:sz w:val="28"/>
          <w:szCs w:val="28"/>
          <w:rtl/>
          <w:lang w:bidi="ar-EG"/>
        </w:rPr>
        <w:t xml:space="preserve">وإن كانت – فيما نرى </w:t>
      </w:r>
      <w:r w:rsidR="00383E9F" w:rsidRPr="008C7C6C">
        <w:rPr>
          <w:rFonts w:ascii="Arial" w:hAnsi="Arial" w:cs="Arial"/>
          <w:b/>
          <w:bCs/>
          <w:sz w:val="28"/>
          <w:szCs w:val="28"/>
          <w:rtl/>
          <w:lang w:bidi="ar-EG"/>
        </w:rPr>
        <w:t xml:space="preserve">أيضا </w:t>
      </w:r>
      <w:r w:rsidR="003414E9" w:rsidRPr="008C7C6C">
        <w:rPr>
          <w:rFonts w:ascii="Arial" w:hAnsi="Arial" w:cs="Arial"/>
          <w:b/>
          <w:bCs/>
          <w:sz w:val="28"/>
          <w:szCs w:val="28"/>
          <w:rtl/>
          <w:lang w:bidi="ar-EG"/>
        </w:rPr>
        <w:t xml:space="preserve">– تعكس نمطا من الكتابة الناضجة مما يشير إلى أنها استطاعت أن تتمثل التجارب السابقة والمعاصرة عليها " </w:t>
      </w:r>
      <w:r w:rsidR="003414E9" w:rsidRPr="008C7C6C">
        <w:rPr>
          <w:rStyle w:val="FootnoteReference"/>
          <w:rFonts w:ascii="Arial" w:hAnsi="Arial" w:cs="Arial"/>
          <w:b/>
          <w:bCs/>
          <w:sz w:val="28"/>
          <w:szCs w:val="28"/>
          <w:rtl/>
          <w:lang w:bidi="ar-EG"/>
        </w:rPr>
        <w:footnoteReference w:id="7"/>
      </w:r>
      <w:r w:rsidR="003414E9" w:rsidRPr="008C7C6C">
        <w:rPr>
          <w:rFonts w:ascii="Arial" w:hAnsi="Arial" w:cs="Arial"/>
          <w:b/>
          <w:bCs/>
          <w:sz w:val="28"/>
          <w:szCs w:val="28"/>
          <w:rtl/>
          <w:lang w:bidi="ar-EG"/>
        </w:rPr>
        <w:t xml:space="preserve"> </w:t>
      </w:r>
      <w:r w:rsidR="00400AB0" w:rsidRPr="008C7C6C">
        <w:rPr>
          <w:rFonts w:ascii="Arial" w:hAnsi="Arial" w:cs="Arial"/>
          <w:b/>
          <w:bCs/>
          <w:sz w:val="28"/>
          <w:szCs w:val="28"/>
          <w:rtl/>
          <w:lang w:bidi="ar-EG"/>
        </w:rPr>
        <w:t xml:space="preserve">, </w:t>
      </w:r>
      <w:r w:rsidR="00383E9F" w:rsidRPr="008C7C6C">
        <w:rPr>
          <w:rFonts w:ascii="Arial" w:hAnsi="Arial" w:cs="Arial"/>
          <w:b/>
          <w:bCs/>
          <w:sz w:val="28"/>
          <w:szCs w:val="28"/>
          <w:rtl/>
          <w:lang w:bidi="ar-EG"/>
        </w:rPr>
        <w:t xml:space="preserve">مع </w:t>
      </w:r>
      <w:r w:rsidR="00383E9F" w:rsidRPr="008C7C6C">
        <w:rPr>
          <w:rFonts w:ascii="Arial" w:hAnsi="Arial" w:cs="Arial"/>
          <w:b/>
          <w:bCs/>
          <w:sz w:val="28"/>
          <w:szCs w:val="28"/>
          <w:rtl/>
          <w:lang w:bidi="ar-EG"/>
        </w:rPr>
        <w:lastRenderedPageBreak/>
        <w:t xml:space="preserve">وجود </w:t>
      </w:r>
      <w:r w:rsidR="00400AB0" w:rsidRPr="008C7C6C">
        <w:rPr>
          <w:rFonts w:ascii="Arial" w:hAnsi="Arial" w:cs="Arial"/>
          <w:b/>
          <w:bCs/>
          <w:sz w:val="28"/>
          <w:szCs w:val="28"/>
          <w:rtl/>
          <w:lang w:bidi="ar-EG"/>
        </w:rPr>
        <w:t xml:space="preserve"> آراء أخرى تتعلق بتأكيد سبقها من عدمه كما سوف يأتي لاحقا .</w:t>
      </w:r>
      <w:r w:rsidR="00383E9F"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وبالتالي </w:t>
      </w:r>
      <w:r w:rsidR="00383E9F" w:rsidRPr="008C7C6C">
        <w:rPr>
          <w:rFonts w:ascii="Arial" w:hAnsi="Arial" w:cs="Arial"/>
          <w:b/>
          <w:bCs/>
          <w:sz w:val="28"/>
          <w:szCs w:val="28"/>
          <w:rtl/>
          <w:lang w:bidi="ar-EG"/>
        </w:rPr>
        <w:t xml:space="preserve">– وكما أِشرنا سابقا -  </w:t>
      </w:r>
      <w:r w:rsidR="00E717D8" w:rsidRPr="008C7C6C">
        <w:rPr>
          <w:rFonts w:ascii="Arial" w:hAnsi="Arial" w:cs="Arial"/>
          <w:b/>
          <w:bCs/>
          <w:sz w:val="28"/>
          <w:szCs w:val="28"/>
          <w:rtl/>
          <w:lang w:bidi="ar-EG"/>
        </w:rPr>
        <w:t>كان حظ المسرح الشعري ونصيبه في التلقي والحضور أقل كثيرا من حظ المسرح النثري الذي كان تجاريا في غالبيته. ولا ينبغي أن يعتد</w:t>
      </w:r>
      <w:r w:rsidR="00383E9F"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أو أن ي</w:t>
      </w:r>
      <w:r w:rsidR="00383E9F"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دفع في وجه هذا الرأي بوجود </w:t>
      </w:r>
      <w:r w:rsidR="00383E9F" w:rsidRPr="008C7C6C">
        <w:rPr>
          <w:rFonts w:ascii="Arial" w:hAnsi="Arial" w:cs="Arial"/>
          <w:b/>
          <w:bCs/>
          <w:sz w:val="28"/>
          <w:szCs w:val="28"/>
          <w:rtl/>
          <w:lang w:bidi="ar-EG"/>
        </w:rPr>
        <w:t xml:space="preserve">عدة </w:t>
      </w:r>
      <w:r w:rsidR="00E717D8" w:rsidRPr="008C7C6C">
        <w:rPr>
          <w:rFonts w:ascii="Arial" w:hAnsi="Arial" w:cs="Arial"/>
          <w:b/>
          <w:bCs/>
          <w:sz w:val="28"/>
          <w:szCs w:val="28"/>
          <w:rtl/>
          <w:lang w:bidi="ar-EG"/>
        </w:rPr>
        <w:t xml:space="preserve">أعمال في المسرح الشعري كتبها في الدرجة الأولى أمير الشعراء "شوقي" أو </w:t>
      </w:r>
      <w:r w:rsidR="003414E9" w:rsidRPr="008C7C6C">
        <w:rPr>
          <w:rFonts w:ascii="Arial" w:hAnsi="Arial" w:cs="Arial"/>
          <w:b/>
          <w:bCs/>
          <w:sz w:val="28"/>
          <w:szCs w:val="28"/>
          <w:rtl/>
          <w:lang w:bidi="ar-EG"/>
        </w:rPr>
        <w:t>أحمد زكي أبوشادي و</w:t>
      </w:r>
      <w:r w:rsidR="00E717D8" w:rsidRPr="008C7C6C">
        <w:rPr>
          <w:rFonts w:ascii="Arial" w:hAnsi="Arial" w:cs="Arial"/>
          <w:b/>
          <w:bCs/>
          <w:sz w:val="28"/>
          <w:szCs w:val="28"/>
          <w:rtl/>
          <w:lang w:bidi="ar-EG"/>
        </w:rPr>
        <w:t xml:space="preserve">عزيز أباظة أو محمود غنيم </w:t>
      </w:r>
      <w:r w:rsidR="003414E9" w:rsidRPr="008C7C6C">
        <w:rPr>
          <w:rFonts w:ascii="Arial" w:hAnsi="Arial" w:cs="Arial"/>
          <w:b/>
          <w:bCs/>
          <w:sz w:val="28"/>
          <w:szCs w:val="28"/>
          <w:rtl/>
          <w:lang w:bidi="ar-EG"/>
        </w:rPr>
        <w:t xml:space="preserve">وباكثير </w:t>
      </w:r>
      <w:r w:rsidR="00E717D8" w:rsidRPr="008C7C6C">
        <w:rPr>
          <w:rFonts w:ascii="Arial" w:hAnsi="Arial" w:cs="Arial"/>
          <w:b/>
          <w:bCs/>
          <w:sz w:val="28"/>
          <w:szCs w:val="28"/>
          <w:rtl/>
          <w:lang w:bidi="ar-EG"/>
        </w:rPr>
        <w:t xml:space="preserve">أو آخرون </w:t>
      </w:r>
      <w:r w:rsidR="00383E9F" w:rsidRPr="008C7C6C">
        <w:rPr>
          <w:rFonts w:ascii="Arial" w:hAnsi="Arial" w:cs="Arial"/>
          <w:b/>
          <w:bCs/>
          <w:sz w:val="28"/>
          <w:szCs w:val="28"/>
          <w:rtl/>
          <w:lang w:bidi="ar-EG"/>
        </w:rPr>
        <w:t>و</w:t>
      </w:r>
      <w:r w:rsidR="00E717D8" w:rsidRPr="008C7C6C">
        <w:rPr>
          <w:rFonts w:ascii="Arial" w:hAnsi="Arial" w:cs="Arial"/>
          <w:b/>
          <w:bCs/>
          <w:sz w:val="28"/>
          <w:szCs w:val="28"/>
          <w:rtl/>
          <w:lang w:bidi="ar-EG"/>
        </w:rPr>
        <w:t>لم يكتب لهم الحظ المطلوب من المعرفة والشهرة</w:t>
      </w:r>
      <w:r w:rsidR="003414E9" w:rsidRPr="008C7C6C">
        <w:rPr>
          <w:rFonts w:ascii="Arial" w:hAnsi="Arial" w:cs="Arial"/>
          <w:b/>
          <w:bCs/>
          <w:sz w:val="28"/>
          <w:szCs w:val="28"/>
          <w:rtl/>
          <w:lang w:bidi="ar-EG"/>
        </w:rPr>
        <w:t xml:space="preserve"> . </w:t>
      </w:r>
      <w:r w:rsidR="00E717D8" w:rsidRPr="008C7C6C">
        <w:rPr>
          <w:rFonts w:ascii="Arial" w:hAnsi="Arial" w:cs="Arial"/>
          <w:b/>
          <w:bCs/>
          <w:sz w:val="28"/>
          <w:szCs w:val="28"/>
          <w:rtl/>
          <w:lang w:bidi="ar-EG"/>
        </w:rPr>
        <w:t xml:space="preserve"> لأن المسرح حالة حضور حي</w:t>
      </w:r>
      <w:r w:rsidR="003414E9"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 </w:t>
      </w:r>
      <w:r w:rsidR="00383E9F" w:rsidRPr="008C7C6C">
        <w:rPr>
          <w:rFonts w:ascii="Arial" w:hAnsi="Arial" w:cs="Arial"/>
          <w:b/>
          <w:bCs/>
          <w:sz w:val="28"/>
          <w:szCs w:val="28"/>
          <w:rtl/>
          <w:lang w:bidi="ar-EG"/>
        </w:rPr>
        <w:t xml:space="preserve">فاعل ومتفاعل ؛ </w:t>
      </w:r>
      <w:r w:rsidR="00E717D8" w:rsidRPr="008C7C6C">
        <w:rPr>
          <w:rFonts w:ascii="Arial" w:hAnsi="Arial" w:cs="Arial"/>
          <w:b/>
          <w:bCs/>
          <w:sz w:val="28"/>
          <w:szCs w:val="28"/>
          <w:rtl/>
          <w:lang w:bidi="ar-EG"/>
        </w:rPr>
        <w:t>وليس حالة كتابة واحتباس للنص رهن الورق</w:t>
      </w:r>
      <w:r w:rsidR="003414E9"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المسرح حالة تبادل حوارية جدلية بين الأطراف الثلاثة التي سبق الإشارة إليها في</w:t>
      </w:r>
      <w:r w:rsidR="003414E9" w:rsidRPr="008C7C6C">
        <w:rPr>
          <w:rFonts w:ascii="Arial" w:hAnsi="Arial" w:cs="Arial"/>
          <w:b/>
          <w:bCs/>
          <w:sz w:val="28"/>
          <w:szCs w:val="28"/>
          <w:rtl/>
          <w:lang w:bidi="ar-EG"/>
        </w:rPr>
        <w:t xml:space="preserve"> دراستنا عن</w:t>
      </w:r>
      <w:r w:rsidR="00E717D8" w:rsidRPr="008C7C6C">
        <w:rPr>
          <w:rFonts w:ascii="Arial" w:hAnsi="Arial" w:cs="Arial"/>
          <w:b/>
          <w:bCs/>
          <w:sz w:val="28"/>
          <w:szCs w:val="28"/>
          <w:rtl/>
          <w:lang w:bidi="ar-EG"/>
        </w:rPr>
        <w:t xml:space="preserve"> </w:t>
      </w:r>
      <w:r w:rsidR="003414E9"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مثلث التوتر الدائم</w:t>
      </w:r>
      <w:r w:rsidR="003414E9" w:rsidRPr="008C7C6C">
        <w:rPr>
          <w:rFonts w:ascii="Arial" w:hAnsi="Arial" w:cs="Arial"/>
          <w:b/>
          <w:bCs/>
          <w:sz w:val="28"/>
          <w:szCs w:val="28"/>
          <w:rtl/>
          <w:lang w:bidi="ar-EG"/>
        </w:rPr>
        <w:t xml:space="preserve"> " </w:t>
      </w:r>
      <w:r w:rsidR="003414E9" w:rsidRPr="008C7C6C">
        <w:rPr>
          <w:rStyle w:val="FootnoteReference"/>
          <w:rFonts w:ascii="Arial" w:hAnsi="Arial" w:cs="Arial"/>
          <w:b/>
          <w:bCs/>
          <w:sz w:val="28"/>
          <w:szCs w:val="28"/>
          <w:rtl/>
          <w:lang w:bidi="ar-EG"/>
        </w:rPr>
        <w:footnoteReference w:id="8"/>
      </w:r>
      <w:r w:rsidR="00E717D8" w:rsidRPr="008C7C6C">
        <w:rPr>
          <w:rFonts w:ascii="Arial" w:hAnsi="Arial" w:cs="Arial"/>
          <w:b/>
          <w:bCs/>
          <w:sz w:val="28"/>
          <w:szCs w:val="28"/>
          <w:rtl/>
          <w:lang w:bidi="ar-EG"/>
        </w:rPr>
        <w:t xml:space="preserve"> </w:t>
      </w:r>
      <w:r w:rsidR="003414E9" w:rsidRPr="008C7C6C">
        <w:rPr>
          <w:rFonts w:ascii="Arial" w:hAnsi="Arial" w:cs="Arial"/>
          <w:b/>
          <w:bCs/>
          <w:sz w:val="28"/>
          <w:szCs w:val="28"/>
          <w:rtl/>
          <w:lang w:bidi="ar-EG"/>
        </w:rPr>
        <w:t xml:space="preserve">. حيث أنه </w:t>
      </w:r>
      <w:r w:rsidR="00E717D8" w:rsidRPr="008C7C6C">
        <w:rPr>
          <w:rFonts w:ascii="Arial" w:hAnsi="Arial" w:cs="Arial"/>
          <w:b/>
          <w:bCs/>
          <w:sz w:val="28"/>
          <w:szCs w:val="28"/>
          <w:rtl/>
          <w:lang w:bidi="ar-EG"/>
        </w:rPr>
        <w:t>بدون هذه العلاقة لا يتم تفعيل الكتابة للمسرح كما لا يتم تقليب التربة والارتقاء بموهبة الكتابة المسرحية ومواهب فنون العرض المسرحية الأخرى الخاصة بالتحديد بالمسرح الشعري وأولها اللغة الصحيحة بالنسبة للممثل</w:t>
      </w:r>
      <w:r w:rsidR="003414E9"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003414E9" w:rsidRPr="008C7C6C">
        <w:rPr>
          <w:rFonts w:ascii="Arial" w:hAnsi="Arial" w:cs="Arial"/>
          <w:b/>
          <w:bCs/>
          <w:sz w:val="28"/>
          <w:szCs w:val="28"/>
          <w:rtl/>
          <w:lang w:bidi="ar-EG"/>
        </w:rPr>
        <w:t>كما لا</w:t>
      </w:r>
      <w:r w:rsidR="00280309" w:rsidRPr="008C7C6C">
        <w:rPr>
          <w:rFonts w:ascii="Arial" w:hAnsi="Arial" w:cs="Arial"/>
          <w:b/>
          <w:bCs/>
          <w:sz w:val="28"/>
          <w:szCs w:val="28"/>
          <w:rtl/>
          <w:lang w:bidi="ar-EG"/>
        </w:rPr>
        <w:t xml:space="preserve"> </w:t>
      </w:r>
      <w:r w:rsidR="003414E9" w:rsidRPr="008C7C6C">
        <w:rPr>
          <w:rFonts w:ascii="Arial" w:hAnsi="Arial" w:cs="Arial"/>
          <w:b/>
          <w:bCs/>
          <w:sz w:val="28"/>
          <w:szCs w:val="28"/>
          <w:rtl/>
          <w:lang w:bidi="ar-EG"/>
        </w:rPr>
        <w:t>يتم تطوير ال</w:t>
      </w:r>
      <w:r w:rsidR="00E717D8" w:rsidRPr="008C7C6C">
        <w:rPr>
          <w:rFonts w:ascii="Arial" w:hAnsi="Arial" w:cs="Arial"/>
          <w:b/>
          <w:bCs/>
          <w:sz w:val="28"/>
          <w:szCs w:val="28"/>
          <w:rtl/>
          <w:lang w:bidi="ar-EG"/>
        </w:rPr>
        <w:t xml:space="preserve">ذائقة </w:t>
      </w:r>
      <w:r w:rsidR="003414E9" w:rsidRPr="008C7C6C">
        <w:rPr>
          <w:rFonts w:ascii="Arial" w:hAnsi="Arial" w:cs="Arial"/>
          <w:b/>
          <w:bCs/>
          <w:sz w:val="28"/>
          <w:szCs w:val="28"/>
          <w:rtl/>
          <w:lang w:bidi="ar-EG"/>
        </w:rPr>
        <w:t xml:space="preserve">الجمعية </w:t>
      </w:r>
      <w:r w:rsidR="00E717D8" w:rsidRPr="008C7C6C">
        <w:rPr>
          <w:rFonts w:ascii="Arial" w:hAnsi="Arial" w:cs="Arial"/>
          <w:b/>
          <w:bCs/>
          <w:sz w:val="28"/>
          <w:szCs w:val="28"/>
          <w:rtl/>
          <w:lang w:bidi="ar-EG"/>
        </w:rPr>
        <w:t xml:space="preserve">للتلقي حين يظل استقبال الجمهور للعمل المسرحي مجهولا أو غائبا </w:t>
      </w:r>
      <w:r w:rsidR="00280309" w:rsidRPr="008C7C6C">
        <w:rPr>
          <w:rFonts w:ascii="Arial" w:hAnsi="Arial" w:cs="Arial"/>
          <w:b/>
          <w:bCs/>
          <w:sz w:val="28"/>
          <w:szCs w:val="28"/>
          <w:rtl/>
          <w:lang w:bidi="ar-EG"/>
        </w:rPr>
        <w:t xml:space="preserve">وغير مدروس </w:t>
      </w:r>
      <w:r w:rsidR="00E717D8" w:rsidRPr="008C7C6C">
        <w:rPr>
          <w:rFonts w:ascii="Arial" w:hAnsi="Arial" w:cs="Arial"/>
          <w:b/>
          <w:bCs/>
          <w:sz w:val="28"/>
          <w:szCs w:val="28"/>
          <w:rtl/>
          <w:lang w:bidi="ar-EG"/>
        </w:rPr>
        <w:t xml:space="preserve">إلى حد كبير </w:t>
      </w:r>
      <w:r w:rsidR="00280309" w:rsidRPr="008C7C6C">
        <w:rPr>
          <w:rFonts w:ascii="Arial" w:hAnsi="Arial" w:cs="Arial"/>
          <w:b/>
          <w:bCs/>
          <w:sz w:val="28"/>
          <w:szCs w:val="28"/>
          <w:rtl/>
          <w:lang w:bidi="ar-EG"/>
        </w:rPr>
        <w:t>.</w:t>
      </w:r>
    </w:p>
    <w:p w:rsidR="00E717D8" w:rsidRPr="008C7C6C" w:rsidRDefault="00280309" w:rsidP="00D51EB3">
      <w:pPr>
        <w:spacing w:line="360" w:lineRule="auto"/>
        <w:jc w:val="both"/>
        <w:rPr>
          <w:rFonts w:ascii="Arial" w:hAnsi="Arial" w:cs="Arial"/>
          <w:b/>
          <w:bCs/>
          <w:sz w:val="28"/>
          <w:szCs w:val="28"/>
          <w:lang w:bidi="ar-EG"/>
        </w:rPr>
      </w:pPr>
      <w:r w:rsidRPr="008C7C6C">
        <w:rPr>
          <w:rFonts w:ascii="Arial" w:hAnsi="Arial" w:cs="Arial"/>
          <w:b/>
          <w:bCs/>
          <w:sz w:val="28"/>
          <w:szCs w:val="28"/>
          <w:rtl/>
          <w:lang w:bidi="ar-EG"/>
        </w:rPr>
        <w:t>كما كان</w:t>
      </w:r>
      <w:r w:rsidR="00E717D8" w:rsidRPr="008C7C6C">
        <w:rPr>
          <w:rFonts w:ascii="Arial" w:hAnsi="Arial" w:cs="Arial"/>
          <w:b/>
          <w:bCs/>
          <w:sz w:val="28"/>
          <w:szCs w:val="28"/>
          <w:rtl/>
          <w:lang w:bidi="ar-EG"/>
        </w:rPr>
        <w:t xml:space="preserve"> غياب الصحافة النقدية المتخصصة مسرحيا في تلك الفترة</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بما يتضمنه ذلك من غياب الناقد المسرحي والمصطلح المسرحي المتخصص بالطبع سواء في نقد الكتابة الدارمية أو في نقد العرض بأسلوب علمي ووقف قواعد مدروسة</w:t>
      </w:r>
      <w:r w:rsidRPr="008C7C6C">
        <w:rPr>
          <w:rFonts w:ascii="Arial" w:hAnsi="Arial" w:cs="Arial"/>
          <w:b/>
          <w:bCs/>
          <w:sz w:val="28"/>
          <w:szCs w:val="28"/>
          <w:rtl/>
          <w:lang w:bidi="ar-EG"/>
        </w:rPr>
        <w:t xml:space="preserve"> </w:t>
      </w:r>
      <w:r w:rsidR="00383E9F" w:rsidRPr="008C7C6C">
        <w:rPr>
          <w:rFonts w:ascii="Arial" w:hAnsi="Arial" w:cs="Arial"/>
          <w:b/>
          <w:bCs/>
          <w:sz w:val="28"/>
          <w:szCs w:val="28"/>
          <w:rtl/>
          <w:lang w:bidi="ar-EG"/>
        </w:rPr>
        <w:t xml:space="preserve">؛ كان له </w:t>
      </w:r>
      <w:r w:rsidRPr="008C7C6C">
        <w:rPr>
          <w:rFonts w:ascii="Arial" w:hAnsi="Arial" w:cs="Arial"/>
          <w:b/>
          <w:bCs/>
          <w:sz w:val="28"/>
          <w:szCs w:val="28"/>
          <w:rtl/>
          <w:lang w:bidi="ar-EG"/>
        </w:rPr>
        <w:t>أثر كبير في عدم حدوث التطوير المرجو للمسرح الشعري</w:t>
      </w:r>
      <w:r w:rsidR="00383E9F"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رغم استهواء كتابته لعدد من الشعراء سبق أن ذكرناهم  </w:t>
      </w:r>
      <w:r w:rsidR="00383E9F"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حيث لم يظهر ذلك إلا متأخرا من بعد تأسيس معهد التمثيل على يد الرائد زكي طليمات وانتقال الفن المسرحي من مرحلة الهواية الغفل والتدريب المعتمد على تراكم الخبرة وتكرار التجربة إلى مرحلة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العلم المسرحي" أو "الفنون المسرحية</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والتي ظهرت في كتابات الدكتور عمر الدسوقي</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والدكتور </w:t>
      </w:r>
      <w:r w:rsidR="00E717D8" w:rsidRPr="008C7C6C">
        <w:rPr>
          <w:rFonts w:ascii="Arial" w:hAnsi="Arial" w:cs="Arial"/>
          <w:b/>
          <w:bCs/>
          <w:sz w:val="28"/>
          <w:szCs w:val="28"/>
          <w:rtl/>
          <w:lang w:bidi="ar-EG"/>
        </w:rPr>
        <w:t xml:space="preserve">محمود حامد شوكت، </w:t>
      </w:r>
      <w:r w:rsidRPr="008C7C6C">
        <w:rPr>
          <w:rFonts w:ascii="Arial" w:hAnsi="Arial" w:cs="Arial"/>
          <w:b/>
          <w:bCs/>
          <w:sz w:val="28"/>
          <w:szCs w:val="28"/>
          <w:rtl/>
          <w:lang w:bidi="ar-EG"/>
        </w:rPr>
        <w:t>و</w:t>
      </w:r>
      <w:r w:rsidR="00383E9F" w:rsidRPr="008C7C6C">
        <w:rPr>
          <w:rFonts w:ascii="Arial" w:hAnsi="Arial" w:cs="Arial"/>
          <w:b/>
          <w:bCs/>
          <w:sz w:val="28"/>
          <w:szCs w:val="28"/>
          <w:rtl/>
          <w:lang w:bidi="ar-EG"/>
        </w:rPr>
        <w:t xml:space="preserve">من جاء بعدهم من النقاد الأكاديميين مثل </w:t>
      </w:r>
      <w:r w:rsidRPr="008C7C6C">
        <w:rPr>
          <w:rFonts w:ascii="Arial" w:hAnsi="Arial" w:cs="Arial"/>
          <w:b/>
          <w:bCs/>
          <w:sz w:val="28"/>
          <w:szCs w:val="28"/>
          <w:rtl/>
          <w:lang w:bidi="ar-EG"/>
        </w:rPr>
        <w:t xml:space="preserve">الدكتور </w:t>
      </w:r>
      <w:r w:rsidR="00E717D8" w:rsidRPr="008C7C6C">
        <w:rPr>
          <w:rFonts w:ascii="Arial" w:hAnsi="Arial" w:cs="Arial"/>
          <w:b/>
          <w:bCs/>
          <w:sz w:val="28"/>
          <w:szCs w:val="28"/>
          <w:rtl/>
          <w:lang w:bidi="ar-EG"/>
        </w:rPr>
        <w:t>محمد غنيمي هلال</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00400AB0" w:rsidRPr="008C7C6C">
        <w:rPr>
          <w:rFonts w:ascii="Arial" w:hAnsi="Arial" w:cs="Arial"/>
          <w:b/>
          <w:bCs/>
          <w:sz w:val="28"/>
          <w:szCs w:val="28"/>
          <w:rtl/>
          <w:lang w:bidi="ar-EG"/>
        </w:rPr>
        <w:t xml:space="preserve">والدكتور محمد منندور </w:t>
      </w:r>
      <w:r w:rsidRPr="008C7C6C">
        <w:rPr>
          <w:rFonts w:ascii="Arial" w:hAnsi="Arial" w:cs="Arial"/>
          <w:b/>
          <w:bCs/>
          <w:sz w:val="28"/>
          <w:szCs w:val="28"/>
          <w:rtl/>
          <w:lang w:bidi="ar-EG"/>
        </w:rPr>
        <w:t xml:space="preserve">والدكتور عز الدين اسماعيل والدكتور </w:t>
      </w:r>
      <w:r w:rsidR="00E717D8" w:rsidRPr="008C7C6C">
        <w:rPr>
          <w:rFonts w:ascii="Arial" w:hAnsi="Arial" w:cs="Arial"/>
          <w:b/>
          <w:bCs/>
          <w:sz w:val="28"/>
          <w:szCs w:val="28"/>
          <w:rtl/>
          <w:lang w:bidi="ar-EG"/>
        </w:rPr>
        <w:t>أحمد شمس الدين الحجاجي</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وغيرهم متأخرا بعد </w:t>
      </w:r>
      <w:r w:rsidRPr="008C7C6C">
        <w:rPr>
          <w:rFonts w:ascii="Arial" w:hAnsi="Arial" w:cs="Arial"/>
          <w:b/>
          <w:bCs/>
          <w:sz w:val="28"/>
          <w:szCs w:val="28"/>
          <w:rtl/>
          <w:lang w:bidi="ar-EG"/>
        </w:rPr>
        <w:t xml:space="preserve">عام </w:t>
      </w:r>
      <w:r w:rsidR="00E717D8" w:rsidRPr="008C7C6C">
        <w:rPr>
          <w:rFonts w:ascii="Arial" w:hAnsi="Arial" w:cs="Arial"/>
          <w:b/>
          <w:bCs/>
          <w:sz w:val="28"/>
          <w:szCs w:val="28"/>
          <w:rtl/>
          <w:lang w:bidi="ar-EG"/>
        </w:rPr>
        <w:t>1952</w:t>
      </w:r>
      <w:r w:rsidRPr="008C7C6C">
        <w:rPr>
          <w:rFonts w:ascii="Arial" w:hAnsi="Arial" w:cs="Arial"/>
          <w:b/>
          <w:bCs/>
          <w:sz w:val="28"/>
          <w:szCs w:val="28"/>
          <w:rtl/>
          <w:lang w:bidi="ar-EG"/>
        </w:rPr>
        <w:t>م .</w:t>
      </w:r>
      <w:r w:rsidR="00E717D8" w:rsidRPr="008C7C6C">
        <w:rPr>
          <w:rFonts w:ascii="Arial" w:hAnsi="Arial" w:cs="Arial"/>
          <w:b/>
          <w:bCs/>
          <w:sz w:val="28"/>
          <w:szCs w:val="28"/>
          <w:rtl/>
          <w:lang w:bidi="ar-EG"/>
        </w:rPr>
        <w:t xml:space="preserve"> والذين رغم ثقافتهم الأدبية الواسعة لم يكونوا في الدرجة الأولى غير أساتذة أدب مرموقين وأدب عربي بالذات</w:t>
      </w:r>
      <w:r w:rsidRPr="008C7C6C">
        <w:rPr>
          <w:rFonts w:ascii="Arial" w:hAnsi="Arial" w:cs="Arial"/>
          <w:b/>
          <w:bCs/>
          <w:sz w:val="28"/>
          <w:szCs w:val="28"/>
          <w:rtl/>
          <w:lang w:bidi="ar-EG"/>
        </w:rPr>
        <w:t xml:space="preserve"> دون </w:t>
      </w:r>
      <w:r w:rsidR="00383E9F" w:rsidRPr="008C7C6C">
        <w:rPr>
          <w:rFonts w:ascii="Arial" w:hAnsi="Arial" w:cs="Arial"/>
          <w:b/>
          <w:bCs/>
          <w:sz w:val="28"/>
          <w:szCs w:val="28"/>
          <w:rtl/>
          <w:lang w:bidi="ar-EG"/>
        </w:rPr>
        <w:t>ال</w:t>
      </w:r>
      <w:r w:rsidR="00E717D8" w:rsidRPr="008C7C6C">
        <w:rPr>
          <w:rFonts w:ascii="Arial" w:hAnsi="Arial" w:cs="Arial"/>
          <w:b/>
          <w:bCs/>
          <w:sz w:val="28"/>
          <w:szCs w:val="28"/>
          <w:rtl/>
          <w:lang w:bidi="ar-EG"/>
        </w:rPr>
        <w:t>خبرة</w:t>
      </w:r>
      <w:r w:rsidR="00383E9F" w:rsidRPr="008C7C6C">
        <w:rPr>
          <w:rFonts w:ascii="Arial" w:hAnsi="Arial" w:cs="Arial"/>
          <w:b/>
          <w:bCs/>
          <w:sz w:val="28"/>
          <w:szCs w:val="28"/>
          <w:rtl/>
          <w:lang w:bidi="ar-EG"/>
        </w:rPr>
        <w:t xml:space="preserve"> العملية الشاملة </w:t>
      </w:r>
      <w:r w:rsidR="00D51EB3" w:rsidRPr="008C7C6C">
        <w:rPr>
          <w:rFonts w:ascii="Arial" w:hAnsi="Arial" w:cs="Arial"/>
          <w:b/>
          <w:bCs/>
          <w:sz w:val="28"/>
          <w:szCs w:val="28"/>
          <w:rtl/>
          <w:lang w:bidi="ar-EG"/>
        </w:rPr>
        <w:t>التي ينبغي أن يتمتع بها</w:t>
      </w:r>
      <w:r w:rsidR="00E717D8" w:rsidRPr="008C7C6C">
        <w:rPr>
          <w:rFonts w:ascii="Arial" w:hAnsi="Arial" w:cs="Arial"/>
          <w:b/>
          <w:bCs/>
          <w:sz w:val="28"/>
          <w:szCs w:val="28"/>
          <w:rtl/>
          <w:lang w:bidi="ar-EG"/>
        </w:rPr>
        <w:t xml:space="preserve"> الناقد المسرحي</w:t>
      </w:r>
      <w:r w:rsidR="00D51EB3" w:rsidRPr="008C7C6C">
        <w:rPr>
          <w:rFonts w:ascii="Arial" w:hAnsi="Arial" w:cs="Arial"/>
          <w:b/>
          <w:bCs/>
          <w:sz w:val="28"/>
          <w:szCs w:val="28"/>
          <w:rtl/>
          <w:lang w:bidi="ar-EG"/>
        </w:rPr>
        <w:t xml:space="preserve"> وتميز نقده وأبحاثه  . و</w:t>
      </w:r>
      <w:r w:rsidRPr="008C7C6C">
        <w:rPr>
          <w:rFonts w:ascii="Arial" w:hAnsi="Arial" w:cs="Arial"/>
          <w:b/>
          <w:bCs/>
          <w:sz w:val="28"/>
          <w:szCs w:val="28"/>
          <w:rtl/>
          <w:lang w:bidi="ar-EG"/>
        </w:rPr>
        <w:t>التي تتطلب</w:t>
      </w:r>
      <w:r w:rsidR="00E717D8" w:rsidRPr="008C7C6C">
        <w:rPr>
          <w:rFonts w:ascii="Arial" w:hAnsi="Arial" w:cs="Arial"/>
          <w:b/>
          <w:bCs/>
          <w:sz w:val="28"/>
          <w:szCs w:val="28"/>
          <w:rtl/>
          <w:lang w:bidi="ar-EG"/>
        </w:rPr>
        <w:t xml:space="preserve"> معرفة محيطة بفنون العرض المسرحي وعناصره</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وهي معرفة تم </w:t>
      </w:r>
      <w:r w:rsidR="00D51EB3" w:rsidRPr="008C7C6C">
        <w:rPr>
          <w:rFonts w:ascii="Arial" w:hAnsi="Arial" w:cs="Arial"/>
          <w:b/>
          <w:bCs/>
          <w:sz w:val="28"/>
          <w:szCs w:val="28"/>
          <w:rtl/>
          <w:lang w:bidi="ar-EG"/>
        </w:rPr>
        <w:t xml:space="preserve">للجيل اللاحق </w:t>
      </w:r>
      <w:r w:rsidR="00E717D8" w:rsidRPr="008C7C6C">
        <w:rPr>
          <w:rFonts w:ascii="Arial" w:hAnsi="Arial" w:cs="Arial"/>
          <w:b/>
          <w:bCs/>
          <w:sz w:val="28"/>
          <w:szCs w:val="28"/>
          <w:rtl/>
          <w:lang w:bidi="ar-EG"/>
        </w:rPr>
        <w:t>اكتسابها متزامنة مع عودة أول دفعة من المخرجين المسرحيين المتخصصين من بعثاتهم العلمية إلى الخارج</w:t>
      </w:r>
      <w:r w:rsidR="00D51EB3"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w:t>
      </w:r>
      <w:r w:rsidR="003414E9"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وبالتالي فسوف لا </w:t>
      </w:r>
      <w:r w:rsidR="00D51EB3" w:rsidRPr="008C7C6C">
        <w:rPr>
          <w:rFonts w:ascii="Arial" w:hAnsi="Arial" w:cs="Arial"/>
          <w:b/>
          <w:bCs/>
          <w:sz w:val="28"/>
          <w:szCs w:val="28"/>
          <w:rtl/>
          <w:lang w:bidi="ar-EG"/>
        </w:rPr>
        <w:t>ت</w:t>
      </w:r>
      <w:r w:rsidR="00E717D8" w:rsidRPr="008C7C6C">
        <w:rPr>
          <w:rFonts w:ascii="Arial" w:hAnsi="Arial" w:cs="Arial"/>
          <w:b/>
          <w:bCs/>
          <w:sz w:val="28"/>
          <w:szCs w:val="28"/>
          <w:rtl/>
          <w:lang w:bidi="ar-EG"/>
        </w:rPr>
        <w:t>عتد</w:t>
      </w:r>
      <w:r w:rsidR="00D51EB3" w:rsidRPr="008C7C6C">
        <w:rPr>
          <w:rFonts w:ascii="Arial" w:hAnsi="Arial" w:cs="Arial"/>
          <w:b/>
          <w:bCs/>
          <w:sz w:val="28"/>
          <w:szCs w:val="28"/>
          <w:rtl/>
          <w:lang w:bidi="ar-EG"/>
        </w:rPr>
        <w:t xml:space="preserve"> هذه الدراسة</w:t>
      </w:r>
      <w:r w:rsidR="00E717D8" w:rsidRPr="008C7C6C">
        <w:rPr>
          <w:rFonts w:ascii="Arial" w:hAnsi="Arial" w:cs="Arial"/>
          <w:b/>
          <w:bCs/>
          <w:sz w:val="28"/>
          <w:szCs w:val="28"/>
          <w:rtl/>
          <w:lang w:bidi="ar-EG"/>
        </w:rPr>
        <w:t xml:space="preserve"> كثيرا بأية دراسات أو </w:t>
      </w:r>
      <w:r w:rsidR="00E717D8" w:rsidRPr="008C7C6C">
        <w:rPr>
          <w:rFonts w:ascii="Arial" w:hAnsi="Arial" w:cs="Arial"/>
          <w:b/>
          <w:bCs/>
          <w:sz w:val="28"/>
          <w:szCs w:val="28"/>
          <w:rtl/>
          <w:lang w:bidi="ar-EG"/>
        </w:rPr>
        <w:lastRenderedPageBreak/>
        <w:t>أبحاث علمية عن المسرح الشعري ظهرت بعد عام 1952</w:t>
      </w:r>
      <w:r w:rsidRPr="008C7C6C">
        <w:rPr>
          <w:rFonts w:ascii="Arial" w:hAnsi="Arial" w:cs="Arial"/>
          <w:b/>
          <w:bCs/>
          <w:sz w:val="28"/>
          <w:szCs w:val="28"/>
          <w:rtl/>
          <w:lang w:bidi="ar-EG"/>
        </w:rPr>
        <w:t>م باست</w:t>
      </w:r>
      <w:r w:rsidR="00D51EB3" w:rsidRPr="008C7C6C">
        <w:rPr>
          <w:rFonts w:ascii="Arial" w:hAnsi="Arial" w:cs="Arial"/>
          <w:b/>
          <w:bCs/>
          <w:sz w:val="28"/>
          <w:szCs w:val="28"/>
          <w:rtl/>
          <w:lang w:bidi="ar-EG"/>
        </w:rPr>
        <w:t>ث</w:t>
      </w:r>
      <w:r w:rsidRPr="008C7C6C">
        <w:rPr>
          <w:rFonts w:ascii="Arial" w:hAnsi="Arial" w:cs="Arial"/>
          <w:b/>
          <w:bCs/>
          <w:sz w:val="28"/>
          <w:szCs w:val="28"/>
          <w:rtl/>
          <w:lang w:bidi="ar-EG"/>
        </w:rPr>
        <w:t>ناء دراسة هامة كتبها الناقد اللبناني " إدوار حنين بعنوان : شوقي على المسر</w:t>
      </w:r>
      <w:r w:rsidR="00400AB0" w:rsidRPr="008C7C6C">
        <w:rPr>
          <w:rFonts w:ascii="Arial" w:hAnsi="Arial" w:cs="Arial"/>
          <w:b/>
          <w:bCs/>
          <w:sz w:val="28"/>
          <w:szCs w:val="28"/>
          <w:rtl/>
          <w:lang w:bidi="ar-EG"/>
        </w:rPr>
        <w:t>ح</w:t>
      </w:r>
      <w:r w:rsidRPr="008C7C6C">
        <w:rPr>
          <w:rFonts w:ascii="Arial" w:hAnsi="Arial" w:cs="Arial"/>
          <w:b/>
          <w:bCs/>
          <w:sz w:val="28"/>
          <w:szCs w:val="28"/>
          <w:rtl/>
          <w:lang w:bidi="ar-EG"/>
        </w:rPr>
        <w:t xml:space="preserve"> " وتمثل حالة مبكرة من النضوج والوعي النقدي بالدراما </w:t>
      </w:r>
      <w:r w:rsidR="00400AB0" w:rsidRPr="008C7C6C">
        <w:rPr>
          <w:rFonts w:ascii="Arial" w:hAnsi="Arial" w:cs="Arial"/>
          <w:b/>
          <w:bCs/>
          <w:sz w:val="28"/>
          <w:szCs w:val="28"/>
          <w:rtl/>
          <w:lang w:bidi="ar-EG"/>
        </w:rPr>
        <w:t>ال</w:t>
      </w:r>
      <w:r w:rsidRPr="008C7C6C">
        <w:rPr>
          <w:rFonts w:ascii="Arial" w:hAnsi="Arial" w:cs="Arial"/>
          <w:b/>
          <w:bCs/>
          <w:sz w:val="28"/>
          <w:szCs w:val="28"/>
          <w:rtl/>
          <w:lang w:bidi="ar-EG"/>
        </w:rPr>
        <w:t>شعرية وليس " عرض المسرح الشعري</w:t>
      </w:r>
      <w:r w:rsidR="00400AB0" w:rsidRPr="008C7C6C">
        <w:rPr>
          <w:rFonts w:ascii="Arial" w:hAnsi="Arial" w:cs="Arial"/>
          <w:b/>
          <w:bCs/>
          <w:sz w:val="28"/>
          <w:szCs w:val="28"/>
          <w:rtl/>
          <w:lang w:bidi="ar-EG"/>
        </w:rPr>
        <w:t xml:space="preserve">" </w:t>
      </w:r>
      <w:r w:rsidR="00400AB0" w:rsidRPr="008C7C6C">
        <w:rPr>
          <w:rStyle w:val="FootnoteReference"/>
          <w:rFonts w:ascii="Arial" w:hAnsi="Arial" w:cs="Arial"/>
          <w:b/>
          <w:bCs/>
          <w:sz w:val="28"/>
          <w:szCs w:val="28"/>
          <w:rtl/>
          <w:lang w:bidi="ar-EG"/>
        </w:rPr>
        <w:footnoteReference w:id="9"/>
      </w:r>
      <w:r w:rsidR="00400AB0" w:rsidRPr="008C7C6C">
        <w:rPr>
          <w:rFonts w:ascii="Arial" w:hAnsi="Arial" w:cs="Arial"/>
          <w:b/>
          <w:bCs/>
          <w:sz w:val="28"/>
          <w:szCs w:val="28"/>
          <w:rtl/>
          <w:lang w:bidi="ar-EG"/>
        </w:rPr>
        <w:t xml:space="preserve"> على المسرح </w:t>
      </w:r>
      <w:r w:rsidR="00D51EB3" w:rsidRPr="008C7C6C">
        <w:rPr>
          <w:rFonts w:ascii="Arial" w:hAnsi="Arial" w:cs="Arial"/>
          <w:b/>
          <w:bCs/>
          <w:sz w:val="28"/>
          <w:szCs w:val="28"/>
          <w:rtl/>
          <w:lang w:bidi="ar-EG"/>
        </w:rPr>
        <w:t>مماحكين إياها أو صادمين لها  بدراستين لا حقيتن هامتين كتبه</w:t>
      </w:r>
      <w:r w:rsidR="001928EB" w:rsidRPr="008C7C6C">
        <w:rPr>
          <w:rFonts w:ascii="Arial" w:hAnsi="Arial" w:cs="Arial"/>
          <w:b/>
          <w:bCs/>
          <w:sz w:val="28"/>
          <w:szCs w:val="28"/>
          <w:rtl/>
          <w:lang w:bidi="ar-EG"/>
        </w:rPr>
        <w:t>م</w:t>
      </w:r>
      <w:r w:rsidR="00D51EB3" w:rsidRPr="008C7C6C">
        <w:rPr>
          <w:rFonts w:ascii="Arial" w:hAnsi="Arial" w:cs="Arial"/>
          <w:b/>
          <w:bCs/>
          <w:sz w:val="28"/>
          <w:szCs w:val="28"/>
          <w:rtl/>
          <w:lang w:bidi="ar-EG"/>
        </w:rPr>
        <w:t xml:space="preserve">ا </w:t>
      </w:r>
      <w:r w:rsidRPr="008C7C6C">
        <w:rPr>
          <w:rFonts w:ascii="Arial" w:hAnsi="Arial" w:cs="Arial"/>
          <w:b/>
          <w:bCs/>
          <w:sz w:val="28"/>
          <w:szCs w:val="28"/>
          <w:rtl/>
          <w:lang w:bidi="ar-EG"/>
        </w:rPr>
        <w:t xml:space="preserve"> </w:t>
      </w:r>
      <w:r w:rsidR="00D51EB3" w:rsidRPr="008C7C6C">
        <w:rPr>
          <w:rFonts w:ascii="Arial" w:hAnsi="Arial" w:cs="Arial"/>
          <w:b/>
          <w:bCs/>
          <w:sz w:val="28"/>
          <w:szCs w:val="28"/>
          <w:rtl/>
          <w:lang w:bidi="ar-EG"/>
        </w:rPr>
        <w:t xml:space="preserve">محمود حامد شوكت وعمر عبد العزيز الدسوقي في نفس الفترة الزمنية المحددة للبحث . كما </w:t>
      </w:r>
      <w:r w:rsidR="00E717D8" w:rsidRPr="008C7C6C">
        <w:rPr>
          <w:rFonts w:ascii="Arial" w:hAnsi="Arial" w:cs="Arial"/>
          <w:b/>
          <w:bCs/>
          <w:sz w:val="28"/>
          <w:szCs w:val="28"/>
          <w:rtl/>
          <w:lang w:bidi="ar-EG"/>
        </w:rPr>
        <w:t xml:space="preserve"> </w:t>
      </w:r>
      <w:r w:rsidR="00D51EB3" w:rsidRPr="008C7C6C">
        <w:rPr>
          <w:rFonts w:ascii="Arial" w:hAnsi="Arial" w:cs="Arial"/>
          <w:b/>
          <w:bCs/>
          <w:sz w:val="28"/>
          <w:szCs w:val="28"/>
          <w:rtl/>
          <w:lang w:bidi="ar-EG"/>
        </w:rPr>
        <w:t>سوف يتضمن</w:t>
      </w:r>
      <w:r w:rsidR="00E717D8" w:rsidRPr="008C7C6C">
        <w:rPr>
          <w:rFonts w:ascii="Arial" w:hAnsi="Arial" w:cs="Arial"/>
          <w:b/>
          <w:bCs/>
          <w:sz w:val="28"/>
          <w:szCs w:val="28"/>
          <w:rtl/>
          <w:lang w:bidi="ar-EG"/>
        </w:rPr>
        <w:t xml:space="preserve"> البحث </w:t>
      </w:r>
      <w:r w:rsidR="00D51EB3" w:rsidRPr="008C7C6C">
        <w:rPr>
          <w:rFonts w:ascii="Arial" w:hAnsi="Arial" w:cs="Arial"/>
          <w:b/>
          <w:bCs/>
          <w:sz w:val="28"/>
          <w:szCs w:val="28"/>
          <w:rtl/>
          <w:lang w:bidi="ar-EG"/>
        </w:rPr>
        <w:t>بعض</w:t>
      </w:r>
      <w:r w:rsidR="00E717D8" w:rsidRPr="008C7C6C">
        <w:rPr>
          <w:rFonts w:ascii="Arial" w:hAnsi="Arial" w:cs="Arial"/>
          <w:b/>
          <w:bCs/>
          <w:sz w:val="28"/>
          <w:szCs w:val="28"/>
          <w:rtl/>
          <w:lang w:bidi="ar-EG"/>
        </w:rPr>
        <w:t xml:space="preserve"> </w:t>
      </w:r>
      <w:r w:rsidR="00D51EB3" w:rsidRPr="008C7C6C">
        <w:rPr>
          <w:rFonts w:ascii="Arial" w:hAnsi="Arial" w:cs="Arial"/>
          <w:b/>
          <w:bCs/>
          <w:sz w:val="28"/>
          <w:szCs w:val="28"/>
          <w:rtl/>
          <w:lang w:bidi="ar-EG"/>
        </w:rPr>
        <w:t>إشارات أو آراء</w:t>
      </w:r>
      <w:r w:rsidR="00E717D8" w:rsidRPr="008C7C6C">
        <w:rPr>
          <w:rFonts w:ascii="Arial" w:hAnsi="Arial" w:cs="Arial"/>
          <w:b/>
          <w:bCs/>
          <w:sz w:val="28"/>
          <w:szCs w:val="28"/>
          <w:rtl/>
          <w:lang w:bidi="ar-EG"/>
        </w:rPr>
        <w:t xml:space="preserve"> نقدية ظهرت في </w:t>
      </w:r>
      <w:r w:rsidR="00D51EB3" w:rsidRPr="008C7C6C">
        <w:rPr>
          <w:rFonts w:ascii="Arial" w:hAnsi="Arial" w:cs="Arial"/>
          <w:b/>
          <w:bCs/>
          <w:sz w:val="28"/>
          <w:szCs w:val="28"/>
          <w:rtl/>
          <w:lang w:bidi="ar-EG"/>
        </w:rPr>
        <w:t>تلك</w:t>
      </w:r>
      <w:r w:rsidR="00E717D8" w:rsidRPr="008C7C6C">
        <w:rPr>
          <w:rFonts w:ascii="Arial" w:hAnsi="Arial" w:cs="Arial"/>
          <w:b/>
          <w:bCs/>
          <w:sz w:val="28"/>
          <w:szCs w:val="28"/>
          <w:rtl/>
          <w:lang w:bidi="ar-EG"/>
        </w:rPr>
        <w:t xml:space="preserve"> الفترة رغم قلتها </w:t>
      </w:r>
      <w:r w:rsidR="00D51EB3" w:rsidRPr="008C7C6C">
        <w:rPr>
          <w:rFonts w:ascii="Arial" w:hAnsi="Arial" w:cs="Arial"/>
          <w:b/>
          <w:bCs/>
          <w:sz w:val="28"/>
          <w:szCs w:val="28"/>
          <w:rtl/>
          <w:lang w:bidi="ar-EG"/>
        </w:rPr>
        <w:t>كي تساعدنا في استنتاج</w:t>
      </w:r>
      <w:r w:rsidR="00E717D8" w:rsidRPr="008C7C6C">
        <w:rPr>
          <w:rFonts w:ascii="Arial" w:hAnsi="Arial" w:cs="Arial"/>
          <w:b/>
          <w:bCs/>
          <w:sz w:val="28"/>
          <w:szCs w:val="28"/>
          <w:rtl/>
          <w:lang w:bidi="ar-EG"/>
        </w:rPr>
        <w:t xml:space="preserve"> </w:t>
      </w:r>
      <w:r w:rsidR="00D51EB3" w:rsidRPr="008C7C6C">
        <w:rPr>
          <w:rFonts w:ascii="Arial" w:hAnsi="Arial" w:cs="Arial"/>
          <w:b/>
          <w:bCs/>
          <w:sz w:val="28"/>
          <w:szCs w:val="28"/>
          <w:rtl/>
          <w:lang w:bidi="ar-EG"/>
        </w:rPr>
        <w:t>علاقة التحاور أو الجدل بين</w:t>
      </w:r>
      <w:r w:rsidR="00E717D8" w:rsidRPr="008C7C6C">
        <w:rPr>
          <w:rFonts w:ascii="Arial" w:hAnsi="Arial" w:cs="Arial"/>
          <w:b/>
          <w:bCs/>
          <w:sz w:val="28"/>
          <w:szCs w:val="28"/>
          <w:rtl/>
          <w:lang w:bidi="ar-EG"/>
        </w:rPr>
        <w:t xml:space="preserve"> الكتابة والنقد في المسرح الشعري</w:t>
      </w:r>
      <w:r w:rsidR="00D51EB3" w:rsidRPr="008C7C6C">
        <w:rPr>
          <w:rFonts w:ascii="Arial" w:hAnsi="Arial" w:cs="Arial"/>
          <w:b/>
          <w:bCs/>
          <w:sz w:val="28"/>
          <w:szCs w:val="28"/>
          <w:rtl/>
          <w:lang w:bidi="ar-EG"/>
        </w:rPr>
        <w:t xml:space="preserve"> . و</w:t>
      </w:r>
      <w:r w:rsidR="00E717D8" w:rsidRPr="008C7C6C">
        <w:rPr>
          <w:rFonts w:ascii="Arial" w:hAnsi="Arial" w:cs="Arial"/>
          <w:b/>
          <w:bCs/>
          <w:sz w:val="28"/>
          <w:szCs w:val="28"/>
          <w:rtl/>
          <w:lang w:bidi="ar-EG"/>
        </w:rPr>
        <w:t xml:space="preserve"> بما يمثل أيضا نوعا </w:t>
      </w:r>
      <w:r w:rsidR="00400AB0" w:rsidRPr="008C7C6C">
        <w:rPr>
          <w:rFonts w:ascii="Arial" w:hAnsi="Arial" w:cs="Arial"/>
          <w:b/>
          <w:bCs/>
          <w:sz w:val="28"/>
          <w:szCs w:val="28"/>
          <w:rtl/>
          <w:lang w:bidi="ar-EG"/>
        </w:rPr>
        <w:t xml:space="preserve">أشرنا إليه </w:t>
      </w:r>
      <w:r w:rsidR="00E717D8" w:rsidRPr="008C7C6C">
        <w:rPr>
          <w:rFonts w:ascii="Arial" w:hAnsi="Arial" w:cs="Arial"/>
          <w:b/>
          <w:bCs/>
          <w:sz w:val="28"/>
          <w:szCs w:val="28"/>
          <w:rtl/>
          <w:lang w:bidi="ar-EG"/>
        </w:rPr>
        <w:t>من "</w:t>
      </w:r>
      <w:r w:rsidR="00400AB0"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نقد النقد</w:t>
      </w:r>
      <w:r w:rsidR="00400AB0"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يمارسه أو ينتهجه هذا البحث</w:t>
      </w:r>
      <w:r w:rsidR="00400AB0"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مع إشارة مبكرة </w:t>
      </w:r>
      <w:r w:rsidR="002D15B1"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إلى أن أهم ما صدر في تلك الفترة من كتابات نقدية إنما يمثله كتاب "</w:t>
      </w:r>
      <w:r w:rsidR="00400AB0"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شوقي على المسرح</w:t>
      </w:r>
      <w:r w:rsidR="00D51EB3"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w:t>
      </w:r>
      <w:r w:rsidR="00D51EB3" w:rsidRPr="008C7C6C">
        <w:rPr>
          <w:rFonts w:ascii="Arial" w:hAnsi="Arial" w:cs="Arial"/>
          <w:b/>
          <w:bCs/>
          <w:sz w:val="28"/>
          <w:szCs w:val="28"/>
          <w:rtl/>
          <w:lang w:bidi="ar-EG"/>
        </w:rPr>
        <w:t>ل</w:t>
      </w:r>
      <w:r w:rsidR="00E717D8" w:rsidRPr="008C7C6C">
        <w:rPr>
          <w:rFonts w:ascii="Arial" w:hAnsi="Arial" w:cs="Arial"/>
          <w:b/>
          <w:bCs/>
          <w:sz w:val="28"/>
          <w:szCs w:val="28"/>
          <w:rtl/>
          <w:lang w:bidi="ar-EG"/>
        </w:rPr>
        <w:t xml:space="preserve"> إدوارد حنين عام 1936م</w:t>
      </w:r>
      <w:r w:rsidR="00D51EB3"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والذي حققه وعل</w:t>
      </w:r>
      <w:r w:rsidR="00400AB0" w:rsidRPr="008C7C6C">
        <w:rPr>
          <w:rFonts w:ascii="Arial" w:hAnsi="Arial" w:cs="Arial"/>
          <w:b/>
          <w:bCs/>
          <w:sz w:val="28"/>
          <w:szCs w:val="28"/>
          <w:rtl/>
          <w:lang w:bidi="ar-EG"/>
        </w:rPr>
        <w:t>ّ</w:t>
      </w:r>
      <w:r w:rsidR="00E717D8" w:rsidRPr="008C7C6C">
        <w:rPr>
          <w:rFonts w:ascii="Arial" w:hAnsi="Arial" w:cs="Arial"/>
          <w:b/>
          <w:bCs/>
          <w:sz w:val="28"/>
          <w:szCs w:val="28"/>
          <w:rtl/>
          <w:lang w:bidi="ar-EG"/>
        </w:rPr>
        <w:t xml:space="preserve">ق عليه تعليقا </w:t>
      </w:r>
      <w:r w:rsidR="00D51EB3" w:rsidRPr="008C7C6C">
        <w:rPr>
          <w:rFonts w:ascii="Arial" w:hAnsi="Arial" w:cs="Arial"/>
          <w:b/>
          <w:bCs/>
          <w:sz w:val="28"/>
          <w:szCs w:val="28"/>
          <w:rtl/>
          <w:lang w:bidi="ar-EG"/>
        </w:rPr>
        <w:t xml:space="preserve">عميقا </w:t>
      </w:r>
      <w:r w:rsidR="00E717D8" w:rsidRPr="008C7C6C">
        <w:rPr>
          <w:rFonts w:ascii="Arial" w:hAnsi="Arial" w:cs="Arial"/>
          <w:b/>
          <w:bCs/>
          <w:sz w:val="28"/>
          <w:szCs w:val="28"/>
          <w:rtl/>
          <w:lang w:bidi="ar-EG"/>
        </w:rPr>
        <w:t>إضافيا الدكتور سامي سليمان أحمد في طبعة صدرت عام 2006م</w:t>
      </w:r>
      <w:r w:rsidR="00E717D8" w:rsidRPr="008C7C6C">
        <w:rPr>
          <w:rStyle w:val="FootnoteReference"/>
          <w:rFonts w:ascii="Arial" w:hAnsi="Arial" w:cs="Arial"/>
          <w:b/>
          <w:bCs/>
          <w:sz w:val="28"/>
          <w:szCs w:val="28"/>
          <w:rtl/>
          <w:lang w:bidi="ar-EG"/>
        </w:rPr>
        <w:footnoteReference w:id="10"/>
      </w:r>
      <w:r w:rsidR="00E717D8" w:rsidRPr="008C7C6C">
        <w:rPr>
          <w:rFonts w:ascii="Arial" w:hAnsi="Arial" w:cs="Arial"/>
          <w:b/>
          <w:bCs/>
          <w:sz w:val="28"/>
          <w:szCs w:val="28"/>
          <w:rtl/>
          <w:lang w:bidi="ar-EG"/>
        </w:rPr>
        <w:t>.</w:t>
      </w:r>
      <w:r w:rsidR="00CA6914" w:rsidRPr="008C7C6C">
        <w:rPr>
          <w:rFonts w:ascii="Arial" w:hAnsi="Arial" w:cs="Arial"/>
          <w:b/>
          <w:bCs/>
          <w:sz w:val="28"/>
          <w:szCs w:val="28"/>
          <w:rtl/>
          <w:lang w:bidi="ar-EG"/>
        </w:rPr>
        <w:t xml:space="preserve"> ثم كتاب</w:t>
      </w:r>
      <w:r w:rsidR="00D51EB3" w:rsidRPr="008C7C6C">
        <w:rPr>
          <w:rFonts w:ascii="Arial" w:hAnsi="Arial" w:cs="Arial"/>
          <w:b/>
          <w:bCs/>
          <w:sz w:val="28"/>
          <w:szCs w:val="28"/>
          <w:rtl/>
          <w:lang w:bidi="ar-EG"/>
        </w:rPr>
        <w:t>ي</w:t>
      </w:r>
      <w:r w:rsidR="00CA6914" w:rsidRPr="008C7C6C">
        <w:rPr>
          <w:rFonts w:ascii="Arial" w:hAnsi="Arial" w:cs="Arial"/>
          <w:b/>
          <w:bCs/>
          <w:sz w:val="28"/>
          <w:szCs w:val="28"/>
          <w:rtl/>
          <w:lang w:bidi="ar-EG"/>
        </w:rPr>
        <w:t xml:space="preserve"> الدكتور محمود حامد شوكت والدكتور عمر عبد العزيز الدسوقي  </w:t>
      </w:r>
      <w:r w:rsidR="00D51EB3" w:rsidRPr="008C7C6C">
        <w:rPr>
          <w:rFonts w:ascii="Arial" w:hAnsi="Arial" w:cs="Arial"/>
          <w:b/>
          <w:bCs/>
          <w:sz w:val="28"/>
          <w:szCs w:val="28"/>
          <w:rtl/>
          <w:lang w:bidi="ar-EG"/>
        </w:rPr>
        <w:t>.</w:t>
      </w:r>
      <w:r w:rsidR="00CA6914"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لكن قبل الدخول في هذه الدراسة النقدية المتخصصة نقدم عرضا موجزا </w:t>
      </w:r>
      <w:r w:rsidR="00D51EB3" w:rsidRPr="008C7C6C">
        <w:rPr>
          <w:rFonts w:ascii="Arial" w:hAnsi="Arial" w:cs="Arial"/>
          <w:b/>
          <w:bCs/>
          <w:sz w:val="28"/>
          <w:szCs w:val="28"/>
          <w:rtl/>
          <w:lang w:bidi="ar-EG"/>
        </w:rPr>
        <w:t xml:space="preserve">نراه ضروريا عن نشأة </w:t>
      </w:r>
      <w:r w:rsidR="00E717D8" w:rsidRPr="008C7C6C">
        <w:rPr>
          <w:rFonts w:ascii="Arial" w:hAnsi="Arial" w:cs="Arial"/>
          <w:b/>
          <w:bCs/>
          <w:sz w:val="28"/>
          <w:szCs w:val="28"/>
          <w:rtl/>
          <w:lang w:bidi="ar-EG"/>
        </w:rPr>
        <w:t xml:space="preserve"> المسرحية الشعرية في هذه الفترة من خلال ما تيسر الحصول عليه من كتابات نقدية ومقالات صحفية</w:t>
      </w:r>
      <w:r w:rsidR="002D15B1"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w:t>
      </w:r>
      <w:r w:rsidR="00D51EB3" w:rsidRPr="008C7C6C">
        <w:rPr>
          <w:rFonts w:ascii="Arial" w:hAnsi="Arial" w:cs="Arial"/>
          <w:b/>
          <w:bCs/>
          <w:sz w:val="28"/>
          <w:szCs w:val="28"/>
          <w:rtl/>
          <w:lang w:bidi="ar-EG"/>
        </w:rPr>
        <w:t xml:space="preserve"> </w:t>
      </w:r>
    </w:p>
    <w:p w:rsidR="00E717D8" w:rsidRPr="008C7C6C" w:rsidRDefault="00D03841" w:rsidP="00D03841">
      <w:pPr>
        <w:spacing w:line="360" w:lineRule="auto"/>
        <w:jc w:val="both"/>
        <w:rPr>
          <w:rFonts w:ascii="Arial" w:hAnsi="Arial" w:cs="Arial"/>
          <w:b/>
          <w:bCs/>
          <w:sz w:val="28"/>
          <w:szCs w:val="28"/>
          <w:lang w:bidi="ar-EG"/>
        </w:rPr>
      </w:pPr>
      <w:r w:rsidRPr="008C7C6C">
        <w:rPr>
          <w:rFonts w:ascii="Arial" w:hAnsi="Arial" w:cs="Arial"/>
          <w:b/>
          <w:bCs/>
          <w:sz w:val="28"/>
          <w:szCs w:val="28"/>
          <w:rtl/>
          <w:lang w:bidi="ar-EG"/>
        </w:rPr>
        <w:t xml:space="preserve">فبالرغم </w:t>
      </w:r>
      <w:r w:rsidR="00E717D8" w:rsidRPr="008C7C6C">
        <w:rPr>
          <w:rFonts w:ascii="Arial" w:hAnsi="Arial" w:cs="Arial"/>
          <w:b/>
          <w:bCs/>
          <w:sz w:val="28"/>
          <w:szCs w:val="28"/>
          <w:rtl/>
          <w:lang w:bidi="ar-EG"/>
        </w:rPr>
        <w:t>ما دأبت على تكراره كتابات تؤكد أن "</w:t>
      </w:r>
      <w:r w:rsidR="00400AB0"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أول مسرحية شعرية عرفها الأدب العربي هي "المروءة والوفاء" التي ألفها خليل اليازجي شقيق إبراهيم اليازجي وذلك عام 1876م</w:t>
      </w:r>
      <w:r w:rsidR="00E717D8" w:rsidRPr="008C7C6C">
        <w:rPr>
          <w:rStyle w:val="FootnoteReference"/>
          <w:rFonts w:ascii="Arial" w:hAnsi="Arial" w:cs="Arial"/>
          <w:b/>
          <w:bCs/>
          <w:sz w:val="28"/>
          <w:szCs w:val="28"/>
          <w:rtl/>
          <w:lang w:bidi="ar-EG"/>
        </w:rPr>
        <w:footnoteReference w:id="11"/>
      </w:r>
      <w:r w:rsidR="00E717D8" w:rsidRPr="008C7C6C">
        <w:rPr>
          <w:rFonts w:ascii="Arial" w:hAnsi="Arial" w:cs="Arial"/>
          <w:b/>
          <w:bCs/>
          <w:sz w:val="28"/>
          <w:szCs w:val="28"/>
          <w:rtl/>
          <w:lang w:bidi="ar-EG"/>
        </w:rPr>
        <w:t>، وعرضت في بيروت عامي 1878 و1880م</w:t>
      </w:r>
      <w:r w:rsidR="00E717D8" w:rsidRPr="008C7C6C">
        <w:rPr>
          <w:rStyle w:val="FootnoteReference"/>
          <w:rFonts w:ascii="Arial" w:hAnsi="Arial" w:cs="Arial"/>
          <w:b/>
          <w:bCs/>
          <w:sz w:val="28"/>
          <w:szCs w:val="28"/>
          <w:rtl/>
          <w:lang w:bidi="ar-EG"/>
        </w:rPr>
        <w:footnoteReference w:id="12"/>
      </w:r>
      <w:r w:rsidR="00E717D8" w:rsidRPr="008C7C6C">
        <w:rPr>
          <w:rFonts w:ascii="Arial" w:hAnsi="Arial" w:cs="Arial"/>
          <w:b/>
          <w:bCs/>
          <w:sz w:val="28"/>
          <w:szCs w:val="28"/>
          <w:rtl/>
          <w:lang w:bidi="ar-EG"/>
        </w:rPr>
        <w:t>، وهي مستمدة من التاريخ العربي في الجاهلية أيام النعمان بن المنذر"</w:t>
      </w:r>
      <w:r w:rsidR="00E717D8" w:rsidRPr="008C7C6C">
        <w:rPr>
          <w:rStyle w:val="FootnoteReference"/>
          <w:rFonts w:ascii="Arial" w:hAnsi="Arial" w:cs="Arial"/>
          <w:b/>
          <w:bCs/>
          <w:sz w:val="28"/>
          <w:szCs w:val="28"/>
          <w:rtl/>
          <w:lang w:bidi="ar-EG"/>
        </w:rPr>
        <w:footnoteReference w:id="13"/>
      </w:r>
      <w:r w:rsidR="00E717D8" w:rsidRPr="008C7C6C">
        <w:rPr>
          <w:rFonts w:ascii="Arial" w:hAnsi="Arial" w:cs="Arial"/>
          <w:b/>
          <w:bCs/>
          <w:sz w:val="28"/>
          <w:szCs w:val="28"/>
          <w:rtl/>
          <w:lang w:bidi="ar-EG"/>
        </w:rPr>
        <w:t xml:space="preserve"> إلا أن هذه الكتابات تعود فتتناقض فيما بينها في التأريخ لهذا المسرح</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ومن بينها </w:t>
      </w:r>
      <w:r w:rsidRPr="008C7C6C">
        <w:rPr>
          <w:rFonts w:ascii="Arial" w:hAnsi="Arial" w:cs="Arial"/>
          <w:b/>
          <w:bCs/>
          <w:sz w:val="28"/>
          <w:szCs w:val="28"/>
          <w:rtl/>
          <w:lang w:bidi="ar-EG"/>
        </w:rPr>
        <w:t xml:space="preserve">ما كتبه </w:t>
      </w:r>
      <w:r w:rsidR="00E717D8" w:rsidRPr="008C7C6C">
        <w:rPr>
          <w:rFonts w:ascii="Arial" w:hAnsi="Arial" w:cs="Arial"/>
          <w:b/>
          <w:bCs/>
          <w:sz w:val="28"/>
          <w:szCs w:val="28"/>
          <w:rtl/>
          <w:lang w:bidi="ar-EG"/>
        </w:rPr>
        <w:t xml:space="preserve">عمر الدسوقي نفسه </w:t>
      </w:r>
      <w:r w:rsidRPr="008C7C6C">
        <w:rPr>
          <w:rFonts w:ascii="Arial" w:hAnsi="Arial" w:cs="Arial"/>
          <w:b/>
          <w:bCs/>
          <w:sz w:val="28"/>
          <w:szCs w:val="28"/>
          <w:rtl/>
          <w:lang w:bidi="ar-EG"/>
        </w:rPr>
        <w:t>حين</w:t>
      </w:r>
      <w:r w:rsidR="00E717D8" w:rsidRPr="008C7C6C">
        <w:rPr>
          <w:rFonts w:ascii="Arial" w:hAnsi="Arial" w:cs="Arial"/>
          <w:b/>
          <w:bCs/>
          <w:sz w:val="28"/>
          <w:szCs w:val="28"/>
          <w:rtl/>
          <w:lang w:bidi="ar-EG"/>
        </w:rPr>
        <w:t xml:space="preserve"> يعود فيكتب أنه "ربما كان أقدم نموذج نقع عليه في سوريا من المسرحيات التي صب</w:t>
      </w:r>
      <w:r w:rsidRPr="008C7C6C">
        <w:rPr>
          <w:rFonts w:ascii="Arial" w:hAnsi="Arial" w:cs="Arial"/>
          <w:b/>
          <w:bCs/>
          <w:sz w:val="28"/>
          <w:szCs w:val="28"/>
          <w:rtl/>
          <w:lang w:bidi="ar-EG"/>
        </w:rPr>
        <w:t>ّ</w:t>
      </w:r>
      <w:r w:rsidR="00E717D8" w:rsidRPr="008C7C6C">
        <w:rPr>
          <w:rFonts w:ascii="Arial" w:hAnsi="Arial" w:cs="Arial"/>
          <w:b/>
          <w:bCs/>
          <w:sz w:val="28"/>
          <w:szCs w:val="28"/>
          <w:rtl/>
          <w:lang w:bidi="ar-EG"/>
        </w:rPr>
        <w:t>ت في قالب الشعر رواية "آشيل" لسليم عنحوري</w:t>
      </w:r>
      <w:r w:rsidR="00E717D8" w:rsidRPr="008C7C6C">
        <w:rPr>
          <w:rStyle w:val="FootnoteReference"/>
          <w:rFonts w:ascii="Arial" w:hAnsi="Arial" w:cs="Arial"/>
          <w:b/>
          <w:bCs/>
          <w:sz w:val="28"/>
          <w:szCs w:val="28"/>
          <w:rtl/>
          <w:lang w:bidi="ar-EG"/>
        </w:rPr>
        <w:footnoteReference w:id="14"/>
      </w:r>
      <w:r w:rsidR="00E717D8" w:rsidRPr="008C7C6C">
        <w:rPr>
          <w:rFonts w:ascii="Arial" w:hAnsi="Arial" w:cs="Arial"/>
          <w:b/>
          <w:bCs/>
          <w:sz w:val="28"/>
          <w:szCs w:val="28"/>
          <w:rtl/>
          <w:lang w:bidi="ar-EG"/>
        </w:rPr>
        <w:t xml:space="preserve"> 1856 : 1933م، وقد عربها له فرنسيس فراك عن الفرنسية، ثم مثلت لأول </w:t>
      </w:r>
      <w:r w:rsidR="00E717D8" w:rsidRPr="008C7C6C">
        <w:rPr>
          <w:rFonts w:ascii="Arial" w:hAnsi="Arial" w:cs="Arial"/>
          <w:b/>
          <w:bCs/>
          <w:sz w:val="28"/>
          <w:szCs w:val="28"/>
          <w:rtl/>
          <w:lang w:bidi="ar-EG"/>
        </w:rPr>
        <w:lastRenderedPageBreak/>
        <w:t>مرة في دمشق عام 1898م</w:t>
      </w:r>
      <w:r w:rsidR="00E717D8" w:rsidRPr="008C7C6C">
        <w:rPr>
          <w:rStyle w:val="FootnoteReference"/>
          <w:rFonts w:ascii="Arial" w:hAnsi="Arial" w:cs="Arial"/>
          <w:b/>
          <w:bCs/>
          <w:sz w:val="28"/>
          <w:szCs w:val="28"/>
          <w:rtl/>
          <w:lang w:bidi="ar-EG"/>
        </w:rPr>
        <w:footnoteReference w:id="15"/>
      </w:r>
      <w:r w:rsidR="00E717D8" w:rsidRPr="008C7C6C">
        <w:rPr>
          <w:rFonts w:ascii="Arial" w:hAnsi="Arial" w:cs="Arial"/>
          <w:b/>
          <w:bCs/>
          <w:sz w:val="28"/>
          <w:szCs w:val="28"/>
          <w:rtl/>
          <w:lang w:bidi="ar-EG"/>
        </w:rPr>
        <w:t xml:space="preserve">، ثم في بيروت سبك </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المنحوري</w:t>
      </w:r>
      <w:r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 xml:space="preserve"> مسرحيته في ألفي بيت من الشعر يتخللها بعض النثر"</w:t>
      </w:r>
      <w:r w:rsidR="00E717D8" w:rsidRPr="008C7C6C">
        <w:rPr>
          <w:rStyle w:val="FootnoteReference"/>
          <w:rFonts w:ascii="Arial" w:hAnsi="Arial" w:cs="Arial"/>
          <w:b/>
          <w:bCs/>
          <w:sz w:val="28"/>
          <w:szCs w:val="28"/>
          <w:rtl/>
          <w:lang w:bidi="ar-EG"/>
        </w:rPr>
        <w:footnoteReference w:id="16"/>
      </w:r>
      <w:r w:rsidRPr="008C7C6C">
        <w:rPr>
          <w:rFonts w:ascii="Arial" w:hAnsi="Arial" w:cs="Arial"/>
          <w:b/>
          <w:bCs/>
          <w:sz w:val="28"/>
          <w:szCs w:val="28"/>
          <w:rtl/>
          <w:lang w:bidi="ar-EG"/>
        </w:rPr>
        <w:t xml:space="preserve"> !! </w:t>
      </w:r>
      <w:r w:rsidR="002D15B1" w:rsidRPr="008C7C6C">
        <w:rPr>
          <w:rFonts w:ascii="Arial" w:hAnsi="Arial" w:cs="Arial"/>
          <w:b/>
          <w:bCs/>
          <w:sz w:val="28"/>
          <w:szCs w:val="28"/>
          <w:rtl/>
          <w:lang w:bidi="ar-EG"/>
        </w:rPr>
        <w:t xml:space="preserve"> </w:t>
      </w:r>
      <w:r w:rsidR="00E717D8" w:rsidRPr="008C7C6C">
        <w:rPr>
          <w:rFonts w:ascii="Arial" w:hAnsi="Arial" w:cs="Arial"/>
          <w:b/>
          <w:bCs/>
          <w:sz w:val="28"/>
          <w:szCs w:val="28"/>
          <w:rtl/>
          <w:lang w:bidi="ar-EG"/>
        </w:rPr>
        <w:t>ويؤكد هذا التناقض رأي أحمد شمس الدين الحجاجي بأن "المروءة والوفاء" هي المسرحية الثانية بعد مسرحية "البخيل" لمارون النقاش</w:t>
      </w:r>
      <w:r w:rsidR="00E717D8" w:rsidRPr="008C7C6C">
        <w:rPr>
          <w:rStyle w:val="FootnoteReference"/>
          <w:rFonts w:ascii="Arial" w:hAnsi="Arial" w:cs="Arial"/>
          <w:b/>
          <w:bCs/>
          <w:sz w:val="28"/>
          <w:szCs w:val="28"/>
          <w:rtl/>
          <w:lang w:bidi="ar-EG"/>
        </w:rPr>
        <w:footnoteReference w:id="17"/>
      </w:r>
      <w:r w:rsidR="00E717D8" w:rsidRPr="008C7C6C">
        <w:rPr>
          <w:rFonts w:ascii="Arial" w:hAnsi="Arial" w:cs="Arial"/>
          <w:b/>
          <w:bCs/>
          <w:sz w:val="28"/>
          <w:szCs w:val="28"/>
          <w:rtl/>
          <w:lang w:bidi="ar-EG"/>
        </w:rPr>
        <w:t>.كما رأى فيها جورجي زيدان "الرواية الشعرية الوحيدة في اللغة العربية</w:t>
      </w:r>
      <w:r w:rsidR="00E717D8" w:rsidRPr="008C7C6C">
        <w:rPr>
          <w:rStyle w:val="FootnoteReference"/>
          <w:rFonts w:ascii="Arial" w:hAnsi="Arial" w:cs="Arial"/>
          <w:b/>
          <w:bCs/>
          <w:sz w:val="28"/>
          <w:szCs w:val="28"/>
          <w:rtl/>
          <w:lang w:bidi="ar-EG"/>
        </w:rPr>
        <w:footnoteReference w:id="18"/>
      </w:r>
      <w:r w:rsidR="00E717D8" w:rsidRPr="008C7C6C">
        <w:rPr>
          <w:rFonts w:ascii="Arial" w:hAnsi="Arial" w:cs="Arial"/>
          <w:b/>
          <w:bCs/>
          <w:sz w:val="28"/>
          <w:szCs w:val="28"/>
          <w:rtl/>
          <w:lang w:bidi="ar-EG"/>
        </w:rPr>
        <w:t>". أما إدوارد حنين فقد رأى أنها هي المسرحية الشعرية الثالثة في تاريخ المسرح الشعري العربي</w:t>
      </w:r>
      <w:r w:rsidR="00E717D8" w:rsidRPr="008C7C6C">
        <w:rPr>
          <w:rStyle w:val="FootnoteReference"/>
          <w:rFonts w:ascii="Arial" w:hAnsi="Arial" w:cs="Arial"/>
          <w:b/>
          <w:bCs/>
          <w:sz w:val="28"/>
          <w:szCs w:val="28"/>
          <w:rtl/>
          <w:lang w:bidi="ar-EG"/>
        </w:rPr>
        <w:footnoteReference w:id="19"/>
      </w:r>
      <w:r w:rsidR="00E717D8" w:rsidRPr="008C7C6C">
        <w:rPr>
          <w:rFonts w:ascii="Arial" w:hAnsi="Arial" w:cs="Arial"/>
          <w:b/>
          <w:bCs/>
          <w:sz w:val="28"/>
          <w:szCs w:val="28"/>
          <w:rtl/>
          <w:lang w:bidi="ar-EG"/>
        </w:rPr>
        <w:t>في نفس كتابه "شوقي على المسرح" ثبتا بالروايات التمثيلية الشعرية على الترتيب التالي:</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3597"/>
        <w:gridCol w:w="1342"/>
        <w:gridCol w:w="776"/>
      </w:tblGrid>
      <w:tr w:rsidR="00E717D8" w:rsidRPr="008C7C6C" w:rsidTr="00B2433B">
        <w:tc>
          <w:tcPr>
            <w:tcW w:w="3085"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rtl/>
                <w:lang w:bidi="ar-EG"/>
              </w:rPr>
              <w:t>اسم المؤلف</w:t>
            </w:r>
          </w:p>
        </w:tc>
        <w:tc>
          <w:tcPr>
            <w:tcW w:w="3969"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rtl/>
                <w:lang w:bidi="ar-EG"/>
              </w:rPr>
              <w:t>اسم الرواية</w:t>
            </w:r>
          </w:p>
        </w:tc>
        <w:tc>
          <w:tcPr>
            <w:tcW w:w="1418"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السنة</w:t>
            </w:r>
          </w:p>
        </w:tc>
        <w:tc>
          <w:tcPr>
            <w:tcW w:w="814"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م</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إبراهيم الأحدب</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وشي البراعة</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1869</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إبراهيم الأحدب</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التحفة الرشدية</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1868</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2</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الشيخ خليل اليازجي</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المروءة والوفاء</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1884</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3</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خليل باخوص</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الحارث</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1887</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4</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الشيخ عبد الله البستاني</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مقتل هيرودوس لولديه</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1889</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5</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ميخائيل غبريل</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السعادة في الشهادة</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1891</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6</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رشيد الحاج عطية</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تبرئة المتهم أو جزاء المكر</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1897</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7</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شاكر عازرا - نجيب زلزل</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تنازع الشرف والغرام (السيد)</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1898</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8</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يوسف مراد الخوري</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تنصر النعمان</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1903</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9</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يوسف شلبي أبي سليمان</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لويس دي غوتراغا</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1903</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10</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قيصر الخوري</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حزب الاغتراب والاقتراب في حب الوطن</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1904</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11</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إلياس طنوس الحويك</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مرآة القرون المتوسطة</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1909</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12</w:t>
            </w:r>
          </w:p>
        </w:tc>
      </w:tr>
      <w:tr w:rsidR="00E717D8" w:rsidRPr="008C7C6C" w:rsidTr="00B2433B">
        <w:tc>
          <w:tcPr>
            <w:tcW w:w="3085"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الدكتور سليمان غزالة</w:t>
            </w:r>
          </w:p>
        </w:tc>
        <w:tc>
          <w:tcPr>
            <w:tcW w:w="3969" w:type="dxa"/>
          </w:tcPr>
          <w:p w:rsidR="00E717D8" w:rsidRPr="008C7C6C" w:rsidRDefault="00E717D8" w:rsidP="00D26F98">
            <w:pPr>
              <w:spacing w:line="360" w:lineRule="auto"/>
              <w:rPr>
                <w:rFonts w:ascii="Arial" w:hAnsi="Arial" w:cs="Arial"/>
                <w:b/>
                <w:bCs/>
                <w:rtl/>
                <w:lang w:bidi="ar-EG"/>
              </w:rPr>
            </w:pPr>
            <w:r w:rsidRPr="008C7C6C">
              <w:rPr>
                <w:rFonts w:ascii="Arial" w:hAnsi="Arial" w:cs="Arial"/>
                <w:b/>
                <w:bCs/>
                <w:rtl/>
                <w:lang w:bidi="ar-EG"/>
              </w:rPr>
              <w:t>لهجة الأبطال</w:t>
            </w:r>
          </w:p>
        </w:tc>
        <w:tc>
          <w:tcPr>
            <w:tcW w:w="1418"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1911</w:t>
            </w:r>
          </w:p>
        </w:tc>
        <w:tc>
          <w:tcPr>
            <w:tcW w:w="814" w:type="dxa"/>
          </w:tcPr>
          <w:p w:rsidR="00E717D8" w:rsidRPr="008C7C6C" w:rsidRDefault="00E717D8" w:rsidP="00D26F98">
            <w:pPr>
              <w:spacing w:line="360" w:lineRule="auto"/>
              <w:rPr>
                <w:rFonts w:ascii="Arial" w:hAnsi="Arial" w:cs="Arial"/>
                <w:b/>
                <w:bCs/>
                <w:lang w:bidi="ar-EG"/>
              </w:rPr>
            </w:pPr>
            <w:r w:rsidRPr="008C7C6C">
              <w:rPr>
                <w:rFonts w:ascii="Arial" w:hAnsi="Arial" w:cs="Arial"/>
                <w:b/>
                <w:bCs/>
                <w:lang w:bidi="ar-EG"/>
              </w:rPr>
              <w:t>13</w:t>
            </w:r>
          </w:p>
        </w:tc>
      </w:tr>
    </w:tbl>
    <w:p w:rsidR="00E717D8" w:rsidRPr="008C7C6C" w:rsidRDefault="00E717D8" w:rsidP="00D26F98">
      <w:pPr>
        <w:spacing w:line="360" w:lineRule="auto"/>
        <w:jc w:val="both"/>
        <w:rPr>
          <w:rFonts w:ascii="Arial" w:hAnsi="Arial" w:cs="Arial"/>
          <w:b/>
          <w:bCs/>
          <w:sz w:val="28"/>
          <w:szCs w:val="28"/>
          <w:lang w:bidi="ar-EG"/>
        </w:rPr>
      </w:pPr>
    </w:p>
    <w:p w:rsidR="00C158B6" w:rsidRPr="008C7C6C" w:rsidRDefault="00E717D8" w:rsidP="00652D72">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lastRenderedPageBreak/>
        <w:t>كما أن "</w:t>
      </w:r>
      <w:r w:rsidR="002D15B1"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من البواكير المسرحية الشعرية </w:t>
      </w:r>
      <w:r w:rsidR="002D15B1" w:rsidRPr="008C7C6C">
        <w:rPr>
          <w:rFonts w:ascii="Arial" w:hAnsi="Arial" w:cs="Arial"/>
          <w:b/>
          <w:bCs/>
          <w:sz w:val="28"/>
          <w:szCs w:val="28"/>
          <w:rtl/>
          <w:lang w:bidi="ar-EG"/>
        </w:rPr>
        <w:t xml:space="preserve">العربية </w:t>
      </w:r>
      <w:r w:rsidRPr="008C7C6C">
        <w:rPr>
          <w:rFonts w:ascii="Arial" w:hAnsi="Arial" w:cs="Arial"/>
          <w:b/>
          <w:bCs/>
          <w:sz w:val="28"/>
          <w:szCs w:val="28"/>
          <w:rtl/>
          <w:lang w:bidi="ar-EG"/>
        </w:rPr>
        <w:t>مسرحية سورية مخطوطة اسمها</w:t>
      </w:r>
      <w:r w:rsidR="00D03841" w:rsidRPr="008C7C6C">
        <w:rPr>
          <w:rFonts w:ascii="Arial" w:hAnsi="Arial" w:cs="Arial"/>
          <w:b/>
          <w:bCs/>
          <w:sz w:val="28"/>
          <w:szCs w:val="28"/>
          <w:rtl/>
          <w:lang w:bidi="ar-EG"/>
        </w:rPr>
        <w:t xml:space="preserve"> </w:t>
      </w:r>
      <w:r w:rsidRPr="008C7C6C">
        <w:rPr>
          <w:rFonts w:ascii="Arial" w:hAnsi="Arial" w:cs="Arial"/>
          <w:b/>
          <w:bCs/>
          <w:sz w:val="28"/>
          <w:szCs w:val="28"/>
          <w:rtl/>
          <w:lang w:bidi="ar-EG"/>
        </w:rPr>
        <w:t>: "أبو عبد الله الصغير" للشاعر أنور العطار</w:t>
      </w:r>
      <w:r w:rsidRPr="008C7C6C">
        <w:rPr>
          <w:rStyle w:val="FootnoteReference"/>
          <w:rFonts w:ascii="Arial" w:hAnsi="Arial" w:cs="Arial"/>
          <w:b/>
          <w:bCs/>
          <w:sz w:val="28"/>
          <w:szCs w:val="28"/>
          <w:rtl/>
          <w:lang w:bidi="ar-EG"/>
        </w:rPr>
        <w:footnoteReference w:id="20"/>
      </w:r>
      <w:r w:rsidRPr="008C7C6C">
        <w:rPr>
          <w:rFonts w:ascii="Arial" w:hAnsi="Arial" w:cs="Arial"/>
          <w:b/>
          <w:bCs/>
          <w:sz w:val="28"/>
          <w:szCs w:val="28"/>
          <w:rtl/>
          <w:lang w:bidi="ar-EG"/>
        </w:rPr>
        <w:t>، ترجع إلى عام 1930م.</w:t>
      </w:r>
      <w:r w:rsidR="00400AB0" w:rsidRPr="008C7C6C">
        <w:rPr>
          <w:rFonts w:ascii="Arial" w:hAnsi="Arial" w:cs="Arial"/>
          <w:b/>
          <w:bCs/>
          <w:sz w:val="28"/>
          <w:szCs w:val="28"/>
          <w:rtl/>
          <w:lang w:bidi="ar-EG"/>
        </w:rPr>
        <w:t xml:space="preserve"> </w:t>
      </w:r>
      <w:r w:rsidRPr="008C7C6C">
        <w:rPr>
          <w:rFonts w:ascii="Arial" w:hAnsi="Arial" w:cs="Arial"/>
          <w:b/>
          <w:bCs/>
          <w:sz w:val="28"/>
          <w:szCs w:val="28"/>
          <w:rtl/>
          <w:lang w:bidi="ar-EG"/>
        </w:rPr>
        <w:t>وقد استقاها من التحقيقات التاريخية المسهبة التي ذيل بها الأمير شكيب أرسلان روايته "آخر بني سراج" التي عربها عن الفرنسية لشاتوبريان. كما أن العطار أفاد أيضا من رواية معروف الأرناؤوط التمثيلية و "</w:t>
      </w:r>
      <w:r w:rsidR="002D15B1" w:rsidRPr="008C7C6C">
        <w:rPr>
          <w:rFonts w:ascii="Arial" w:hAnsi="Arial" w:cs="Arial"/>
          <w:b/>
          <w:bCs/>
          <w:sz w:val="28"/>
          <w:szCs w:val="28"/>
          <w:rtl/>
          <w:lang w:bidi="ar-EG"/>
        </w:rPr>
        <w:t xml:space="preserve"> </w:t>
      </w:r>
      <w:r w:rsidRPr="008C7C6C">
        <w:rPr>
          <w:rFonts w:ascii="Arial" w:hAnsi="Arial" w:cs="Arial"/>
          <w:b/>
          <w:bCs/>
          <w:sz w:val="28"/>
          <w:szCs w:val="28"/>
          <w:rtl/>
          <w:lang w:bidi="ar-EG"/>
        </w:rPr>
        <w:t>أحلام ودموع أو أبو عبد الله الصغير"</w:t>
      </w:r>
      <w:r w:rsidRPr="008C7C6C">
        <w:rPr>
          <w:rStyle w:val="FootnoteReference"/>
          <w:rFonts w:ascii="Arial" w:hAnsi="Arial" w:cs="Arial"/>
          <w:b/>
          <w:bCs/>
          <w:sz w:val="28"/>
          <w:szCs w:val="28"/>
          <w:rtl/>
          <w:lang w:bidi="ar-EG"/>
        </w:rPr>
        <w:footnoteReference w:id="21"/>
      </w:r>
      <w:r w:rsidRPr="008C7C6C">
        <w:rPr>
          <w:rFonts w:ascii="Arial" w:hAnsi="Arial" w:cs="Arial"/>
          <w:b/>
          <w:bCs/>
          <w:sz w:val="28"/>
          <w:szCs w:val="28"/>
          <w:rtl/>
          <w:lang w:bidi="ar-EG"/>
        </w:rPr>
        <w:t>.</w:t>
      </w:r>
      <w:r w:rsidR="00622EDF" w:rsidRPr="008C7C6C">
        <w:rPr>
          <w:rFonts w:ascii="Arial" w:hAnsi="Arial" w:cs="Arial"/>
          <w:b/>
          <w:bCs/>
          <w:sz w:val="28"/>
          <w:szCs w:val="28"/>
          <w:rtl/>
          <w:lang w:bidi="ar-EG"/>
        </w:rPr>
        <w:t xml:space="preserve"> </w:t>
      </w:r>
      <w:r w:rsidR="00D03841" w:rsidRPr="008C7C6C">
        <w:rPr>
          <w:rFonts w:ascii="Arial" w:hAnsi="Arial" w:cs="Arial"/>
          <w:b/>
          <w:bCs/>
          <w:sz w:val="28"/>
          <w:szCs w:val="28"/>
          <w:rtl/>
          <w:lang w:bidi="ar-EG"/>
        </w:rPr>
        <w:t xml:space="preserve"> </w:t>
      </w:r>
      <w:r w:rsidR="009122E4" w:rsidRPr="008C7C6C">
        <w:rPr>
          <w:rFonts w:ascii="Arial" w:hAnsi="Arial" w:cs="Arial"/>
          <w:b/>
          <w:bCs/>
          <w:sz w:val="28"/>
          <w:szCs w:val="28"/>
          <w:rtl/>
          <w:lang w:bidi="ar-EG"/>
        </w:rPr>
        <w:t xml:space="preserve">أما بالنسبة لهذه الدراسة </w:t>
      </w:r>
      <w:r w:rsidR="002B52C0" w:rsidRPr="008C7C6C">
        <w:rPr>
          <w:rFonts w:ascii="Arial" w:hAnsi="Arial" w:cs="Arial"/>
          <w:b/>
          <w:bCs/>
          <w:sz w:val="28"/>
          <w:szCs w:val="28"/>
          <w:rtl/>
          <w:lang w:bidi="ar-EG"/>
        </w:rPr>
        <w:t xml:space="preserve">فقد انتقت نماذجها </w:t>
      </w:r>
      <w:r w:rsidR="009122E4" w:rsidRPr="008C7C6C">
        <w:rPr>
          <w:rFonts w:ascii="Arial" w:hAnsi="Arial" w:cs="Arial"/>
          <w:b/>
          <w:bCs/>
          <w:sz w:val="28"/>
          <w:szCs w:val="28"/>
          <w:rtl/>
          <w:lang w:bidi="ar-EG"/>
        </w:rPr>
        <w:t xml:space="preserve">الإبداعية </w:t>
      </w:r>
      <w:r w:rsidR="002B52C0" w:rsidRPr="008C7C6C">
        <w:rPr>
          <w:rFonts w:ascii="Arial" w:hAnsi="Arial" w:cs="Arial"/>
          <w:b/>
          <w:bCs/>
          <w:sz w:val="28"/>
          <w:szCs w:val="28"/>
          <w:rtl/>
          <w:lang w:bidi="ar-EG"/>
        </w:rPr>
        <w:t>من أعمال أحمد شوقي</w:t>
      </w:r>
      <w:r w:rsidR="009122E4" w:rsidRPr="008C7C6C">
        <w:rPr>
          <w:rFonts w:ascii="Arial" w:hAnsi="Arial" w:cs="Arial"/>
          <w:b/>
          <w:bCs/>
          <w:sz w:val="28"/>
          <w:szCs w:val="28"/>
          <w:rtl/>
          <w:lang w:bidi="ar-EG"/>
        </w:rPr>
        <w:t xml:space="preserve"> </w:t>
      </w:r>
      <w:r w:rsidR="002B52C0" w:rsidRPr="008C7C6C">
        <w:rPr>
          <w:rFonts w:ascii="Arial" w:hAnsi="Arial" w:cs="Arial"/>
          <w:b/>
          <w:bCs/>
          <w:sz w:val="28"/>
          <w:szCs w:val="28"/>
          <w:rtl/>
          <w:lang w:bidi="ar-EG"/>
        </w:rPr>
        <w:t xml:space="preserve"> </w:t>
      </w:r>
      <w:r w:rsidR="009122E4" w:rsidRPr="008C7C6C">
        <w:rPr>
          <w:rFonts w:ascii="Arial" w:hAnsi="Arial" w:cs="Arial"/>
          <w:b/>
          <w:bCs/>
          <w:sz w:val="28"/>
          <w:szCs w:val="28"/>
          <w:rtl/>
          <w:lang w:bidi="ar-EG"/>
        </w:rPr>
        <w:t xml:space="preserve">وهي :   علي بك الكبير - - مصرع كليوباترا 1929 – مجنون ليلى – قمبيز 1931 – علي بك الكبير 1932 – عنترة 1933 م  على ضوء وفي مواجهة </w:t>
      </w:r>
      <w:r w:rsidR="002B52C0" w:rsidRPr="008C7C6C">
        <w:rPr>
          <w:rFonts w:ascii="Arial" w:hAnsi="Arial" w:cs="Arial"/>
          <w:b/>
          <w:bCs/>
          <w:sz w:val="28"/>
          <w:szCs w:val="28"/>
          <w:rtl/>
          <w:lang w:bidi="ar-EG"/>
        </w:rPr>
        <w:t xml:space="preserve">ما كتب عنها من </w:t>
      </w:r>
      <w:r w:rsidR="00652D72" w:rsidRPr="008C7C6C">
        <w:rPr>
          <w:rFonts w:ascii="Arial" w:hAnsi="Arial" w:cs="Arial"/>
          <w:b/>
          <w:bCs/>
          <w:sz w:val="28"/>
          <w:szCs w:val="28"/>
          <w:rtl/>
          <w:lang w:bidi="ar-EG"/>
        </w:rPr>
        <w:t>دراسات نقدية ت</w:t>
      </w:r>
      <w:r w:rsidRPr="008C7C6C">
        <w:rPr>
          <w:rFonts w:ascii="Arial" w:hAnsi="Arial" w:cs="Arial"/>
          <w:b/>
          <w:bCs/>
          <w:sz w:val="28"/>
          <w:szCs w:val="28"/>
          <w:rtl/>
          <w:lang w:bidi="ar-EG"/>
        </w:rPr>
        <w:t>كشف إلى أقصى درجة ممكنة عن خصائص</w:t>
      </w:r>
      <w:r w:rsidR="002B52C0" w:rsidRPr="008C7C6C">
        <w:rPr>
          <w:rFonts w:ascii="Arial" w:hAnsi="Arial" w:cs="Arial"/>
          <w:b/>
          <w:bCs/>
          <w:sz w:val="28"/>
          <w:szCs w:val="28"/>
          <w:rtl/>
          <w:lang w:bidi="ar-EG"/>
        </w:rPr>
        <w:t xml:space="preserve"> مسرحه </w:t>
      </w:r>
      <w:r w:rsidRPr="008C7C6C">
        <w:rPr>
          <w:rFonts w:ascii="Arial" w:hAnsi="Arial" w:cs="Arial"/>
          <w:b/>
          <w:bCs/>
          <w:sz w:val="28"/>
          <w:szCs w:val="28"/>
          <w:rtl/>
          <w:lang w:bidi="ar-EG"/>
        </w:rPr>
        <w:t xml:space="preserve">فنيا </w:t>
      </w:r>
      <w:r w:rsidR="002B52C0" w:rsidRPr="008C7C6C">
        <w:rPr>
          <w:rFonts w:ascii="Arial" w:hAnsi="Arial" w:cs="Arial"/>
          <w:b/>
          <w:bCs/>
          <w:sz w:val="28"/>
          <w:szCs w:val="28"/>
          <w:rtl/>
          <w:lang w:bidi="ar-EG"/>
        </w:rPr>
        <w:t>و</w:t>
      </w:r>
      <w:r w:rsidR="00652D72" w:rsidRPr="008C7C6C">
        <w:rPr>
          <w:rFonts w:ascii="Arial" w:hAnsi="Arial" w:cs="Arial"/>
          <w:b/>
          <w:bCs/>
          <w:sz w:val="28"/>
          <w:szCs w:val="28"/>
          <w:rtl/>
          <w:lang w:bidi="ar-EG"/>
        </w:rPr>
        <w:t xml:space="preserve">عن </w:t>
      </w:r>
      <w:r w:rsidR="002B52C0" w:rsidRPr="008C7C6C">
        <w:rPr>
          <w:rFonts w:ascii="Arial" w:hAnsi="Arial" w:cs="Arial"/>
          <w:b/>
          <w:bCs/>
          <w:sz w:val="28"/>
          <w:szCs w:val="28"/>
          <w:rtl/>
          <w:lang w:bidi="ar-EG"/>
        </w:rPr>
        <w:t>مماحكاتها معه أو فيما بينها حتى</w:t>
      </w:r>
      <w:r w:rsidRPr="008C7C6C">
        <w:rPr>
          <w:rFonts w:ascii="Arial" w:hAnsi="Arial" w:cs="Arial"/>
          <w:b/>
          <w:bCs/>
          <w:sz w:val="28"/>
          <w:szCs w:val="28"/>
          <w:rtl/>
          <w:lang w:bidi="ar-EG"/>
        </w:rPr>
        <w:t xml:space="preserve"> نهاية </w:t>
      </w:r>
      <w:r w:rsidR="002B52C0" w:rsidRPr="008C7C6C">
        <w:rPr>
          <w:rFonts w:ascii="Arial" w:hAnsi="Arial" w:cs="Arial"/>
          <w:b/>
          <w:bCs/>
          <w:sz w:val="28"/>
          <w:szCs w:val="28"/>
          <w:rtl/>
          <w:lang w:bidi="ar-EG"/>
        </w:rPr>
        <w:t>عام</w:t>
      </w:r>
      <w:r w:rsidRPr="008C7C6C">
        <w:rPr>
          <w:rFonts w:ascii="Arial" w:hAnsi="Arial" w:cs="Arial"/>
          <w:b/>
          <w:bCs/>
          <w:sz w:val="28"/>
          <w:szCs w:val="28"/>
          <w:rtl/>
          <w:lang w:bidi="ar-EG"/>
        </w:rPr>
        <w:t xml:space="preserve"> 1952م</w:t>
      </w:r>
      <w:r w:rsidR="002B52C0"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وبالتالي وكما ذكرنا آنفا </w:t>
      </w:r>
      <w:r w:rsidR="002B52C0" w:rsidRPr="008C7C6C">
        <w:rPr>
          <w:rFonts w:ascii="Arial" w:hAnsi="Arial" w:cs="Arial"/>
          <w:b/>
          <w:bCs/>
          <w:sz w:val="28"/>
          <w:szCs w:val="28"/>
          <w:rtl/>
          <w:lang w:bidi="ar-EG"/>
        </w:rPr>
        <w:t>فسوف ت</w:t>
      </w:r>
      <w:r w:rsidRPr="008C7C6C">
        <w:rPr>
          <w:rFonts w:ascii="Arial" w:hAnsi="Arial" w:cs="Arial"/>
          <w:b/>
          <w:bCs/>
          <w:sz w:val="28"/>
          <w:szCs w:val="28"/>
          <w:rtl/>
          <w:lang w:bidi="ar-EG"/>
        </w:rPr>
        <w:t xml:space="preserve">ستبعد كل الكتابات النقدية التي تناولت هذه النماذج وصدرت بعد </w:t>
      </w:r>
      <w:r w:rsidR="001928EB" w:rsidRPr="008C7C6C">
        <w:rPr>
          <w:rFonts w:ascii="Arial" w:hAnsi="Arial" w:cs="Arial"/>
          <w:b/>
          <w:bCs/>
          <w:sz w:val="28"/>
          <w:szCs w:val="28"/>
          <w:rtl/>
          <w:lang w:bidi="ar-EG"/>
        </w:rPr>
        <w:t>ذلك التاريخ اللهم إلا فيما قد يحتاجه تأكيد رأي سابق أو تثبيت مناقضته كنقد لللنقد .</w:t>
      </w:r>
      <w:r w:rsidR="00652D72" w:rsidRPr="008C7C6C">
        <w:rPr>
          <w:rFonts w:ascii="Arial" w:hAnsi="Arial" w:cs="Arial"/>
          <w:b/>
          <w:bCs/>
          <w:sz w:val="28"/>
          <w:szCs w:val="28"/>
          <w:rtl/>
          <w:lang w:bidi="ar-EG"/>
        </w:rPr>
        <w:t xml:space="preserve"> كما أنها تعتمد </w:t>
      </w:r>
      <w:r w:rsidR="009448BA" w:rsidRPr="008C7C6C">
        <w:rPr>
          <w:rFonts w:ascii="Arial" w:hAnsi="Arial" w:cs="Arial"/>
          <w:b/>
          <w:bCs/>
          <w:sz w:val="28"/>
          <w:szCs w:val="28"/>
          <w:u w:val="single"/>
          <w:rtl/>
          <w:lang w:bidi="ar-EG"/>
        </w:rPr>
        <w:t>ال</w:t>
      </w:r>
      <w:r w:rsidR="0080340B" w:rsidRPr="008C7C6C">
        <w:rPr>
          <w:rFonts w:ascii="Arial" w:hAnsi="Arial" w:cs="Arial"/>
          <w:b/>
          <w:bCs/>
          <w:sz w:val="28"/>
          <w:szCs w:val="28"/>
          <w:u w:val="single"/>
          <w:rtl/>
          <w:lang w:bidi="ar-EG"/>
        </w:rPr>
        <w:t>دراسة</w:t>
      </w:r>
      <w:r w:rsidR="009448BA" w:rsidRPr="008C7C6C">
        <w:rPr>
          <w:rFonts w:ascii="Arial" w:hAnsi="Arial" w:cs="Arial"/>
          <w:b/>
          <w:bCs/>
          <w:sz w:val="28"/>
          <w:szCs w:val="28"/>
          <w:u w:val="single"/>
          <w:rtl/>
          <w:lang w:bidi="ar-EG"/>
        </w:rPr>
        <w:t xml:space="preserve"> النقدية </w:t>
      </w:r>
      <w:r w:rsidR="0080340B" w:rsidRPr="008C7C6C">
        <w:rPr>
          <w:rFonts w:ascii="Arial" w:hAnsi="Arial" w:cs="Arial"/>
          <w:b/>
          <w:bCs/>
          <w:sz w:val="28"/>
          <w:szCs w:val="28"/>
          <w:u w:val="single"/>
          <w:rtl/>
          <w:lang w:bidi="ar-EG"/>
        </w:rPr>
        <w:t xml:space="preserve"> </w:t>
      </w:r>
      <w:r w:rsidR="009448BA" w:rsidRPr="008C7C6C">
        <w:rPr>
          <w:rFonts w:ascii="Arial" w:hAnsi="Arial" w:cs="Arial"/>
          <w:b/>
          <w:bCs/>
          <w:sz w:val="28"/>
          <w:szCs w:val="28"/>
          <w:u w:val="single"/>
          <w:rtl/>
          <w:lang w:bidi="ar-EG"/>
        </w:rPr>
        <w:t>ال</w:t>
      </w:r>
      <w:r w:rsidR="006D1E06" w:rsidRPr="008C7C6C">
        <w:rPr>
          <w:rFonts w:ascii="Arial" w:hAnsi="Arial" w:cs="Arial"/>
          <w:b/>
          <w:bCs/>
          <w:sz w:val="28"/>
          <w:szCs w:val="28"/>
          <w:u w:val="single"/>
          <w:rtl/>
          <w:lang w:bidi="ar-EG"/>
        </w:rPr>
        <w:t xml:space="preserve">كاملة </w:t>
      </w:r>
      <w:r w:rsidR="009448BA" w:rsidRPr="008C7C6C">
        <w:rPr>
          <w:rFonts w:ascii="Arial" w:hAnsi="Arial" w:cs="Arial"/>
          <w:b/>
          <w:bCs/>
          <w:sz w:val="28"/>
          <w:szCs w:val="28"/>
          <w:u w:val="single"/>
          <w:rtl/>
          <w:lang w:bidi="ar-EG"/>
        </w:rPr>
        <w:t xml:space="preserve">التي </w:t>
      </w:r>
      <w:r w:rsidR="0080340B" w:rsidRPr="008C7C6C">
        <w:rPr>
          <w:rFonts w:ascii="Arial" w:hAnsi="Arial" w:cs="Arial"/>
          <w:b/>
          <w:bCs/>
          <w:sz w:val="28"/>
          <w:szCs w:val="28"/>
          <w:u w:val="single"/>
          <w:rtl/>
          <w:lang w:bidi="ar-EG"/>
        </w:rPr>
        <w:t xml:space="preserve">كتبها </w:t>
      </w:r>
      <w:r w:rsidR="006D1E06" w:rsidRPr="008C7C6C">
        <w:rPr>
          <w:rFonts w:ascii="Arial" w:hAnsi="Arial" w:cs="Arial"/>
          <w:b/>
          <w:bCs/>
          <w:sz w:val="28"/>
          <w:szCs w:val="28"/>
          <w:u w:val="single"/>
          <w:rtl/>
          <w:lang w:bidi="ar-EG"/>
        </w:rPr>
        <w:t xml:space="preserve">" </w:t>
      </w:r>
      <w:r w:rsidR="0080340B" w:rsidRPr="008C7C6C">
        <w:rPr>
          <w:rFonts w:ascii="Arial" w:hAnsi="Arial" w:cs="Arial"/>
          <w:b/>
          <w:bCs/>
          <w:sz w:val="28"/>
          <w:szCs w:val="28"/>
          <w:u w:val="single"/>
          <w:rtl/>
          <w:lang w:bidi="ar-EG"/>
        </w:rPr>
        <w:t xml:space="preserve">إدوار حنين عام 1936م </w:t>
      </w:r>
      <w:r w:rsidR="006D1E06" w:rsidRPr="008C7C6C">
        <w:rPr>
          <w:rFonts w:ascii="Arial" w:hAnsi="Arial" w:cs="Arial"/>
          <w:b/>
          <w:bCs/>
          <w:sz w:val="28"/>
          <w:szCs w:val="28"/>
          <w:u w:val="single"/>
          <w:rtl/>
          <w:lang w:bidi="ar-EG"/>
        </w:rPr>
        <w:t>" و</w:t>
      </w:r>
      <w:r w:rsidR="0080340B" w:rsidRPr="008C7C6C">
        <w:rPr>
          <w:rFonts w:ascii="Arial" w:hAnsi="Arial" w:cs="Arial"/>
          <w:b/>
          <w:bCs/>
          <w:sz w:val="28"/>
          <w:szCs w:val="28"/>
          <w:u w:val="single"/>
          <w:rtl/>
          <w:lang w:bidi="ar-EG"/>
        </w:rPr>
        <w:t>نشرها مجزأة في مجلات أدبية في حينها ثم أصدرها مجمعة في كتاب بعنوان " شوقي على المسرح</w:t>
      </w:r>
      <w:r w:rsidR="0080340B" w:rsidRPr="008C7C6C">
        <w:rPr>
          <w:rFonts w:ascii="Arial" w:hAnsi="Arial" w:cs="Arial"/>
          <w:b/>
          <w:bCs/>
          <w:sz w:val="28"/>
          <w:szCs w:val="28"/>
          <w:rtl/>
          <w:lang w:bidi="ar-EG"/>
        </w:rPr>
        <w:t xml:space="preserve"> " </w:t>
      </w:r>
      <w:r w:rsidR="00652D72" w:rsidRPr="008C7C6C">
        <w:rPr>
          <w:rFonts w:ascii="Arial" w:hAnsi="Arial" w:cs="Arial"/>
          <w:b/>
          <w:bCs/>
          <w:sz w:val="28"/>
          <w:szCs w:val="28"/>
          <w:rtl/>
          <w:lang w:bidi="ar-EG"/>
        </w:rPr>
        <w:t>كنموذج أسبق</w:t>
      </w:r>
      <w:r w:rsidR="007C6A35" w:rsidRPr="008C7C6C">
        <w:rPr>
          <w:rFonts w:ascii="Arial" w:hAnsi="Arial" w:cs="Arial"/>
          <w:b/>
          <w:bCs/>
          <w:sz w:val="28"/>
          <w:szCs w:val="28"/>
          <w:rtl/>
          <w:lang w:bidi="ar-EG"/>
        </w:rPr>
        <w:t xml:space="preserve"> </w:t>
      </w:r>
      <w:r w:rsidR="00652D72" w:rsidRPr="008C7C6C">
        <w:rPr>
          <w:rFonts w:ascii="Arial" w:hAnsi="Arial" w:cs="Arial"/>
          <w:b/>
          <w:bCs/>
          <w:sz w:val="28"/>
          <w:szCs w:val="28"/>
          <w:rtl/>
          <w:lang w:bidi="ar-EG"/>
        </w:rPr>
        <w:t>لل</w:t>
      </w:r>
      <w:r w:rsidR="007C6A35" w:rsidRPr="008C7C6C">
        <w:rPr>
          <w:rFonts w:ascii="Arial" w:hAnsi="Arial" w:cs="Arial"/>
          <w:b/>
          <w:bCs/>
          <w:sz w:val="28"/>
          <w:szCs w:val="28"/>
          <w:rtl/>
          <w:lang w:bidi="ar-EG"/>
        </w:rPr>
        <w:t>دراسة الوحيدة المتكاملة والمستندة إلى رؤية واضحة ومنهج متماسك</w:t>
      </w:r>
      <w:r w:rsidR="009448BA" w:rsidRPr="008C7C6C">
        <w:rPr>
          <w:rFonts w:ascii="Arial" w:hAnsi="Arial" w:cs="Arial"/>
          <w:b/>
          <w:bCs/>
          <w:sz w:val="28"/>
          <w:szCs w:val="28"/>
          <w:rtl/>
          <w:lang w:bidi="ar-EG"/>
        </w:rPr>
        <w:t xml:space="preserve"> </w:t>
      </w:r>
      <w:r w:rsidR="007C6A35" w:rsidRPr="008C7C6C">
        <w:rPr>
          <w:rFonts w:ascii="Arial" w:hAnsi="Arial" w:cs="Arial"/>
          <w:b/>
          <w:bCs/>
          <w:sz w:val="28"/>
          <w:szCs w:val="28"/>
          <w:rtl/>
          <w:lang w:bidi="ar-EG"/>
        </w:rPr>
        <w:t>لم يماثله</w:t>
      </w:r>
      <w:r w:rsidR="009448BA" w:rsidRPr="008C7C6C">
        <w:rPr>
          <w:rFonts w:ascii="Arial" w:hAnsi="Arial" w:cs="Arial"/>
          <w:b/>
          <w:bCs/>
          <w:sz w:val="28"/>
          <w:szCs w:val="28"/>
          <w:rtl/>
          <w:lang w:bidi="ar-EG"/>
        </w:rPr>
        <w:t>ا</w:t>
      </w:r>
      <w:r w:rsidR="007C6A35" w:rsidRPr="008C7C6C">
        <w:rPr>
          <w:rFonts w:ascii="Arial" w:hAnsi="Arial" w:cs="Arial"/>
          <w:b/>
          <w:bCs/>
          <w:sz w:val="28"/>
          <w:szCs w:val="28"/>
          <w:rtl/>
          <w:lang w:bidi="ar-EG"/>
        </w:rPr>
        <w:t xml:space="preserve"> </w:t>
      </w:r>
      <w:r w:rsidR="00652D72" w:rsidRPr="008C7C6C">
        <w:rPr>
          <w:rFonts w:ascii="Arial" w:hAnsi="Arial" w:cs="Arial"/>
          <w:b/>
          <w:bCs/>
          <w:sz w:val="28"/>
          <w:szCs w:val="28"/>
          <w:rtl/>
          <w:lang w:bidi="ar-EG"/>
        </w:rPr>
        <w:t>ألا</w:t>
      </w:r>
      <w:r w:rsidR="007C6A35" w:rsidRPr="008C7C6C">
        <w:rPr>
          <w:rFonts w:ascii="Arial" w:hAnsi="Arial" w:cs="Arial"/>
          <w:b/>
          <w:bCs/>
          <w:sz w:val="28"/>
          <w:szCs w:val="28"/>
          <w:rtl/>
          <w:lang w:bidi="ar-EG"/>
        </w:rPr>
        <w:t xml:space="preserve"> دراسات صدرت لاحقة بعد سنوات </w:t>
      </w:r>
      <w:r w:rsidR="009448BA" w:rsidRPr="008C7C6C">
        <w:rPr>
          <w:rFonts w:ascii="Arial" w:hAnsi="Arial" w:cs="Arial"/>
          <w:b/>
          <w:bCs/>
          <w:sz w:val="28"/>
          <w:szCs w:val="28"/>
          <w:rtl/>
          <w:lang w:bidi="ar-EG"/>
        </w:rPr>
        <w:t xml:space="preserve">طويلة </w:t>
      </w:r>
      <w:r w:rsidR="007C6A35" w:rsidRPr="008C7C6C">
        <w:rPr>
          <w:rFonts w:ascii="Arial" w:hAnsi="Arial" w:cs="Arial"/>
          <w:b/>
          <w:bCs/>
          <w:sz w:val="28"/>
          <w:szCs w:val="28"/>
          <w:rtl/>
          <w:lang w:bidi="ar-EG"/>
        </w:rPr>
        <w:t>من صدور كتابه</w:t>
      </w:r>
      <w:r w:rsidR="009448BA" w:rsidRPr="008C7C6C">
        <w:rPr>
          <w:rFonts w:ascii="Arial" w:hAnsi="Arial" w:cs="Arial"/>
          <w:b/>
          <w:bCs/>
          <w:sz w:val="28"/>
          <w:szCs w:val="28"/>
          <w:rtl/>
          <w:lang w:bidi="ar-EG"/>
        </w:rPr>
        <w:t xml:space="preserve"> الذي يحتويها .  وأيضا لأنها تمثل - </w:t>
      </w:r>
      <w:r w:rsidR="00766C80" w:rsidRPr="008C7C6C">
        <w:rPr>
          <w:rFonts w:ascii="Arial" w:hAnsi="Arial" w:cs="Arial"/>
          <w:b/>
          <w:bCs/>
          <w:sz w:val="28"/>
          <w:szCs w:val="28"/>
          <w:rtl/>
          <w:lang w:bidi="ar-EG"/>
        </w:rPr>
        <w:t xml:space="preserve">من وجهة نظرنا </w:t>
      </w:r>
      <w:r w:rsidR="009448BA" w:rsidRPr="008C7C6C">
        <w:rPr>
          <w:rFonts w:ascii="Arial" w:hAnsi="Arial" w:cs="Arial"/>
          <w:b/>
          <w:bCs/>
          <w:sz w:val="28"/>
          <w:szCs w:val="28"/>
          <w:rtl/>
          <w:lang w:bidi="ar-EG"/>
        </w:rPr>
        <w:t xml:space="preserve"> </w:t>
      </w:r>
      <w:r w:rsidR="00766C80" w:rsidRPr="008C7C6C">
        <w:rPr>
          <w:rFonts w:ascii="Arial" w:hAnsi="Arial" w:cs="Arial"/>
          <w:b/>
          <w:bCs/>
          <w:sz w:val="28"/>
          <w:szCs w:val="28"/>
          <w:rtl/>
          <w:lang w:bidi="ar-EG"/>
        </w:rPr>
        <w:t xml:space="preserve">نوعا من النقد المسرحي –  أو الدرامي بالأصح  </w:t>
      </w:r>
      <w:r w:rsidR="002F38CE" w:rsidRPr="008C7C6C">
        <w:rPr>
          <w:rFonts w:ascii="Arial" w:hAnsi="Arial" w:cs="Arial"/>
          <w:b/>
          <w:bCs/>
          <w:sz w:val="28"/>
          <w:szCs w:val="28"/>
          <w:rtl/>
          <w:lang w:bidi="ar-EG"/>
        </w:rPr>
        <w:t>سابقا</w:t>
      </w:r>
      <w:r w:rsidR="00766C80" w:rsidRPr="008C7C6C">
        <w:rPr>
          <w:rFonts w:ascii="Arial" w:hAnsi="Arial" w:cs="Arial"/>
          <w:b/>
          <w:bCs/>
          <w:sz w:val="28"/>
          <w:szCs w:val="28"/>
          <w:rtl/>
          <w:lang w:bidi="ar-EG"/>
        </w:rPr>
        <w:t xml:space="preserve"> على عصره . وربما كان السبب في ذلك ما نرج</w:t>
      </w:r>
      <w:r w:rsidR="00A41AE1" w:rsidRPr="008C7C6C">
        <w:rPr>
          <w:rFonts w:ascii="Arial" w:hAnsi="Arial" w:cs="Arial"/>
          <w:b/>
          <w:bCs/>
          <w:sz w:val="28"/>
          <w:szCs w:val="28"/>
          <w:rtl/>
          <w:lang w:bidi="ar-EG"/>
        </w:rPr>
        <w:t>ّ</w:t>
      </w:r>
      <w:r w:rsidR="00766C80" w:rsidRPr="008C7C6C">
        <w:rPr>
          <w:rFonts w:ascii="Arial" w:hAnsi="Arial" w:cs="Arial"/>
          <w:b/>
          <w:bCs/>
          <w:sz w:val="28"/>
          <w:szCs w:val="28"/>
          <w:rtl/>
          <w:lang w:bidi="ar-EG"/>
        </w:rPr>
        <w:t xml:space="preserve">حه من تمتع </w:t>
      </w:r>
      <w:r w:rsidR="00652D72" w:rsidRPr="008C7C6C">
        <w:rPr>
          <w:rFonts w:ascii="Arial" w:hAnsi="Arial" w:cs="Arial"/>
          <w:b/>
          <w:bCs/>
          <w:sz w:val="28"/>
          <w:szCs w:val="28"/>
          <w:rtl/>
          <w:lang w:bidi="ar-EG"/>
        </w:rPr>
        <w:t>مؤلفها</w:t>
      </w:r>
      <w:r w:rsidR="00766C80" w:rsidRPr="008C7C6C">
        <w:rPr>
          <w:rFonts w:ascii="Arial" w:hAnsi="Arial" w:cs="Arial"/>
          <w:b/>
          <w:bCs/>
          <w:sz w:val="28"/>
          <w:szCs w:val="28"/>
          <w:rtl/>
          <w:lang w:bidi="ar-EG"/>
        </w:rPr>
        <w:t xml:space="preserve"> بثقافة فرنسية </w:t>
      </w:r>
      <w:r w:rsidR="00A41AE1" w:rsidRPr="008C7C6C">
        <w:rPr>
          <w:rFonts w:ascii="Arial" w:hAnsi="Arial" w:cs="Arial"/>
          <w:b/>
          <w:bCs/>
          <w:sz w:val="28"/>
          <w:szCs w:val="28"/>
          <w:rtl/>
          <w:lang w:bidi="ar-EG"/>
        </w:rPr>
        <w:t xml:space="preserve">مكنته من الاطلاع على روائع المسرح الفرنسي </w:t>
      </w:r>
      <w:r w:rsidR="006C1D20" w:rsidRPr="008C7C6C">
        <w:rPr>
          <w:rFonts w:ascii="Arial" w:hAnsi="Arial" w:cs="Arial"/>
          <w:b/>
          <w:bCs/>
          <w:sz w:val="28"/>
          <w:szCs w:val="28"/>
          <w:rtl/>
          <w:lang w:bidi="ar-EG"/>
        </w:rPr>
        <w:t xml:space="preserve">الشعري </w:t>
      </w:r>
      <w:r w:rsidR="00A41AE1" w:rsidRPr="008C7C6C">
        <w:rPr>
          <w:rFonts w:ascii="Arial" w:hAnsi="Arial" w:cs="Arial"/>
          <w:b/>
          <w:bCs/>
          <w:sz w:val="28"/>
          <w:szCs w:val="28"/>
          <w:rtl/>
          <w:lang w:bidi="ar-EG"/>
        </w:rPr>
        <w:t xml:space="preserve">في القرن السابع عشر </w:t>
      </w:r>
      <w:r w:rsidR="006C1D20" w:rsidRPr="008C7C6C">
        <w:rPr>
          <w:rFonts w:ascii="Arial" w:hAnsi="Arial" w:cs="Arial"/>
          <w:b/>
          <w:bCs/>
          <w:sz w:val="28"/>
          <w:szCs w:val="28"/>
          <w:rtl/>
          <w:lang w:bidi="ar-EG"/>
        </w:rPr>
        <w:t>الذي يبدأ به</w:t>
      </w:r>
      <w:r w:rsidR="00A41AE1" w:rsidRPr="008C7C6C">
        <w:rPr>
          <w:rFonts w:ascii="Arial" w:hAnsi="Arial" w:cs="Arial"/>
          <w:b/>
          <w:bCs/>
          <w:sz w:val="28"/>
          <w:szCs w:val="28"/>
          <w:rtl/>
          <w:lang w:bidi="ar-EG"/>
        </w:rPr>
        <w:t xml:space="preserve"> عصر نهضتها . مثله في ذلك مثل غالبية</w:t>
      </w:r>
      <w:r w:rsidR="00766C80" w:rsidRPr="008C7C6C">
        <w:rPr>
          <w:rFonts w:ascii="Arial" w:hAnsi="Arial" w:cs="Arial"/>
          <w:b/>
          <w:bCs/>
          <w:sz w:val="28"/>
          <w:szCs w:val="28"/>
          <w:rtl/>
          <w:lang w:bidi="ar-EG"/>
        </w:rPr>
        <w:t xml:space="preserve"> </w:t>
      </w:r>
      <w:r w:rsidR="006C1D20" w:rsidRPr="008C7C6C">
        <w:rPr>
          <w:rFonts w:ascii="Arial" w:hAnsi="Arial" w:cs="Arial"/>
          <w:b/>
          <w:bCs/>
          <w:sz w:val="28"/>
          <w:szCs w:val="28"/>
          <w:rtl/>
          <w:lang w:bidi="ar-EG"/>
        </w:rPr>
        <w:t xml:space="preserve">من </w:t>
      </w:r>
      <w:r w:rsidR="00A41AE1" w:rsidRPr="008C7C6C">
        <w:rPr>
          <w:rFonts w:ascii="Arial" w:hAnsi="Arial" w:cs="Arial"/>
          <w:b/>
          <w:bCs/>
          <w:sz w:val="28"/>
          <w:szCs w:val="28"/>
          <w:rtl/>
          <w:lang w:bidi="ar-EG"/>
        </w:rPr>
        <w:t xml:space="preserve">الأدباء </w:t>
      </w:r>
      <w:r w:rsidR="00766C80" w:rsidRPr="008C7C6C">
        <w:rPr>
          <w:rFonts w:ascii="Arial" w:hAnsi="Arial" w:cs="Arial"/>
          <w:b/>
          <w:bCs/>
          <w:sz w:val="28"/>
          <w:szCs w:val="28"/>
          <w:rtl/>
          <w:lang w:bidi="ar-EG"/>
        </w:rPr>
        <w:t>اللبنانين الذين أثروا كتاب الأدب العربي شعرا ونثرا بآثار أدبية خالدة كان لشعراء المهجر</w:t>
      </w:r>
      <w:r w:rsidR="0014775F" w:rsidRPr="008C7C6C">
        <w:rPr>
          <w:rStyle w:val="FootnoteReference"/>
          <w:rFonts w:ascii="Arial" w:hAnsi="Arial" w:cs="Arial"/>
          <w:b/>
          <w:bCs/>
          <w:sz w:val="28"/>
          <w:szCs w:val="28"/>
          <w:rtl/>
          <w:lang w:bidi="ar-EG"/>
        </w:rPr>
        <w:footnoteReference w:id="22"/>
      </w:r>
      <w:r w:rsidR="00766C80" w:rsidRPr="008C7C6C">
        <w:rPr>
          <w:rFonts w:ascii="Arial" w:hAnsi="Arial" w:cs="Arial"/>
          <w:b/>
          <w:bCs/>
          <w:sz w:val="28"/>
          <w:szCs w:val="28"/>
          <w:rtl/>
          <w:lang w:bidi="ar-EG"/>
        </w:rPr>
        <w:t xml:space="preserve"> النصيب الأوفى </w:t>
      </w:r>
      <w:r w:rsidR="0014775F" w:rsidRPr="008C7C6C">
        <w:rPr>
          <w:rFonts w:ascii="Arial" w:hAnsi="Arial" w:cs="Arial"/>
          <w:b/>
          <w:bCs/>
          <w:sz w:val="28"/>
          <w:szCs w:val="28"/>
          <w:rtl/>
          <w:lang w:bidi="ar-EG"/>
        </w:rPr>
        <w:t xml:space="preserve">فيها </w:t>
      </w:r>
      <w:r w:rsidR="009448BA" w:rsidRPr="008C7C6C">
        <w:rPr>
          <w:rFonts w:ascii="Arial" w:hAnsi="Arial" w:cs="Arial"/>
          <w:b/>
          <w:bCs/>
          <w:sz w:val="28"/>
          <w:szCs w:val="28"/>
          <w:rtl/>
          <w:lang w:bidi="ar-EG"/>
        </w:rPr>
        <w:t xml:space="preserve">. </w:t>
      </w:r>
      <w:r w:rsidR="00A41AE1" w:rsidRPr="008C7C6C">
        <w:rPr>
          <w:rFonts w:ascii="Arial" w:hAnsi="Arial" w:cs="Arial"/>
          <w:b/>
          <w:bCs/>
          <w:sz w:val="28"/>
          <w:szCs w:val="28"/>
          <w:rtl/>
          <w:lang w:bidi="ar-EG"/>
        </w:rPr>
        <w:t xml:space="preserve">والذين ينضم إليهم " مارون نقاش " صاحب أول عرض مسرحي مؤثر في مسيرة و تاريخ المسرح العربي . كما يلحق بهم عدد كبير من </w:t>
      </w:r>
      <w:r w:rsidR="002F38CE" w:rsidRPr="008C7C6C">
        <w:rPr>
          <w:rFonts w:ascii="Arial" w:hAnsi="Arial" w:cs="Arial"/>
          <w:b/>
          <w:bCs/>
          <w:sz w:val="28"/>
          <w:szCs w:val="28"/>
          <w:rtl/>
          <w:lang w:bidi="ar-EG"/>
        </w:rPr>
        <w:t xml:space="preserve">مواطنيهم </w:t>
      </w:r>
      <w:r w:rsidR="00845346" w:rsidRPr="008C7C6C">
        <w:rPr>
          <w:rFonts w:ascii="Arial" w:hAnsi="Arial" w:cs="Arial"/>
          <w:b/>
          <w:bCs/>
          <w:sz w:val="28"/>
          <w:szCs w:val="28"/>
          <w:rtl/>
          <w:lang w:bidi="ar-EG"/>
        </w:rPr>
        <w:t xml:space="preserve">الفنانين والأدباء والمتأدبين </w:t>
      </w:r>
      <w:r w:rsidR="00A41AE1" w:rsidRPr="008C7C6C">
        <w:rPr>
          <w:rFonts w:ascii="Arial" w:hAnsi="Arial" w:cs="Arial"/>
          <w:b/>
          <w:bCs/>
          <w:sz w:val="28"/>
          <w:szCs w:val="28"/>
          <w:rtl/>
          <w:lang w:bidi="ar-EG"/>
        </w:rPr>
        <w:t xml:space="preserve">الذين </w:t>
      </w:r>
      <w:r w:rsidR="002F38CE" w:rsidRPr="008C7C6C">
        <w:rPr>
          <w:rFonts w:ascii="Arial" w:hAnsi="Arial" w:cs="Arial"/>
          <w:b/>
          <w:bCs/>
          <w:sz w:val="28"/>
          <w:szCs w:val="28"/>
          <w:rtl/>
          <w:lang w:bidi="ar-EG"/>
        </w:rPr>
        <w:t xml:space="preserve">هاجروا إلى مصر </w:t>
      </w:r>
      <w:r w:rsidR="00845346" w:rsidRPr="008C7C6C">
        <w:rPr>
          <w:rFonts w:ascii="Arial" w:hAnsi="Arial" w:cs="Arial"/>
          <w:b/>
          <w:bCs/>
          <w:sz w:val="28"/>
          <w:szCs w:val="28"/>
          <w:rtl/>
          <w:lang w:bidi="ar-EG"/>
        </w:rPr>
        <w:t>حيث</w:t>
      </w:r>
      <w:r w:rsidR="002F38CE" w:rsidRPr="008C7C6C">
        <w:rPr>
          <w:rFonts w:ascii="Arial" w:hAnsi="Arial" w:cs="Arial"/>
          <w:b/>
          <w:bCs/>
          <w:sz w:val="28"/>
          <w:szCs w:val="28"/>
          <w:rtl/>
          <w:lang w:bidi="ar-EG"/>
        </w:rPr>
        <w:t xml:space="preserve"> </w:t>
      </w:r>
      <w:r w:rsidR="00845346" w:rsidRPr="008C7C6C">
        <w:rPr>
          <w:rFonts w:ascii="Arial" w:hAnsi="Arial" w:cs="Arial"/>
          <w:b/>
          <w:bCs/>
          <w:sz w:val="28"/>
          <w:szCs w:val="28"/>
          <w:rtl/>
          <w:lang w:bidi="ar-EG"/>
        </w:rPr>
        <w:t>استقبلهم وطنا حاضن</w:t>
      </w:r>
      <w:r w:rsidR="006C1D20" w:rsidRPr="008C7C6C">
        <w:rPr>
          <w:rFonts w:ascii="Arial" w:hAnsi="Arial" w:cs="Arial"/>
          <w:b/>
          <w:bCs/>
          <w:sz w:val="28"/>
          <w:szCs w:val="28"/>
          <w:rtl/>
          <w:lang w:bidi="ar-EG"/>
        </w:rPr>
        <w:t xml:space="preserve"> </w:t>
      </w:r>
      <w:r w:rsidR="00845346" w:rsidRPr="008C7C6C">
        <w:rPr>
          <w:rFonts w:ascii="Arial" w:hAnsi="Arial" w:cs="Arial"/>
          <w:b/>
          <w:bCs/>
          <w:sz w:val="28"/>
          <w:szCs w:val="28"/>
          <w:rtl/>
          <w:lang w:bidi="ar-EG"/>
        </w:rPr>
        <w:t xml:space="preserve">و </w:t>
      </w:r>
      <w:r w:rsidR="002F38CE" w:rsidRPr="008C7C6C">
        <w:rPr>
          <w:rFonts w:ascii="Arial" w:hAnsi="Arial" w:cs="Arial"/>
          <w:b/>
          <w:bCs/>
          <w:sz w:val="28"/>
          <w:szCs w:val="28"/>
          <w:rtl/>
          <w:lang w:bidi="ar-EG"/>
        </w:rPr>
        <w:t xml:space="preserve">تربة صالحة لتأسيس مسرح وإنشاء </w:t>
      </w:r>
      <w:r w:rsidR="006C1D20" w:rsidRPr="008C7C6C">
        <w:rPr>
          <w:rFonts w:ascii="Arial" w:hAnsi="Arial" w:cs="Arial"/>
          <w:b/>
          <w:bCs/>
          <w:sz w:val="28"/>
          <w:szCs w:val="28"/>
          <w:rtl/>
          <w:lang w:bidi="ar-EG"/>
        </w:rPr>
        <w:t>صحافة ناهضة متنوعة</w:t>
      </w:r>
      <w:r w:rsidR="002F38CE" w:rsidRPr="008C7C6C">
        <w:rPr>
          <w:rFonts w:ascii="Arial" w:hAnsi="Arial" w:cs="Arial"/>
          <w:b/>
          <w:bCs/>
          <w:sz w:val="28"/>
          <w:szCs w:val="28"/>
          <w:rtl/>
          <w:lang w:bidi="ar-EG"/>
        </w:rPr>
        <w:t xml:space="preserve"> وإسهام في حركة فنية سينمائية </w:t>
      </w:r>
      <w:r w:rsidR="002F38CE" w:rsidRPr="008C7C6C">
        <w:rPr>
          <w:rFonts w:ascii="Arial" w:hAnsi="Arial" w:cs="Arial"/>
          <w:b/>
          <w:bCs/>
          <w:sz w:val="28"/>
          <w:szCs w:val="28"/>
          <w:rtl/>
          <w:lang w:bidi="ar-EG"/>
        </w:rPr>
        <w:lastRenderedPageBreak/>
        <w:t xml:space="preserve">وموسيقية غنائية جديدة . وكما أسلفنا فإن كتاب " إدوار حنين </w:t>
      </w:r>
      <w:r w:rsidR="006C1D20" w:rsidRPr="008C7C6C">
        <w:rPr>
          <w:rFonts w:ascii="Arial" w:hAnsi="Arial" w:cs="Arial"/>
          <w:b/>
          <w:bCs/>
          <w:sz w:val="28"/>
          <w:szCs w:val="28"/>
          <w:rtl/>
          <w:lang w:bidi="ar-EG"/>
        </w:rPr>
        <w:t xml:space="preserve">. شوقي على المسرح </w:t>
      </w:r>
      <w:r w:rsidR="006C1D20" w:rsidRPr="008C7C6C">
        <w:rPr>
          <w:rStyle w:val="FootnoteReference"/>
          <w:rFonts w:ascii="Arial" w:hAnsi="Arial" w:cs="Arial"/>
          <w:b/>
          <w:bCs/>
          <w:sz w:val="28"/>
          <w:szCs w:val="28"/>
          <w:rtl/>
          <w:lang w:bidi="ar-EG"/>
        </w:rPr>
        <w:footnoteReference w:id="23"/>
      </w:r>
      <w:r w:rsidR="006C1D20" w:rsidRPr="008C7C6C">
        <w:rPr>
          <w:rFonts w:ascii="Arial" w:hAnsi="Arial" w:cs="Arial"/>
          <w:b/>
          <w:bCs/>
          <w:sz w:val="28"/>
          <w:szCs w:val="28"/>
          <w:rtl/>
          <w:lang w:bidi="ar-EG"/>
        </w:rPr>
        <w:t xml:space="preserve"> " </w:t>
      </w:r>
      <w:r w:rsidR="009448BA" w:rsidRPr="008C7C6C">
        <w:rPr>
          <w:rFonts w:ascii="Arial" w:hAnsi="Arial" w:cs="Arial"/>
          <w:b/>
          <w:bCs/>
          <w:sz w:val="28"/>
          <w:szCs w:val="28"/>
          <w:rtl/>
          <w:lang w:bidi="ar-EG"/>
        </w:rPr>
        <w:t xml:space="preserve">هذا </w:t>
      </w:r>
      <w:r w:rsidR="002F38CE" w:rsidRPr="008C7C6C">
        <w:rPr>
          <w:rFonts w:ascii="Arial" w:hAnsi="Arial" w:cs="Arial"/>
          <w:b/>
          <w:bCs/>
          <w:sz w:val="28"/>
          <w:szCs w:val="28"/>
          <w:rtl/>
          <w:lang w:bidi="ar-EG"/>
        </w:rPr>
        <w:t xml:space="preserve"> </w:t>
      </w:r>
      <w:r w:rsidR="002F38CE" w:rsidRPr="008C7C6C">
        <w:rPr>
          <w:rFonts w:ascii="Arial" w:hAnsi="Arial" w:cs="Arial"/>
          <w:b/>
          <w:bCs/>
          <w:sz w:val="28"/>
          <w:szCs w:val="28"/>
          <w:u w:val="single"/>
          <w:rtl/>
          <w:lang w:bidi="ar-EG"/>
        </w:rPr>
        <w:t xml:space="preserve">يُعدٌّ تجربة مبكرة متقدمة للنقد الدرامي </w:t>
      </w:r>
      <w:r w:rsidR="00845346" w:rsidRPr="008C7C6C">
        <w:rPr>
          <w:rFonts w:ascii="Arial" w:hAnsi="Arial" w:cs="Arial"/>
          <w:b/>
          <w:bCs/>
          <w:sz w:val="28"/>
          <w:szCs w:val="28"/>
          <w:u w:val="single"/>
          <w:rtl/>
          <w:lang w:bidi="ar-EG"/>
        </w:rPr>
        <w:t xml:space="preserve">- أو نقد النص المسرحي </w:t>
      </w:r>
      <w:r w:rsidR="001B2AF6" w:rsidRPr="008C7C6C">
        <w:rPr>
          <w:rFonts w:ascii="Arial" w:hAnsi="Arial" w:cs="Arial"/>
          <w:b/>
          <w:bCs/>
          <w:sz w:val="28"/>
          <w:szCs w:val="28"/>
          <w:u w:val="single"/>
          <w:rtl/>
          <w:lang w:bidi="ar-EG"/>
        </w:rPr>
        <w:t xml:space="preserve">- </w:t>
      </w:r>
      <w:r w:rsidR="00845346" w:rsidRPr="008C7C6C">
        <w:rPr>
          <w:rFonts w:ascii="Arial" w:hAnsi="Arial" w:cs="Arial"/>
          <w:b/>
          <w:bCs/>
          <w:sz w:val="28"/>
          <w:szCs w:val="28"/>
          <w:u w:val="single"/>
          <w:rtl/>
          <w:lang w:bidi="ar-EG"/>
        </w:rPr>
        <w:t>باعتباره جنسا أدبيا م</w:t>
      </w:r>
      <w:r w:rsidR="001B2AF6" w:rsidRPr="008C7C6C">
        <w:rPr>
          <w:rFonts w:ascii="Arial" w:hAnsi="Arial" w:cs="Arial"/>
          <w:b/>
          <w:bCs/>
          <w:sz w:val="28"/>
          <w:szCs w:val="28"/>
          <w:u w:val="single"/>
          <w:rtl/>
          <w:lang w:bidi="ar-EG"/>
        </w:rPr>
        <w:t xml:space="preserve">ستقلا عن الأجناس الأدبية </w:t>
      </w:r>
      <w:r w:rsidR="001B2AF6" w:rsidRPr="008C7C6C">
        <w:rPr>
          <w:rFonts w:ascii="Arial" w:hAnsi="Arial" w:cs="Arial"/>
          <w:b/>
          <w:bCs/>
          <w:sz w:val="28"/>
          <w:szCs w:val="28"/>
          <w:rtl/>
          <w:lang w:bidi="ar-EG"/>
        </w:rPr>
        <w:t>الأخرى</w:t>
      </w:r>
      <w:r w:rsidR="00845346" w:rsidRPr="008C7C6C">
        <w:rPr>
          <w:rFonts w:ascii="Arial" w:hAnsi="Arial" w:cs="Arial"/>
          <w:b/>
          <w:bCs/>
          <w:sz w:val="28"/>
          <w:szCs w:val="28"/>
          <w:rtl/>
          <w:lang w:bidi="ar-EG"/>
        </w:rPr>
        <w:t xml:space="preserve"> </w:t>
      </w:r>
      <w:r w:rsidR="002F38CE" w:rsidRPr="008C7C6C">
        <w:rPr>
          <w:rFonts w:ascii="Arial" w:hAnsi="Arial" w:cs="Arial"/>
          <w:b/>
          <w:bCs/>
          <w:sz w:val="28"/>
          <w:szCs w:val="28"/>
          <w:rtl/>
          <w:lang w:bidi="ar-EG"/>
        </w:rPr>
        <w:t xml:space="preserve"> </w:t>
      </w:r>
      <w:r w:rsidR="00845346" w:rsidRPr="008C7C6C">
        <w:rPr>
          <w:rFonts w:ascii="Arial" w:hAnsi="Arial" w:cs="Arial"/>
          <w:b/>
          <w:bCs/>
          <w:sz w:val="28"/>
          <w:szCs w:val="28"/>
          <w:rtl/>
          <w:lang w:bidi="ar-EG"/>
        </w:rPr>
        <w:t xml:space="preserve">والذي </w:t>
      </w:r>
      <w:r w:rsidR="002F38CE" w:rsidRPr="008C7C6C">
        <w:rPr>
          <w:rFonts w:ascii="Arial" w:hAnsi="Arial" w:cs="Arial"/>
          <w:b/>
          <w:bCs/>
          <w:sz w:val="28"/>
          <w:szCs w:val="28"/>
          <w:rtl/>
          <w:lang w:bidi="ar-EG"/>
        </w:rPr>
        <w:t xml:space="preserve">لم يكن </w:t>
      </w:r>
      <w:r w:rsidR="00845346" w:rsidRPr="008C7C6C">
        <w:rPr>
          <w:rFonts w:ascii="Arial" w:hAnsi="Arial" w:cs="Arial"/>
          <w:b/>
          <w:bCs/>
          <w:sz w:val="28"/>
          <w:szCs w:val="28"/>
          <w:rtl/>
          <w:lang w:bidi="ar-EG"/>
        </w:rPr>
        <w:t xml:space="preserve">آنذاك </w:t>
      </w:r>
      <w:r w:rsidR="002F38CE" w:rsidRPr="008C7C6C">
        <w:rPr>
          <w:rFonts w:ascii="Arial" w:hAnsi="Arial" w:cs="Arial"/>
          <w:b/>
          <w:bCs/>
          <w:sz w:val="28"/>
          <w:szCs w:val="28"/>
          <w:rtl/>
          <w:lang w:bidi="ar-EG"/>
        </w:rPr>
        <w:t xml:space="preserve">شائعا ولا معروفا كتخصص </w:t>
      </w:r>
      <w:r w:rsidR="00845346" w:rsidRPr="008C7C6C">
        <w:rPr>
          <w:rFonts w:ascii="Arial" w:hAnsi="Arial" w:cs="Arial"/>
          <w:b/>
          <w:bCs/>
          <w:sz w:val="28"/>
          <w:szCs w:val="28"/>
          <w:rtl/>
          <w:lang w:bidi="ar-EG"/>
        </w:rPr>
        <w:t xml:space="preserve">في النقد </w:t>
      </w:r>
      <w:r w:rsidR="002F38CE" w:rsidRPr="008C7C6C">
        <w:rPr>
          <w:rFonts w:ascii="Arial" w:hAnsi="Arial" w:cs="Arial"/>
          <w:b/>
          <w:bCs/>
          <w:sz w:val="28"/>
          <w:szCs w:val="28"/>
          <w:rtl/>
          <w:lang w:bidi="ar-EG"/>
        </w:rPr>
        <w:t>قائم بذاته في عصر انصرف نقاده إلى دراسة الشعر والشعراء المعاصرين ومقارنة أعمالهم بقصائد</w:t>
      </w:r>
      <w:r w:rsidR="00845346" w:rsidRPr="008C7C6C">
        <w:rPr>
          <w:rFonts w:ascii="Arial" w:hAnsi="Arial" w:cs="Arial"/>
          <w:b/>
          <w:bCs/>
          <w:sz w:val="28"/>
          <w:szCs w:val="28"/>
          <w:rtl/>
          <w:lang w:bidi="ar-EG"/>
        </w:rPr>
        <w:t xml:space="preserve"> الأقدمين مع اهتمام طبيعي بالنثر الأدبي أيضا . </w:t>
      </w:r>
      <w:r w:rsidR="001B2AF6" w:rsidRPr="008C7C6C">
        <w:rPr>
          <w:rFonts w:ascii="Arial" w:hAnsi="Arial" w:cs="Arial"/>
          <w:b/>
          <w:bCs/>
          <w:sz w:val="28"/>
          <w:szCs w:val="28"/>
          <w:rtl/>
          <w:lang w:bidi="ar-EG"/>
        </w:rPr>
        <w:t xml:space="preserve">وليس أدل على ذلك من تضمينه كتابه هذا عناوين فرعية </w:t>
      </w:r>
      <w:r w:rsidR="008E3091" w:rsidRPr="008C7C6C">
        <w:rPr>
          <w:rFonts w:ascii="Arial" w:hAnsi="Arial" w:cs="Arial"/>
          <w:b/>
          <w:bCs/>
          <w:sz w:val="28"/>
          <w:szCs w:val="28"/>
          <w:rtl/>
          <w:lang w:bidi="ar-EG"/>
        </w:rPr>
        <w:t xml:space="preserve">لمباحث </w:t>
      </w:r>
      <w:r w:rsidR="001B2AF6" w:rsidRPr="008C7C6C">
        <w:rPr>
          <w:rFonts w:ascii="Arial" w:hAnsi="Arial" w:cs="Arial"/>
          <w:b/>
          <w:bCs/>
          <w:sz w:val="28"/>
          <w:szCs w:val="28"/>
          <w:rtl/>
          <w:lang w:bidi="ar-EG"/>
        </w:rPr>
        <w:t xml:space="preserve">وتقسيمات تعالج المصطلح الدرامي وتسمّيه </w:t>
      </w:r>
      <w:r w:rsidR="008E3091" w:rsidRPr="008C7C6C">
        <w:rPr>
          <w:rFonts w:ascii="Arial" w:hAnsi="Arial" w:cs="Arial"/>
          <w:b/>
          <w:bCs/>
          <w:sz w:val="28"/>
          <w:szCs w:val="28"/>
          <w:rtl/>
          <w:lang w:bidi="ar-EG"/>
        </w:rPr>
        <w:t xml:space="preserve">مثل : شوقي والتاريخ </w:t>
      </w:r>
      <w:r w:rsidR="00057CF2" w:rsidRPr="008C7C6C">
        <w:rPr>
          <w:rFonts w:ascii="Arial" w:hAnsi="Arial" w:cs="Arial"/>
          <w:b/>
          <w:bCs/>
          <w:sz w:val="28"/>
          <w:szCs w:val="28"/>
          <w:rtl/>
          <w:lang w:bidi="ar-EG"/>
        </w:rPr>
        <w:t xml:space="preserve">يكتب هنا رايه في  موقف شوقي من التاريخ ص 92 حنين ويضم له اراء من بعده </w:t>
      </w:r>
      <w:r w:rsidR="007B02E0" w:rsidRPr="008C7C6C">
        <w:rPr>
          <w:rFonts w:ascii="Arial" w:hAnsi="Arial" w:cs="Arial"/>
          <w:b/>
          <w:bCs/>
          <w:sz w:val="28"/>
          <w:szCs w:val="28"/>
          <w:rtl/>
          <w:lang w:bidi="ar-EG"/>
        </w:rPr>
        <w:t>-</w:t>
      </w:r>
      <w:r w:rsidR="008E3091" w:rsidRPr="008C7C6C">
        <w:rPr>
          <w:rFonts w:ascii="Arial" w:hAnsi="Arial" w:cs="Arial"/>
          <w:b/>
          <w:bCs/>
          <w:sz w:val="28"/>
          <w:szCs w:val="28"/>
          <w:rtl/>
          <w:lang w:bidi="ar-EG"/>
        </w:rPr>
        <w:t xml:space="preserve"> شوقي والفن </w:t>
      </w:r>
      <w:r w:rsidR="00057CF2" w:rsidRPr="008C7C6C">
        <w:rPr>
          <w:rFonts w:ascii="Arial" w:hAnsi="Arial" w:cs="Arial"/>
          <w:b/>
          <w:bCs/>
          <w:sz w:val="28"/>
          <w:szCs w:val="28"/>
          <w:rtl/>
          <w:lang w:bidi="ar-EG"/>
        </w:rPr>
        <w:t>و</w:t>
      </w:r>
      <w:r w:rsidR="008E3091" w:rsidRPr="008C7C6C">
        <w:rPr>
          <w:rFonts w:ascii="Arial" w:hAnsi="Arial" w:cs="Arial"/>
          <w:b/>
          <w:bCs/>
          <w:sz w:val="28"/>
          <w:szCs w:val="28"/>
          <w:rtl/>
          <w:lang w:bidi="ar-EG"/>
        </w:rPr>
        <w:t xml:space="preserve">يسأل فيه إن كان شوقي قد راعى </w:t>
      </w:r>
      <w:r w:rsidR="007B02E0" w:rsidRPr="008C7C6C">
        <w:rPr>
          <w:rFonts w:ascii="Arial" w:hAnsi="Arial" w:cs="Arial"/>
          <w:b/>
          <w:bCs/>
          <w:sz w:val="28"/>
          <w:szCs w:val="28"/>
          <w:rtl/>
          <w:lang w:bidi="ar-EG"/>
        </w:rPr>
        <w:t xml:space="preserve"> </w:t>
      </w:r>
      <w:r w:rsidR="008E3091" w:rsidRPr="008C7C6C">
        <w:rPr>
          <w:rFonts w:ascii="Arial" w:hAnsi="Arial" w:cs="Arial"/>
          <w:b/>
          <w:bCs/>
          <w:sz w:val="28"/>
          <w:szCs w:val="28"/>
          <w:u w:val="single"/>
          <w:rtl/>
          <w:lang w:bidi="ar-EG"/>
        </w:rPr>
        <w:t>الجانب الفني</w:t>
      </w:r>
      <w:r w:rsidR="008E3091" w:rsidRPr="008C7C6C">
        <w:rPr>
          <w:rFonts w:ascii="Arial" w:hAnsi="Arial" w:cs="Arial"/>
          <w:b/>
          <w:bCs/>
          <w:sz w:val="28"/>
          <w:szCs w:val="28"/>
          <w:rtl/>
          <w:lang w:bidi="ar-EG"/>
        </w:rPr>
        <w:t xml:space="preserve"> في رواياته التمثيلية </w:t>
      </w:r>
      <w:r w:rsidR="008E3091" w:rsidRPr="008C7C6C">
        <w:rPr>
          <w:rStyle w:val="FootnoteReference"/>
          <w:rFonts w:ascii="Arial" w:hAnsi="Arial" w:cs="Arial"/>
          <w:b/>
          <w:bCs/>
          <w:sz w:val="28"/>
          <w:szCs w:val="28"/>
          <w:rtl/>
          <w:lang w:bidi="ar-EG"/>
        </w:rPr>
        <w:footnoteReference w:id="24"/>
      </w:r>
      <w:r w:rsidR="007B02E0" w:rsidRPr="008C7C6C">
        <w:rPr>
          <w:rFonts w:ascii="Arial" w:hAnsi="Arial" w:cs="Arial"/>
          <w:b/>
          <w:bCs/>
          <w:sz w:val="28"/>
          <w:szCs w:val="28"/>
          <w:rtl/>
          <w:lang w:bidi="ar-EG"/>
        </w:rPr>
        <w:t xml:space="preserve"> </w:t>
      </w:r>
      <w:r w:rsidR="008E3091" w:rsidRPr="008C7C6C">
        <w:rPr>
          <w:rFonts w:ascii="Arial" w:hAnsi="Arial" w:cs="Arial"/>
          <w:b/>
          <w:bCs/>
          <w:sz w:val="28"/>
          <w:szCs w:val="28"/>
          <w:rtl/>
          <w:lang w:bidi="ar-EG"/>
        </w:rPr>
        <w:t>؟</w:t>
      </w:r>
      <w:r w:rsidR="00652D72" w:rsidRPr="008C7C6C">
        <w:rPr>
          <w:rFonts w:ascii="Arial" w:hAnsi="Arial" w:cs="Arial"/>
          <w:b/>
          <w:bCs/>
          <w:sz w:val="28"/>
          <w:szCs w:val="28"/>
          <w:rtl/>
          <w:lang w:bidi="ar-EG"/>
        </w:rPr>
        <w:t xml:space="preserve"> </w:t>
      </w:r>
      <w:r w:rsidR="007B02E0" w:rsidRPr="008C7C6C">
        <w:rPr>
          <w:rFonts w:ascii="Arial" w:hAnsi="Arial" w:cs="Arial"/>
          <w:b/>
          <w:bCs/>
          <w:sz w:val="28"/>
          <w:szCs w:val="28"/>
          <w:rtl/>
          <w:lang w:bidi="ar-EG"/>
        </w:rPr>
        <w:t xml:space="preserve"> ذلك الجانب الذي يتضمن في ع</w:t>
      </w:r>
      <w:r w:rsidR="00153904" w:rsidRPr="008C7C6C">
        <w:rPr>
          <w:rFonts w:ascii="Arial" w:hAnsi="Arial" w:cs="Arial"/>
          <w:b/>
          <w:bCs/>
          <w:sz w:val="28"/>
          <w:szCs w:val="28"/>
          <w:rtl/>
          <w:lang w:bidi="ar-EG"/>
        </w:rPr>
        <w:t>ُ</w:t>
      </w:r>
      <w:r w:rsidR="007B02E0" w:rsidRPr="008C7C6C">
        <w:rPr>
          <w:rFonts w:ascii="Arial" w:hAnsi="Arial" w:cs="Arial"/>
          <w:b/>
          <w:bCs/>
          <w:sz w:val="28"/>
          <w:szCs w:val="28"/>
          <w:rtl/>
          <w:lang w:bidi="ar-EG"/>
        </w:rPr>
        <w:t>رفه عناصر</w:t>
      </w:r>
      <w:r w:rsidR="009448BA" w:rsidRPr="008C7C6C">
        <w:rPr>
          <w:rFonts w:ascii="Arial" w:hAnsi="Arial" w:cs="Arial"/>
          <w:b/>
          <w:bCs/>
          <w:sz w:val="28"/>
          <w:szCs w:val="28"/>
          <w:rtl/>
          <w:lang w:bidi="ar-EG"/>
        </w:rPr>
        <w:t xml:space="preserve"> بارزة يهتم بها النقد ولم تكن معالجة في كتابات لانقاد العرب من قبله وهي </w:t>
      </w:r>
      <w:r w:rsidR="007B02E0" w:rsidRPr="008C7C6C">
        <w:rPr>
          <w:rFonts w:ascii="Arial" w:hAnsi="Arial" w:cs="Arial"/>
          <w:b/>
          <w:bCs/>
          <w:sz w:val="28"/>
          <w:szCs w:val="28"/>
          <w:rtl/>
          <w:lang w:bidi="ar-EG"/>
        </w:rPr>
        <w:t xml:space="preserve"> : </w:t>
      </w:r>
      <w:r w:rsidR="00057CF2" w:rsidRPr="008C7C6C">
        <w:rPr>
          <w:rFonts w:ascii="Arial" w:hAnsi="Arial" w:cs="Arial"/>
          <w:b/>
          <w:bCs/>
          <w:sz w:val="28"/>
          <w:szCs w:val="28"/>
          <w:rtl/>
          <w:lang w:bidi="ar-EG"/>
        </w:rPr>
        <w:t>موقف شوقي من التاريخ</w:t>
      </w:r>
      <w:r w:rsidR="009448BA" w:rsidRPr="008C7C6C">
        <w:rPr>
          <w:rFonts w:ascii="Arial" w:hAnsi="Arial" w:cs="Arial"/>
          <w:b/>
          <w:bCs/>
          <w:sz w:val="28"/>
          <w:szCs w:val="28"/>
          <w:rtl/>
          <w:lang w:bidi="ar-EG"/>
        </w:rPr>
        <w:t xml:space="preserve"> </w:t>
      </w:r>
      <w:r w:rsidR="00057CF2" w:rsidRPr="008C7C6C">
        <w:rPr>
          <w:rFonts w:ascii="Arial" w:hAnsi="Arial" w:cs="Arial"/>
          <w:b/>
          <w:bCs/>
          <w:sz w:val="28"/>
          <w:szCs w:val="28"/>
          <w:rtl/>
          <w:lang w:bidi="ar-EG"/>
        </w:rPr>
        <w:t xml:space="preserve">: </w:t>
      </w:r>
      <w:r w:rsidR="007B02E0" w:rsidRPr="008C7C6C">
        <w:rPr>
          <w:rFonts w:ascii="Arial" w:hAnsi="Arial" w:cs="Arial"/>
          <w:b/>
          <w:bCs/>
          <w:sz w:val="28"/>
          <w:szCs w:val="28"/>
          <w:rtl/>
          <w:lang w:bidi="ar-EG"/>
        </w:rPr>
        <w:t>التنسيق الخارجي والداخلي – والموضوع – والحوادث – والأشخاص - مذهب شوقي في التمثيل – المفاجآت – الدعاية – ثم موقف شوقي من بعض " المبادئ المسرحية  " – المؤتمن والمناجاة – المحسنات التمثيلية – الانقلابات – شوقي النفساني – شوقي والشعب – شوقي الشاعر الوطني – المبنى في روايات شوقي – ثم نظرات تحليلية في مصرع كليوباترا</w:t>
      </w:r>
      <w:r w:rsidR="00153904" w:rsidRPr="008C7C6C">
        <w:rPr>
          <w:rFonts w:ascii="Arial" w:hAnsi="Arial" w:cs="Arial"/>
          <w:b/>
          <w:bCs/>
          <w:sz w:val="28"/>
          <w:szCs w:val="28"/>
          <w:rtl/>
          <w:lang w:bidi="ar-EG"/>
        </w:rPr>
        <w:t xml:space="preserve"> – علاوة على معالجته لموضوع </w:t>
      </w:r>
      <w:r w:rsidR="004F636A" w:rsidRPr="008C7C6C">
        <w:rPr>
          <w:rFonts w:ascii="Arial" w:hAnsi="Arial" w:cs="Arial"/>
          <w:b/>
          <w:bCs/>
          <w:sz w:val="28"/>
          <w:szCs w:val="28"/>
          <w:rtl/>
          <w:lang w:bidi="ar-EG"/>
        </w:rPr>
        <w:t xml:space="preserve"> </w:t>
      </w:r>
      <w:r w:rsidR="00153904" w:rsidRPr="008C7C6C">
        <w:rPr>
          <w:rFonts w:ascii="Arial" w:hAnsi="Arial" w:cs="Arial"/>
          <w:b/>
          <w:bCs/>
          <w:sz w:val="28"/>
          <w:szCs w:val="28"/>
          <w:rtl/>
          <w:lang w:bidi="ar-EG"/>
        </w:rPr>
        <w:t xml:space="preserve"> </w:t>
      </w:r>
      <w:r w:rsidR="004F636A" w:rsidRPr="008C7C6C">
        <w:rPr>
          <w:rFonts w:ascii="Arial" w:hAnsi="Arial" w:cs="Arial"/>
          <w:b/>
          <w:bCs/>
          <w:sz w:val="28"/>
          <w:szCs w:val="28"/>
          <w:rtl/>
          <w:lang w:bidi="ar-EG"/>
        </w:rPr>
        <w:t xml:space="preserve">هام </w:t>
      </w:r>
      <w:r w:rsidR="00153904" w:rsidRPr="008C7C6C">
        <w:rPr>
          <w:rFonts w:ascii="Arial" w:hAnsi="Arial" w:cs="Arial"/>
          <w:b/>
          <w:bCs/>
          <w:sz w:val="28"/>
          <w:szCs w:val="28"/>
          <w:rtl/>
          <w:lang w:bidi="ar-EG"/>
        </w:rPr>
        <w:t xml:space="preserve">رئيس في المسرح الشعري حول " الإمكانت والخصائص الدرامية لبحور الشعر العربي  </w:t>
      </w:r>
      <w:r w:rsidR="001B2AF6" w:rsidRPr="008C7C6C">
        <w:rPr>
          <w:rFonts w:ascii="Arial" w:hAnsi="Arial" w:cs="Arial"/>
          <w:b/>
          <w:bCs/>
          <w:sz w:val="28"/>
          <w:szCs w:val="28"/>
          <w:rtl/>
          <w:lang w:bidi="ar-EG"/>
        </w:rPr>
        <w:t xml:space="preserve">وموسيقى </w:t>
      </w:r>
      <w:r w:rsidR="003B1636" w:rsidRPr="008C7C6C">
        <w:rPr>
          <w:rFonts w:ascii="Arial" w:hAnsi="Arial" w:cs="Arial"/>
          <w:b/>
          <w:bCs/>
          <w:sz w:val="28"/>
          <w:szCs w:val="28"/>
          <w:rtl/>
          <w:lang w:bidi="ar-EG"/>
        </w:rPr>
        <w:t>أوزانها</w:t>
      </w:r>
      <w:r w:rsidR="001B2AF6" w:rsidRPr="008C7C6C">
        <w:rPr>
          <w:rFonts w:ascii="Arial" w:hAnsi="Arial" w:cs="Arial"/>
          <w:b/>
          <w:bCs/>
          <w:sz w:val="28"/>
          <w:szCs w:val="28"/>
          <w:rtl/>
          <w:lang w:bidi="ar-EG"/>
        </w:rPr>
        <w:t xml:space="preserve"> وتدرس مدى صلاحيتها للتعبير عن الموقف والحدث والحالة النفسية في المسرحية </w:t>
      </w:r>
      <w:r w:rsidR="003B1636" w:rsidRPr="008C7C6C">
        <w:rPr>
          <w:rFonts w:ascii="Arial" w:hAnsi="Arial" w:cs="Arial"/>
          <w:b/>
          <w:bCs/>
          <w:sz w:val="28"/>
          <w:szCs w:val="28"/>
          <w:rtl/>
          <w:lang w:bidi="ar-EG"/>
        </w:rPr>
        <w:t xml:space="preserve">كما تطرح قضية جذرية أعمّ هي صلاحية الشعر العربي لكتابة الدراما </w:t>
      </w:r>
      <w:r w:rsidR="002F38CE" w:rsidRPr="008C7C6C">
        <w:rPr>
          <w:rFonts w:ascii="Arial" w:hAnsi="Arial" w:cs="Arial"/>
          <w:b/>
          <w:bCs/>
          <w:sz w:val="28"/>
          <w:szCs w:val="28"/>
          <w:rtl/>
          <w:lang w:bidi="ar-EG"/>
        </w:rPr>
        <w:t xml:space="preserve"> </w:t>
      </w:r>
      <w:r w:rsidR="003B1636" w:rsidRPr="008C7C6C">
        <w:rPr>
          <w:rFonts w:ascii="Arial" w:hAnsi="Arial" w:cs="Arial"/>
          <w:b/>
          <w:bCs/>
          <w:sz w:val="28"/>
          <w:szCs w:val="28"/>
          <w:rtl/>
          <w:lang w:bidi="ar-EG"/>
        </w:rPr>
        <w:t xml:space="preserve">حين يتسائل قائلا : " </w:t>
      </w:r>
      <w:r w:rsidR="001B2AF6" w:rsidRPr="008C7C6C">
        <w:rPr>
          <w:rFonts w:ascii="Arial" w:hAnsi="Arial" w:cs="Arial"/>
          <w:b/>
          <w:bCs/>
          <w:sz w:val="28"/>
          <w:szCs w:val="28"/>
          <w:rtl/>
          <w:lang w:bidi="ar-EG"/>
        </w:rPr>
        <w:t xml:space="preserve"> </w:t>
      </w:r>
      <w:r w:rsidR="003B1636" w:rsidRPr="008C7C6C">
        <w:rPr>
          <w:rFonts w:ascii="Arial" w:hAnsi="Arial" w:cs="Arial"/>
          <w:b/>
          <w:bCs/>
          <w:sz w:val="28"/>
          <w:szCs w:val="28"/>
          <w:rtl/>
          <w:lang w:bidi="ar-EG"/>
        </w:rPr>
        <w:t xml:space="preserve"> </w:t>
      </w:r>
      <w:r w:rsidR="001B2AF6" w:rsidRPr="008C7C6C">
        <w:rPr>
          <w:rFonts w:ascii="Arial" w:hAnsi="Arial" w:cs="Arial"/>
          <w:b/>
          <w:bCs/>
          <w:sz w:val="28"/>
          <w:szCs w:val="28"/>
          <w:rtl/>
          <w:lang w:bidi="ar-EG"/>
        </w:rPr>
        <w:t>وهل صلح الشعر العربي قبلا للروايات التمثيلية</w:t>
      </w:r>
      <w:r w:rsidR="003B1636" w:rsidRPr="008C7C6C">
        <w:rPr>
          <w:rFonts w:ascii="Arial" w:hAnsi="Arial" w:cs="Arial"/>
          <w:b/>
          <w:bCs/>
          <w:sz w:val="28"/>
          <w:szCs w:val="28"/>
          <w:rtl/>
          <w:lang w:bidi="ar-EG"/>
        </w:rPr>
        <w:t xml:space="preserve"> </w:t>
      </w:r>
      <w:r w:rsidR="001B2AF6" w:rsidRPr="008C7C6C">
        <w:rPr>
          <w:rFonts w:ascii="Arial" w:hAnsi="Arial" w:cs="Arial"/>
          <w:b/>
          <w:bCs/>
          <w:sz w:val="28"/>
          <w:szCs w:val="28"/>
          <w:rtl/>
          <w:lang w:bidi="ar-EG"/>
        </w:rPr>
        <w:t>؟ وكيف حاله وشوقي؟</w:t>
      </w:r>
      <w:r w:rsidR="003B1636" w:rsidRPr="008C7C6C">
        <w:rPr>
          <w:rFonts w:ascii="Arial" w:hAnsi="Arial" w:cs="Arial"/>
          <w:b/>
          <w:bCs/>
          <w:sz w:val="28"/>
          <w:szCs w:val="28"/>
          <w:rtl/>
          <w:lang w:bidi="ar-EG"/>
        </w:rPr>
        <w:t xml:space="preserve"> ثم يجيب أنه : " </w:t>
      </w:r>
      <w:r w:rsidR="001B2AF6" w:rsidRPr="008C7C6C">
        <w:rPr>
          <w:rFonts w:ascii="Arial" w:hAnsi="Arial" w:cs="Arial"/>
          <w:b/>
          <w:bCs/>
          <w:sz w:val="28"/>
          <w:szCs w:val="28"/>
          <w:rtl/>
          <w:lang w:bidi="ar-EG"/>
        </w:rPr>
        <w:t>مما لا جدل فيه أنه إلى ما قبل شوقي كان الشعر العربي في الروايات التمثيلية لا يزال خشنا قاسيا لا يلين للأحاديث المسرحية المتنوعة، ولا يجود في بعض مواقف تتطلب سرعة في التعبير ورشاقة؛ وذلك لأسباب قد ثبت لنا فيما بعد أنها تعود للمؤلفين لا لطبيعة الشعر العربي. وأهم هذه الأسباب أن أولئك المؤلفين المسرحيين ما عدا الشيخ إبراهيم اليازجي</w:t>
      </w:r>
      <w:r w:rsidR="00A92794" w:rsidRPr="008C7C6C">
        <w:rPr>
          <w:rFonts w:ascii="Arial" w:hAnsi="Arial" w:cs="Arial"/>
          <w:b/>
          <w:bCs/>
          <w:sz w:val="28"/>
          <w:szCs w:val="28"/>
          <w:rtl/>
          <w:lang w:bidi="ar-EG"/>
        </w:rPr>
        <w:t xml:space="preserve"> </w:t>
      </w:r>
      <w:r w:rsidR="001B2AF6" w:rsidRPr="008C7C6C">
        <w:rPr>
          <w:rFonts w:ascii="Arial" w:hAnsi="Arial" w:cs="Arial"/>
          <w:b/>
          <w:bCs/>
          <w:sz w:val="28"/>
          <w:szCs w:val="28"/>
          <w:rtl/>
          <w:lang w:bidi="ar-EG"/>
        </w:rPr>
        <w:t>، والشيخ عبد الله البستاني، لم يكونوا من الشعراء الأفذاذ ولا ممن يكثر نظم الشعر وقرضه. ومن لم يكن شاعرا فذا، ومن كان لا يتعاطي الشعر إلا قليلا، فهذا لا يجيد الشعر في أسهل فنونه، فكيف به في أصعبها</w:t>
      </w:r>
      <w:r w:rsidR="003B1636" w:rsidRPr="008C7C6C">
        <w:rPr>
          <w:rFonts w:ascii="Arial" w:hAnsi="Arial" w:cs="Arial"/>
          <w:b/>
          <w:bCs/>
          <w:sz w:val="28"/>
          <w:szCs w:val="28"/>
          <w:rtl/>
          <w:lang w:bidi="ar-EG"/>
        </w:rPr>
        <w:t xml:space="preserve"> . </w:t>
      </w:r>
      <w:r w:rsidR="001B2AF6" w:rsidRPr="008C7C6C">
        <w:rPr>
          <w:rFonts w:ascii="Arial" w:hAnsi="Arial" w:cs="Arial"/>
          <w:b/>
          <w:bCs/>
          <w:sz w:val="28"/>
          <w:szCs w:val="28"/>
          <w:rtl/>
          <w:lang w:bidi="ar-EG"/>
        </w:rPr>
        <w:t>ثم</w:t>
      </w:r>
      <w:r w:rsidR="003B1636" w:rsidRPr="008C7C6C">
        <w:rPr>
          <w:rFonts w:ascii="Arial" w:hAnsi="Arial" w:cs="Arial"/>
          <w:b/>
          <w:bCs/>
          <w:sz w:val="28"/>
          <w:szCs w:val="28"/>
          <w:rtl/>
          <w:lang w:bidi="ar-EG"/>
        </w:rPr>
        <w:t xml:space="preserve"> إن </w:t>
      </w:r>
      <w:r w:rsidR="001B2AF6" w:rsidRPr="008C7C6C">
        <w:rPr>
          <w:rFonts w:ascii="Arial" w:hAnsi="Arial" w:cs="Arial"/>
          <w:b/>
          <w:bCs/>
          <w:sz w:val="28"/>
          <w:szCs w:val="28"/>
          <w:rtl/>
          <w:lang w:bidi="ar-EG"/>
        </w:rPr>
        <w:t xml:space="preserve"> أولئك الشعراء الذين </w:t>
      </w:r>
      <w:r w:rsidR="001B2AF6" w:rsidRPr="008C7C6C">
        <w:rPr>
          <w:rFonts w:ascii="Arial" w:hAnsi="Arial" w:cs="Arial"/>
          <w:b/>
          <w:bCs/>
          <w:sz w:val="28"/>
          <w:szCs w:val="28"/>
          <w:rtl/>
          <w:lang w:bidi="ar-EG"/>
        </w:rPr>
        <w:lastRenderedPageBreak/>
        <w:t>تقدموا شوقي في وضع الروايات التمثيلية الشعرية، غير مستثنين واحدا منهم، صعب عليهم الانتقال دفعة واحدة من المحافظة الكلية على وحدة البحر والقافية في المنظومة الواحدة إلى العبث بتلك الوحدات والتنقل من قافية إلى قافية، ومن بحر إلى بحر، أنَّى عنَّ لهم ذلك ومتى رأوه موافقا. وإثباتا لذلك نرى أن المؤلف المسرحي القديم -وأعني بالقديم كل من تقدم شوقي- كان يجهد نفسه فيثابر على القافية الواحدة والبحر الواحد في فصل من فصول رواياته الأربعة أو الخمسة. وإن عجز ذلك كان يرضخ، وفي القلب مافيه، للحكم الجائز الذي يقضي عليه بحفظ وحدة القافية والبحر في المشهد الواحد، وإذا استطاع ففي المشهدين أو الثلاثة وما فوق.</w:t>
      </w:r>
      <w:r w:rsidR="003B1636" w:rsidRPr="008C7C6C">
        <w:rPr>
          <w:rFonts w:ascii="Arial" w:hAnsi="Arial" w:cs="Arial"/>
          <w:b/>
          <w:bCs/>
          <w:sz w:val="28"/>
          <w:szCs w:val="28"/>
          <w:rtl/>
          <w:lang w:bidi="ar-EG"/>
        </w:rPr>
        <w:t xml:space="preserve">  </w:t>
      </w:r>
      <w:r w:rsidR="001B2AF6" w:rsidRPr="008C7C6C">
        <w:rPr>
          <w:rFonts w:ascii="Arial" w:hAnsi="Arial" w:cs="Arial"/>
          <w:b/>
          <w:bCs/>
          <w:sz w:val="28"/>
          <w:szCs w:val="28"/>
          <w:u w:val="single"/>
          <w:rtl/>
          <w:lang w:bidi="ar-EG"/>
        </w:rPr>
        <w:t>وهكذا تكاد تخلو كل تلك المؤلفات التي تقدمت شوقي من مشهد ينتقل فيه مؤلفه من بحر إلى آخر ومن قافية إلى أخرى</w:t>
      </w:r>
      <w:r w:rsidR="008E3091" w:rsidRPr="008C7C6C">
        <w:rPr>
          <w:rFonts w:ascii="Arial" w:hAnsi="Arial" w:cs="Arial"/>
          <w:b/>
          <w:bCs/>
          <w:sz w:val="28"/>
          <w:szCs w:val="28"/>
          <w:u w:val="single"/>
          <w:rtl/>
          <w:lang w:bidi="ar-EG"/>
        </w:rPr>
        <w:t xml:space="preserve"> " </w:t>
      </w:r>
      <w:r w:rsidR="008E3091" w:rsidRPr="008C7C6C">
        <w:rPr>
          <w:rStyle w:val="FootnoteReference"/>
          <w:rFonts w:ascii="Arial" w:hAnsi="Arial" w:cs="Arial"/>
          <w:b/>
          <w:bCs/>
          <w:sz w:val="28"/>
          <w:szCs w:val="28"/>
          <w:u w:val="single"/>
          <w:rtl/>
          <w:lang w:bidi="ar-EG"/>
        </w:rPr>
        <w:footnoteReference w:id="25"/>
      </w:r>
      <w:r w:rsidR="001B2AF6" w:rsidRPr="008C7C6C">
        <w:rPr>
          <w:rFonts w:ascii="Arial" w:hAnsi="Arial" w:cs="Arial"/>
          <w:b/>
          <w:bCs/>
          <w:sz w:val="28"/>
          <w:szCs w:val="28"/>
          <w:u w:val="single"/>
          <w:rtl/>
          <w:lang w:bidi="ar-EG"/>
        </w:rPr>
        <w:t>.</w:t>
      </w:r>
      <w:r w:rsidR="00153904" w:rsidRPr="008C7C6C">
        <w:rPr>
          <w:rFonts w:ascii="Arial" w:hAnsi="Arial" w:cs="Arial"/>
          <w:b/>
          <w:bCs/>
          <w:sz w:val="28"/>
          <w:szCs w:val="28"/>
          <w:u w:val="single"/>
          <w:rtl/>
          <w:lang w:bidi="ar-EG"/>
        </w:rPr>
        <w:t xml:space="preserve"> </w:t>
      </w:r>
      <w:r w:rsidR="004F636A" w:rsidRPr="008C7C6C">
        <w:rPr>
          <w:rFonts w:ascii="Arial" w:hAnsi="Arial" w:cs="Arial"/>
          <w:b/>
          <w:bCs/>
          <w:sz w:val="28"/>
          <w:szCs w:val="28"/>
          <w:u w:val="single"/>
          <w:rtl/>
          <w:lang w:bidi="ar-EG"/>
        </w:rPr>
        <w:t xml:space="preserve"> </w:t>
      </w:r>
      <w:r w:rsidR="004F636A" w:rsidRPr="008C7C6C">
        <w:rPr>
          <w:rFonts w:ascii="Arial" w:hAnsi="Arial" w:cs="Arial"/>
          <w:b/>
          <w:bCs/>
          <w:sz w:val="28"/>
          <w:szCs w:val="28"/>
          <w:rtl/>
          <w:lang w:bidi="ar-EG"/>
        </w:rPr>
        <w:t xml:space="preserve">  </w:t>
      </w:r>
      <w:r w:rsidR="00153904" w:rsidRPr="008C7C6C">
        <w:rPr>
          <w:rFonts w:ascii="Arial" w:hAnsi="Arial" w:cs="Arial"/>
          <w:b/>
          <w:bCs/>
          <w:sz w:val="28"/>
          <w:szCs w:val="28"/>
          <w:rtl/>
          <w:lang w:bidi="ar-EG"/>
        </w:rPr>
        <w:t>وهي دراسة سنتعرض لها لاحقا بعدما نفرغ من دراسة تسمياته الاصطلاحية ونعيد إح</w:t>
      </w:r>
      <w:r w:rsidR="00A92794" w:rsidRPr="008C7C6C">
        <w:rPr>
          <w:rFonts w:ascii="Arial" w:hAnsi="Arial" w:cs="Arial"/>
          <w:b/>
          <w:bCs/>
          <w:sz w:val="28"/>
          <w:szCs w:val="28"/>
          <w:rtl/>
          <w:lang w:bidi="ar-EG"/>
        </w:rPr>
        <w:t>ا</w:t>
      </w:r>
      <w:r w:rsidR="00153904" w:rsidRPr="008C7C6C">
        <w:rPr>
          <w:rFonts w:ascii="Arial" w:hAnsi="Arial" w:cs="Arial"/>
          <w:b/>
          <w:bCs/>
          <w:sz w:val="28"/>
          <w:szCs w:val="28"/>
          <w:rtl/>
          <w:lang w:bidi="ar-EG"/>
        </w:rPr>
        <w:t xml:space="preserve">لتها على المصطلح الدرامي الأصلي الذي قصده بتعريبها </w:t>
      </w:r>
      <w:r w:rsidR="00C158B6" w:rsidRPr="008C7C6C">
        <w:rPr>
          <w:rFonts w:ascii="Arial" w:hAnsi="Arial" w:cs="Arial"/>
          <w:b/>
          <w:bCs/>
          <w:sz w:val="28"/>
          <w:szCs w:val="28"/>
          <w:rtl/>
          <w:lang w:bidi="ar-EG"/>
        </w:rPr>
        <w:t xml:space="preserve">بادئين بالمصطلح لسبقه التاريخي عربيا في معالجته </w:t>
      </w:r>
      <w:r w:rsidR="00652D72" w:rsidRPr="008C7C6C">
        <w:rPr>
          <w:rFonts w:ascii="Arial" w:hAnsi="Arial" w:cs="Arial"/>
          <w:b/>
          <w:bCs/>
          <w:sz w:val="28"/>
          <w:szCs w:val="28"/>
          <w:rtl/>
          <w:lang w:bidi="ar-EG"/>
        </w:rPr>
        <w:t xml:space="preserve">. </w:t>
      </w:r>
    </w:p>
    <w:p w:rsidR="00A92794" w:rsidRPr="008C7C6C" w:rsidRDefault="00C158B6" w:rsidP="00D26F98">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يرى حنين أن معالجة شوقي لكلا " </w:t>
      </w:r>
      <w:r w:rsidRPr="008C7C6C">
        <w:rPr>
          <w:rFonts w:ascii="Arial" w:hAnsi="Arial" w:cs="Arial"/>
          <w:b/>
          <w:bCs/>
          <w:sz w:val="28"/>
          <w:szCs w:val="28"/>
          <w:u w:val="single"/>
          <w:rtl/>
          <w:lang w:bidi="ar-EG"/>
        </w:rPr>
        <w:t>التنسيق الخارجي والداخلي</w:t>
      </w:r>
      <w:r w:rsidRPr="008C7C6C">
        <w:rPr>
          <w:rFonts w:ascii="Arial" w:hAnsi="Arial" w:cs="Arial"/>
          <w:b/>
          <w:bCs/>
          <w:sz w:val="28"/>
          <w:szCs w:val="28"/>
          <w:rtl/>
          <w:lang w:bidi="ar-EG"/>
        </w:rPr>
        <w:t xml:space="preserve"> "  هي معالجة عقيمة " حيث سمى ما جرى عليه العرف في الكتابة المسرحية من تقسيم الروايات – المسرحية طبعا – إلى مشاهد وفصول . إلا أن شوقي " أحب أن يخرج عن المألوف في القالب فيتبع بعض </w:t>
      </w:r>
      <w:r w:rsidRPr="008C7C6C">
        <w:rPr>
          <w:rFonts w:ascii="Arial" w:hAnsi="Arial" w:cs="Arial"/>
          <w:b/>
          <w:bCs/>
          <w:sz w:val="28"/>
          <w:szCs w:val="28"/>
          <w:u w:val="single"/>
          <w:rtl/>
          <w:lang w:bidi="ar-EG"/>
        </w:rPr>
        <w:t>العصريين ليوجد ما أسماه " منظرا " ! بينما ه</w:t>
      </w:r>
      <w:r w:rsidR="003360F5" w:rsidRPr="008C7C6C">
        <w:rPr>
          <w:rFonts w:ascii="Arial" w:hAnsi="Arial" w:cs="Arial"/>
          <w:b/>
          <w:bCs/>
          <w:sz w:val="28"/>
          <w:szCs w:val="28"/>
          <w:u w:val="single"/>
          <w:rtl/>
          <w:lang w:bidi="ar-EG"/>
        </w:rPr>
        <w:t>ذ</w:t>
      </w:r>
      <w:r w:rsidRPr="008C7C6C">
        <w:rPr>
          <w:rFonts w:ascii="Arial" w:hAnsi="Arial" w:cs="Arial"/>
          <w:b/>
          <w:bCs/>
          <w:sz w:val="28"/>
          <w:szCs w:val="28"/>
          <w:u w:val="single"/>
          <w:rtl/>
          <w:lang w:bidi="ar-EG"/>
        </w:rPr>
        <w:t>ا المنظر ليس بالمشهد ولا هو بالفصل .</w:t>
      </w:r>
      <w:r w:rsidR="003360F5" w:rsidRPr="008C7C6C">
        <w:rPr>
          <w:rFonts w:ascii="Arial" w:hAnsi="Arial" w:cs="Arial"/>
          <w:b/>
          <w:bCs/>
          <w:sz w:val="28"/>
          <w:szCs w:val="28"/>
          <w:u w:val="single"/>
          <w:rtl/>
          <w:lang w:bidi="ar-EG"/>
        </w:rPr>
        <w:t xml:space="preserve"> كما أنه يقسم رواياته إلى فصول فتأتي الواحدة منها في ثلاثة أو أربعة أو خمسة . ثمك يقسم الفصل إلى مشاهد على المعروف في هذا الفن . ويدخل المناظر في الفصول فيقسم لافصل الواحد إلى منظرين وأحيانا إلى ثلاثة كما في رواية قمبيز ! " </w:t>
      </w:r>
      <w:r w:rsidR="003360F5" w:rsidRPr="008C7C6C">
        <w:rPr>
          <w:rFonts w:ascii="Arial" w:hAnsi="Arial" w:cs="Arial"/>
          <w:b/>
          <w:bCs/>
          <w:sz w:val="28"/>
          <w:szCs w:val="28"/>
          <w:rtl/>
          <w:lang w:bidi="ar-EG"/>
        </w:rPr>
        <w:t xml:space="preserve">. ثم </w:t>
      </w:r>
      <w:r w:rsidR="00A92794" w:rsidRPr="008C7C6C">
        <w:rPr>
          <w:rFonts w:ascii="Arial" w:hAnsi="Arial" w:cs="Arial"/>
          <w:b/>
          <w:bCs/>
          <w:sz w:val="28"/>
          <w:szCs w:val="28"/>
          <w:rtl/>
          <w:lang w:bidi="ar-EG"/>
        </w:rPr>
        <w:t>ي</w:t>
      </w:r>
      <w:r w:rsidR="003360F5" w:rsidRPr="008C7C6C">
        <w:rPr>
          <w:rFonts w:ascii="Arial" w:hAnsi="Arial" w:cs="Arial"/>
          <w:b/>
          <w:bCs/>
          <w:sz w:val="28"/>
          <w:szCs w:val="28"/>
          <w:rtl/>
          <w:lang w:bidi="ar-EG"/>
        </w:rPr>
        <w:t>ستطرد منتقدا شوقي واصفا إياه بأ</w:t>
      </w:r>
      <w:r w:rsidR="00A92794" w:rsidRPr="008C7C6C">
        <w:rPr>
          <w:rFonts w:ascii="Arial" w:hAnsi="Arial" w:cs="Arial"/>
          <w:b/>
          <w:bCs/>
          <w:sz w:val="28"/>
          <w:szCs w:val="28"/>
          <w:rtl/>
          <w:lang w:bidi="ar-EG"/>
        </w:rPr>
        <w:t>نه لم " يعرّض</w:t>
      </w:r>
      <w:r w:rsidR="003360F5" w:rsidRPr="008C7C6C">
        <w:rPr>
          <w:rFonts w:ascii="Arial" w:hAnsi="Arial" w:cs="Arial"/>
          <w:b/>
          <w:bCs/>
          <w:sz w:val="28"/>
          <w:szCs w:val="28"/>
          <w:rtl/>
          <w:lang w:bidi="ar-EG"/>
        </w:rPr>
        <w:t xml:space="preserve">  نفسه لبعض </w:t>
      </w:r>
      <w:r w:rsidR="00A92794" w:rsidRPr="008C7C6C">
        <w:rPr>
          <w:rFonts w:ascii="Arial" w:hAnsi="Arial" w:cs="Arial"/>
          <w:b/>
          <w:bCs/>
          <w:sz w:val="28"/>
          <w:szCs w:val="28"/>
          <w:rtl/>
          <w:lang w:bidi="ar-EG"/>
        </w:rPr>
        <w:t>ا</w:t>
      </w:r>
      <w:r w:rsidR="003360F5" w:rsidRPr="008C7C6C">
        <w:rPr>
          <w:rFonts w:ascii="Arial" w:hAnsi="Arial" w:cs="Arial"/>
          <w:b/>
          <w:bCs/>
          <w:sz w:val="28"/>
          <w:szCs w:val="28"/>
          <w:rtl/>
          <w:lang w:bidi="ar-EG"/>
        </w:rPr>
        <w:t>لأتعاب التي يقاسيها المؤلفون المسرحيون ( يقصد الأوربيين بالطبع ) في</w:t>
      </w:r>
      <w:r w:rsidR="00A92794" w:rsidRPr="008C7C6C">
        <w:rPr>
          <w:rFonts w:ascii="Arial" w:hAnsi="Arial" w:cs="Arial"/>
          <w:b/>
          <w:bCs/>
          <w:sz w:val="28"/>
          <w:szCs w:val="28"/>
          <w:rtl/>
          <w:lang w:bidi="ar-EG"/>
        </w:rPr>
        <w:t xml:space="preserve"> </w:t>
      </w:r>
      <w:r w:rsidR="003360F5" w:rsidRPr="008C7C6C">
        <w:rPr>
          <w:rFonts w:ascii="Arial" w:hAnsi="Arial" w:cs="Arial"/>
          <w:b/>
          <w:bCs/>
          <w:sz w:val="28"/>
          <w:szCs w:val="28"/>
          <w:rtl/>
          <w:lang w:bidi="ar-EG"/>
        </w:rPr>
        <w:t xml:space="preserve">تنسيق رواياتهم وتنظيمها </w:t>
      </w:r>
      <w:r w:rsidR="00A92794" w:rsidRPr="008C7C6C">
        <w:rPr>
          <w:rFonts w:ascii="Arial" w:hAnsi="Arial" w:cs="Arial"/>
          <w:b/>
          <w:bCs/>
          <w:sz w:val="28"/>
          <w:szCs w:val="28"/>
          <w:rtl/>
          <w:lang w:bidi="ar-EG"/>
        </w:rPr>
        <w:t xml:space="preserve">ولو فعل ذلك </w:t>
      </w:r>
      <w:r w:rsidR="003360F5" w:rsidRPr="008C7C6C">
        <w:rPr>
          <w:rFonts w:ascii="Arial" w:hAnsi="Arial" w:cs="Arial"/>
          <w:b/>
          <w:bCs/>
          <w:sz w:val="28"/>
          <w:szCs w:val="28"/>
          <w:rtl/>
          <w:lang w:bidi="ar-EG"/>
        </w:rPr>
        <w:t xml:space="preserve">لكان سما ببعض مناظره إلى درجة يبلغ معها شأو الفصل وهبط ببعضها إلى مستوى المشهد " </w:t>
      </w:r>
      <w:r w:rsidR="003360F5" w:rsidRPr="008C7C6C">
        <w:rPr>
          <w:rStyle w:val="FootnoteReference"/>
          <w:rFonts w:ascii="Arial" w:hAnsi="Arial" w:cs="Arial"/>
          <w:b/>
          <w:bCs/>
          <w:sz w:val="28"/>
          <w:szCs w:val="28"/>
          <w:rtl/>
          <w:lang w:bidi="ar-EG"/>
        </w:rPr>
        <w:footnoteReference w:id="26"/>
      </w:r>
      <w:r w:rsidR="003360F5" w:rsidRPr="008C7C6C">
        <w:rPr>
          <w:rFonts w:ascii="Arial" w:hAnsi="Arial" w:cs="Arial"/>
          <w:b/>
          <w:bCs/>
          <w:sz w:val="28"/>
          <w:szCs w:val="28"/>
          <w:rtl/>
          <w:lang w:bidi="ar-EG"/>
        </w:rPr>
        <w:t>.</w:t>
      </w:r>
      <w:r w:rsidR="005E0634" w:rsidRPr="008C7C6C">
        <w:rPr>
          <w:rFonts w:ascii="Arial" w:hAnsi="Arial" w:cs="Arial"/>
          <w:b/>
          <w:bCs/>
          <w:sz w:val="28"/>
          <w:szCs w:val="28"/>
          <w:rtl/>
          <w:lang w:bidi="ar-EG"/>
        </w:rPr>
        <w:t xml:space="preserve">  وكملاحظة فإن تسمية حنين لترتيب الأحداث بالتنسيق الخارجي  بديلا عن ترتيب الأحداث في " الحبكة </w:t>
      </w:r>
      <w:r w:rsidR="005E0634" w:rsidRPr="008C7C6C">
        <w:rPr>
          <w:rFonts w:ascii="Arial" w:hAnsi="Arial" w:cs="Arial"/>
          <w:b/>
          <w:bCs/>
          <w:sz w:val="28"/>
          <w:szCs w:val="28"/>
          <w:lang w:bidi="ar-EG"/>
        </w:rPr>
        <w:t xml:space="preserve">plot </w:t>
      </w:r>
      <w:r w:rsidR="005E0634" w:rsidRPr="008C7C6C">
        <w:rPr>
          <w:rFonts w:ascii="Arial" w:hAnsi="Arial" w:cs="Arial"/>
          <w:b/>
          <w:bCs/>
          <w:sz w:val="28"/>
          <w:szCs w:val="28"/>
          <w:rtl/>
          <w:lang w:bidi="ar-EG"/>
        </w:rPr>
        <w:t xml:space="preserve"> " لم تستمر حيث لم تعتمدها لغة النقد كمصطلح يستخدم في التحليل الدرامي والنقد رغم صحتها .</w:t>
      </w:r>
    </w:p>
    <w:p w:rsidR="00B74967" w:rsidRPr="008C7C6C" w:rsidRDefault="00785B70" w:rsidP="000008B3">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 </w:t>
      </w:r>
      <w:r w:rsidR="00405CCA" w:rsidRPr="008C7C6C">
        <w:rPr>
          <w:rFonts w:ascii="Arial" w:hAnsi="Arial" w:cs="Arial"/>
          <w:b/>
          <w:bCs/>
          <w:sz w:val="28"/>
          <w:szCs w:val="28"/>
          <w:rtl/>
          <w:lang w:bidi="ar-EG"/>
        </w:rPr>
        <w:t xml:space="preserve">وفي سياق مقارب لملاحظات حنين يمسّ " الدكتور محمود حامد شوكت " تصرفات شوقي بصدد " المناظر المسرحية فيقول ناقدا ومنتقدا  إكثار شوقي  من المناظر </w:t>
      </w:r>
      <w:r w:rsidR="00652D72" w:rsidRPr="008C7C6C">
        <w:rPr>
          <w:rFonts w:ascii="Arial" w:hAnsi="Arial" w:cs="Arial"/>
          <w:b/>
          <w:bCs/>
          <w:sz w:val="28"/>
          <w:szCs w:val="28"/>
          <w:rtl/>
          <w:lang w:bidi="ar-EG"/>
        </w:rPr>
        <w:t xml:space="preserve">المسرحية في </w:t>
      </w:r>
      <w:r w:rsidR="00652D72" w:rsidRPr="008C7C6C">
        <w:rPr>
          <w:rFonts w:ascii="Arial" w:hAnsi="Arial" w:cs="Arial"/>
          <w:b/>
          <w:bCs/>
          <w:sz w:val="28"/>
          <w:szCs w:val="28"/>
          <w:rtl/>
          <w:lang w:bidi="ar-EG"/>
        </w:rPr>
        <w:lastRenderedPageBreak/>
        <w:t xml:space="preserve">وضوح ودون مواراة  </w:t>
      </w:r>
      <w:r w:rsidR="00405CCA" w:rsidRPr="008C7C6C">
        <w:rPr>
          <w:rFonts w:ascii="Arial" w:hAnsi="Arial" w:cs="Arial"/>
          <w:b/>
          <w:bCs/>
          <w:sz w:val="28"/>
          <w:szCs w:val="28"/>
          <w:rtl/>
          <w:lang w:bidi="ar-EG"/>
        </w:rPr>
        <w:t xml:space="preserve"> " لقد لجأ شوقي إلى وسائل مسرحية خارجية لإحداث تأثير مسرحي، واجتذاب اهتمام جمهوره، فأكثر من المناظر التي تضيف أهميتها المسرحية، بينما تتصف بروعة المنظر، كما في مناظر الولائم والحفلات الراقصة والموسيقية، وبلغت درجة كبيرة من الأهمية حيث تضعف الحركة المسرحية، كما في المنظر الثاني من الفصل الأول من مسرحيتي مصرع كليوباترا وقمبيز والمنظر الأول من الفصل الأول في مسرحية علي بك. وعيب مثل هذه المناظر أنها تصرف انتباه الجمهور عن الموضوع الرئيس والتطور الذاتي لحوادث المسرحية الدقيق، لقلقة اتصالها بالمسرحية وموضوعها وشخصياتها. فهي وسائل غير جيدة يلجأ إليها الكاتب البادئ الذي يعتمد على أدوات مسرحية خارجة عن تطور الموضوع الذاتي، من داخل طبائع الشخصيات بحيث يكون كل تأثير مسرحي مثير نتيجة لازمة خاضعة لهذا التطور. وقد قلت هذه العيوب إلى حد كبير تبعا لازدياد خبرة الشاعر المسرحية كما في علي بك الكبير وعنترة والست هدى</w:t>
      </w:r>
      <w:r w:rsidR="00652D72" w:rsidRPr="008C7C6C">
        <w:rPr>
          <w:rFonts w:ascii="Arial" w:hAnsi="Arial" w:cs="Arial"/>
          <w:b/>
          <w:bCs/>
          <w:sz w:val="28"/>
          <w:szCs w:val="28"/>
          <w:rtl/>
          <w:lang w:bidi="ar-EG"/>
        </w:rPr>
        <w:t xml:space="preserve"> " . </w:t>
      </w:r>
      <w:r w:rsidR="00405CCA" w:rsidRPr="008C7C6C">
        <w:rPr>
          <w:rFonts w:ascii="Arial" w:hAnsi="Arial" w:cs="Arial"/>
          <w:b/>
          <w:bCs/>
          <w:sz w:val="28"/>
          <w:szCs w:val="28"/>
          <w:rtl/>
          <w:lang w:bidi="ar-EG"/>
        </w:rPr>
        <w:t xml:space="preserve"> فإذا ما رجعنا إلى معالجة إدوار حنين للمصطلح المسرحي وتسمياته لمفرداته وأولها " الرواية التمثيلية " فإننا نلاحظ – مع سامي سليمان </w:t>
      </w:r>
      <w:r w:rsidR="000008B3" w:rsidRPr="008C7C6C">
        <w:rPr>
          <w:rFonts w:ascii="Arial" w:hAnsi="Arial" w:cs="Arial"/>
          <w:b/>
          <w:bCs/>
          <w:sz w:val="28"/>
          <w:szCs w:val="28"/>
          <w:rtl/>
          <w:lang w:bidi="ar-EG"/>
        </w:rPr>
        <w:t xml:space="preserve">في تحقيقه ودراسته لكتاب إدوار حنين - </w:t>
      </w:r>
      <w:r w:rsidR="00405CCA" w:rsidRPr="008C7C6C">
        <w:rPr>
          <w:rFonts w:ascii="Arial" w:hAnsi="Arial" w:cs="Arial"/>
          <w:b/>
          <w:bCs/>
          <w:sz w:val="28"/>
          <w:szCs w:val="28"/>
          <w:rtl/>
          <w:lang w:bidi="ar-EG"/>
        </w:rPr>
        <w:t xml:space="preserve"> " عدم الالتزام أحيانا بالضبط المصطلحي في استخدامه ذلك المصطلح الذي استخدمه النقد العربي منذ أواخر القرن التاسع عشر وحتى الأربعينيات من القرن العشرين</w:t>
      </w:r>
      <w:r w:rsidR="00405CCA" w:rsidRPr="008C7C6C">
        <w:rPr>
          <w:rStyle w:val="FootnoteReference"/>
          <w:rFonts w:ascii="Arial" w:hAnsi="Arial" w:cs="Arial"/>
          <w:b/>
          <w:bCs/>
          <w:sz w:val="28"/>
          <w:szCs w:val="28"/>
          <w:rtl/>
          <w:lang w:bidi="ar-EG"/>
        </w:rPr>
        <w:footnoteReference w:id="27"/>
      </w:r>
      <w:r w:rsidR="00405CCA" w:rsidRPr="008C7C6C">
        <w:rPr>
          <w:rFonts w:ascii="Arial" w:hAnsi="Arial" w:cs="Arial"/>
          <w:b/>
          <w:bCs/>
          <w:sz w:val="28"/>
          <w:szCs w:val="28"/>
          <w:rtl/>
          <w:lang w:bidi="ar-EG"/>
        </w:rPr>
        <w:t xml:space="preserve">.  ونوافقه في ما استتجه بقوله إنه " على الرغم من أن حنين قدم في إطار ذلك المصطلح تعريفا دقيقا للمسرحية فإن استخدام ذلك المصطلح دال على عدم الدقة المصطلحية التي هي مقوم أساسي لكل ممارسة نقدية لا سيما تلك الممارسات التي تؤصل نهجا جديدا أو تعيد بلورة اتجاه قائم "  ى أنها لم تنعدم تماما " </w:t>
      </w:r>
      <w:r w:rsidR="00405CCA" w:rsidRPr="008C7C6C">
        <w:rPr>
          <w:rStyle w:val="FootnoteReference"/>
          <w:rFonts w:ascii="Arial" w:hAnsi="Arial" w:cs="Arial"/>
          <w:b/>
          <w:bCs/>
          <w:sz w:val="28"/>
          <w:szCs w:val="28"/>
          <w:rtl/>
          <w:lang w:bidi="ar-EG"/>
        </w:rPr>
        <w:footnoteReference w:id="28"/>
      </w:r>
      <w:r w:rsidR="00405CCA" w:rsidRPr="008C7C6C">
        <w:rPr>
          <w:rFonts w:ascii="Arial" w:hAnsi="Arial" w:cs="Arial"/>
          <w:b/>
          <w:bCs/>
          <w:sz w:val="28"/>
          <w:szCs w:val="28"/>
          <w:rtl/>
          <w:lang w:bidi="ar-EG"/>
        </w:rPr>
        <w:t>.</w:t>
      </w:r>
      <w:r w:rsidR="000008B3" w:rsidRPr="008C7C6C">
        <w:rPr>
          <w:rFonts w:ascii="Arial" w:hAnsi="Arial" w:cs="Arial"/>
          <w:b/>
          <w:bCs/>
          <w:sz w:val="28"/>
          <w:szCs w:val="28"/>
          <w:rtl/>
          <w:lang w:bidi="ar-EG"/>
        </w:rPr>
        <w:t xml:space="preserve"> </w:t>
      </w:r>
      <w:r w:rsidR="00405CCA" w:rsidRPr="008C7C6C">
        <w:rPr>
          <w:rFonts w:ascii="Arial" w:hAnsi="Arial" w:cs="Arial"/>
          <w:b/>
          <w:bCs/>
          <w:sz w:val="28"/>
          <w:szCs w:val="28"/>
          <w:rtl/>
          <w:lang w:bidi="ar-EG"/>
        </w:rPr>
        <w:t xml:space="preserve">  </w:t>
      </w:r>
      <w:r w:rsidR="000008B3" w:rsidRPr="008C7C6C">
        <w:rPr>
          <w:rFonts w:ascii="Arial" w:hAnsi="Arial" w:cs="Arial"/>
          <w:b/>
          <w:bCs/>
          <w:sz w:val="28"/>
          <w:szCs w:val="28"/>
          <w:rtl/>
          <w:lang w:bidi="ar-EG"/>
        </w:rPr>
        <w:t>كما</w:t>
      </w:r>
      <w:r w:rsidR="003360F5" w:rsidRPr="008C7C6C">
        <w:rPr>
          <w:rFonts w:ascii="Arial" w:hAnsi="Arial" w:cs="Arial"/>
          <w:b/>
          <w:bCs/>
          <w:sz w:val="28"/>
          <w:szCs w:val="28"/>
          <w:rtl/>
          <w:lang w:bidi="ar-EG"/>
        </w:rPr>
        <w:t xml:space="preserve"> </w:t>
      </w:r>
      <w:r w:rsidR="005E0634" w:rsidRPr="008C7C6C">
        <w:rPr>
          <w:rFonts w:ascii="Arial" w:hAnsi="Arial" w:cs="Arial"/>
          <w:b/>
          <w:bCs/>
          <w:sz w:val="28"/>
          <w:szCs w:val="28"/>
          <w:rtl/>
          <w:lang w:bidi="ar-EG"/>
        </w:rPr>
        <w:t xml:space="preserve">ينطبق ذلك أيضا على ما أسماه </w:t>
      </w:r>
      <w:r w:rsidR="003360F5" w:rsidRPr="008C7C6C">
        <w:rPr>
          <w:rFonts w:ascii="Arial" w:hAnsi="Arial" w:cs="Arial"/>
          <w:b/>
          <w:bCs/>
          <w:sz w:val="28"/>
          <w:szCs w:val="28"/>
          <w:rtl/>
          <w:lang w:bidi="ar-EG"/>
        </w:rPr>
        <w:t xml:space="preserve"> حنين ب " </w:t>
      </w:r>
      <w:r w:rsidR="003360F5" w:rsidRPr="008C7C6C">
        <w:rPr>
          <w:rFonts w:ascii="Arial" w:hAnsi="Arial" w:cs="Arial"/>
          <w:b/>
          <w:bCs/>
          <w:sz w:val="28"/>
          <w:szCs w:val="28"/>
          <w:u w:val="single"/>
          <w:rtl/>
          <w:lang w:bidi="ar-EG"/>
        </w:rPr>
        <w:t>وحدة الواقعة</w:t>
      </w:r>
      <w:r w:rsidR="003360F5" w:rsidRPr="008C7C6C">
        <w:rPr>
          <w:rFonts w:ascii="Arial" w:hAnsi="Arial" w:cs="Arial"/>
          <w:b/>
          <w:bCs/>
          <w:sz w:val="28"/>
          <w:szCs w:val="28"/>
          <w:rtl/>
          <w:lang w:bidi="ar-EG"/>
        </w:rPr>
        <w:t xml:space="preserve"> "</w:t>
      </w:r>
      <w:r w:rsidR="005E0634" w:rsidRPr="008C7C6C">
        <w:rPr>
          <w:rFonts w:ascii="Arial" w:hAnsi="Arial" w:cs="Arial"/>
          <w:b/>
          <w:bCs/>
          <w:sz w:val="28"/>
          <w:szCs w:val="28"/>
          <w:rtl/>
          <w:lang w:bidi="ar-EG"/>
        </w:rPr>
        <w:t xml:space="preserve"> بديلا عن " وحدة الحدث " </w:t>
      </w:r>
      <w:r w:rsidR="00AE4571" w:rsidRPr="008C7C6C">
        <w:rPr>
          <w:rFonts w:ascii="Arial" w:hAnsi="Arial" w:cs="Arial"/>
          <w:b/>
          <w:bCs/>
          <w:sz w:val="28"/>
          <w:szCs w:val="28"/>
          <w:rtl/>
          <w:lang w:bidi="ar-EG"/>
        </w:rPr>
        <w:t>التي أقرها النقد ودرج على استخدامها النقاد</w:t>
      </w:r>
      <w:r w:rsidR="000008B3" w:rsidRPr="008C7C6C">
        <w:rPr>
          <w:rFonts w:ascii="Arial" w:hAnsi="Arial" w:cs="Arial"/>
          <w:b/>
          <w:bCs/>
          <w:sz w:val="28"/>
          <w:szCs w:val="28"/>
          <w:rtl/>
          <w:lang w:bidi="ar-EG"/>
        </w:rPr>
        <w:t xml:space="preserve"> </w:t>
      </w:r>
      <w:r w:rsidR="00B74967" w:rsidRPr="008C7C6C">
        <w:rPr>
          <w:rFonts w:ascii="Arial" w:hAnsi="Arial" w:cs="Arial"/>
          <w:b/>
          <w:bCs/>
          <w:sz w:val="28"/>
          <w:szCs w:val="28"/>
          <w:rtl/>
          <w:lang w:bidi="ar-EG"/>
        </w:rPr>
        <w:t>دون أن نرى في ذلك ضيرا حيث الواقعة هي الحدث بل ربما كانت أكثر كثافة وأشد تعبيرا</w:t>
      </w:r>
      <w:r w:rsidR="000008B3" w:rsidRPr="008C7C6C">
        <w:rPr>
          <w:rFonts w:ascii="Arial" w:hAnsi="Arial" w:cs="Arial"/>
          <w:b/>
          <w:bCs/>
          <w:sz w:val="28"/>
          <w:szCs w:val="28"/>
          <w:rtl/>
          <w:lang w:bidi="ar-EG"/>
        </w:rPr>
        <w:t xml:space="preserve"> .</w:t>
      </w:r>
      <w:r w:rsidR="00B74967" w:rsidRPr="008C7C6C">
        <w:rPr>
          <w:rFonts w:ascii="Arial" w:hAnsi="Arial" w:cs="Arial"/>
          <w:b/>
          <w:bCs/>
          <w:sz w:val="28"/>
          <w:szCs w:val="28"/>
          <w:rtl/>
          <w:lang w:bidi="ar-EG"/>
        </w:rPr>
        <w:t xml:space="preserve"> وقد ذكرت في القرآن الكريم بمعنى الحدث العظيم الذي هو يوم القيامة . لكن لغة النقد الحديث التي تغيرت ضربت صفحا عنها وأسمتها وحدة الحدث تعريبا للكلمة الإنجليزية </w:t>
      </w:r>
      <w:r w:rsidR="00B74967" w:rsidRPr="008C7C6C">
        <w:rPr>
          <w:rFonts w:ascii="Arial" w:hAnsi="Arial" w:cs="Arial"/>
          <w:b/>
          <w:bCs/>
          <w:sz w:val="28"/>
          <w:szCs w:val="28"/>
          <w:lang w:bidi="ar-EG"/>
        </w:rPr>
        <w:t xml:space="preserve">action </w:t>
      </w:r>
      <w:r w:rsidR="00B74967" w:rsidRPr="008C7C6C">
        <w:rPr>
          <w:rFonts w:ascii="Arial" w:hAnsi="Arial" w:cs="Arial"/>
          <w:b/>
          <w:bCs/>
          <w:sz w:val="28"/>
          <w:szCs w:val="28"/>
          <w:rtl/>
          <w:lang w:bidi="ar-EG"/>
        </w:rPr>
        <w:t xml:space="preserve"> والتي هي غير " الحادثة </w:t>
      </w:r>
      <w:r w:rsidR="00B74967" w:rsidRPr="008C7C6C">
        <w:rPr>
          <w:rFonts w:ascii="Arial" w:hAnsi="Arial" w:cs="Arial"/>
          <w:b/>
          <w:bCs/>
          <w:sz w:val="28"/>
          <w:szCs w:val="28"/>
          <w:lang w:bidi="ar-EG"/>
        </w:rPr>
        <w:t xml:space="preserve">accident </w:t>
      </w:r>
      <w:r w:rsidR="00B74967" w:rsidRPr="008C7C6C">
        <w:rPr>
          <w:rFonts w:ascii="Arial" w:hAnsi="Arial" w:cs="Arial"/>
          <w:b/>
          <w:bCs/>
          <w:sz w:val="28"/>
          <w:szCs w:val="28"/>
          <w:rtl/>
          <w:lang w:bidi="ar-EG"/>
        </w:rPr>
        <w:t xml:space="preserve"> . كما أنه يسمى </w:t>
      </w:r>
      <w:r w:rsidR="00B74967" w:rsidRPr="008C7C6C">
        <w:rPr>
          <w:rFonts w:ascii="Arial" w:hAnsi="Arial" w:cs="Arial"/>
          <w:b/>
          <w:bCs/>
          <w:sz w:val="28"/>
          <w:szCs w:val="28"/>
          <w:u w:val="single"/>
          <w:rtl/>
          <w:lang w:bidi="ar-EG"/>
        </w:rPr>
        <w:t xml:space="preserve">الحدث </w:t>
      </w:r>
      <w:r w:rsidR="00B74967" w:rsidRPr="008C7C6C">
        <w:rPr>
          <w:rFonts w:ascii="Arial" w:hAnsi="Arial" w:cs="Arial"/>
          <w:b/>
          <w:bCs/>
          <w:sz w:val="28"/>
          <w:szCs w:val="28"/>
          <w:u w:val="single"/>
          <w:rtl/>
          <w:lang w:bidi="ar-EG"/>
        </w:rPr>
        <w:lastRenderedPageBreak/>
        <w:t xml:space="preserve">الرئيس </w:t>
      </w:r>
      <w:r w:rsidR="00B74967" w:rsidRPr="008C7C6C">
        <w:rPr>
          <w:rFonts w:ascii="Arial" w:hAnsi="Arial" w:cs="Arial"/>
          <w:b/>
          <w:bCs/>
          <w:sz w:val="28"/>
          <w:szCs w:val="28"/>
          <w:u w:val="single"/>
          <w:lang w:bidi="ar-EG"/>
        </w:rPr>
        <w:t xml:space="preserve">main action </w:t>
      </w:r>
      <w:r w:rsidR="00B74967" w:rsidRPr="008C7C6C">
        <w:rPr>
          <w:rFonts w:ascii="Arial" w:hAnsi="Arial" w:cs="Arial"/>
          <w:b/>
          <w:bCs/>
          <w:sz w:val="28"/>
          <w:szCs w:val="28"/>
          <w:rtl/>
          <w:lang w:bidi="ar-EG"/>
        </w:rPr>
        <w:t xml:space="preserve"> ب " </w:t>
      </w:r>
      <w:r w:rsidR="00B74967" w:rsidRPr="008C7C6C">
        <w:rPr>
          <w:rFonts w:ascii="Arial" w:hAnsi="Arial" w:cs="Arial"/>
          <w:b/>
          <w:bCs/>
          <w:sz w:val="28"/>
          <w:szCs w:val="28"/>
          <w:u w:val="single"/>
          <w:rtl/>
          <w:lang w:bidi="ar-EG"/>
        </w:rPr>
        <w:t xml:space="preserve">الواقعة الكبرى </w:t>
      </w:r>
      <w:r w:rsidR="00B74967" w:rsidRPr="008C7C6C">
        <w:rPr>
          <w:rFonts w:ascii="Arial" w:hAnsi="Arial" w:cs="Arial"/>
          <w:b/>
          <w:bCs/>
          <w:sz w:val="28"/>
          <w:szCs w:val="28"/>
          <w:rtl/>
          <w:lang w:bidi="ar-EG"/>
        </w:rPr>
        <w:t xml:space="preserve">" . ويسمى </w:t>
      </w:r>
      <w:r w:rsidR="00B74967" w:rsidRPr="008C7C6C">
        <w:rPr>
          <w:rFonts w:ascii="Arial" w:hAnsi="Arial" w:cs="Arial"/>
          <w:b/>
          <w:bCs/>
          <w:sz w:val="28"/>
          <w:szCs w:val="28"/>
          <w:u w:val="single"/>
          <w:rtl/>
          <w:lang w:bidi="ar-EG"/>
        </w:rPr>
        <w:t>التوازي بين حدثين</w:t>
      </w:r>
      <w:r w:rsidR="00B74967" w:rsidRPr="008C7C6C">
        <w:rPr>
          <w:rFonts w:ascii="Arial" w:hAnsi="Arial" w:cs="Arial"/>
          <w:b/>
          <w:bCs/>
          <w:sz w:val="28"/>
          <w:szCs w:val="28"/>
          <w:rtl/>
          <w:lang w:bidi="ar-EG"/>
        </w:rPr>
        <w:t xml:space="preserve">  </w:t>
      </w:r>
      <w:r w:rsidR="00B74967" w:rsidRPr="008C7C6C">
        <w:rPr>
          <w:rFonts w:ascii="Arial" w:hAnsi="Arial" w:cs="Arial"/>
          <w:b/>
          <w:bCs/>
          <w:sz w:val="28"/>
          <w:szCs w:val="28"/>
          <w:lang w:bidi="ar-EG"/>
        </w:rPr>
        <w:t>parallelity</w:t>
      </w:r>
      <w:r w:rsidR="00B74967" w:rsidRPr="008C7C6C">
        <w:rPr>
          <w:rFonts w:ascii="Arial" w:hAnsi="Arial" w:cs="Arial"/>
          <w:b/>
          <w:bCs/>
          <w:sz w:val="28"/>
          <w:szCs w:val="28"/>
          <w:rtl/>
          <w:lang w:bidi="ar-EG"/>
        </w:rPr>
        <w:t xml:space="preserve"> ب " </w:t>
      </w:r>
      <w:r w:rsidR="00B74967" w:rsidRPr="008C7C6C">
        <w:rPr>
          <w:rFonts w:ascii="Arial" w:hAnsi="Arial" w:cs="Arial"/>
          <w:b/>
          <w:bCs/>
          <w:sz w:val="28"/>
          <w:szCs w:val="28"/>
          <w:u w:val="single"/>
          <w:rtl/>
          <w:lang w:bidi="ar-EG"/>
        </w:rPr>
        <w:t xml:space="preserve">موضوع آخر يمشي والأول جنبا إلى جنب </w:t>
      </w:r>
      <w:r w:rsidR="00B74967" w:rsidRPr="008C7C6C">
        <w:rPr>
          <w:rFonts w:ascii="Arial" w:hAnsi="Arial" w:cs="Arial"/>
          <w:b/>
          <w:bCs/>
          <w:sz w:val="28"/>
          <w:szCs w:val="28"/>
          <w:rtl/>
          <w:lang w:bidi="ar-EG"/>
        </w:rPr>
        <w:t xml:space="preserve">" ضاربا بذلك أمثلة من مسرحيات : أميرة الأندلس و مصرع كليوباترا وقمبيز ومجنون ليلى . وعلي بك الكبير . مثلما يرى أن " شوقي لا يحسن إتمام الموضوع في روياته رغم أن لها </w:t>
      </w:r>
      <w:r w:rsidR="00B74967" w:rsidRPr="008C7C6C">
        <w:rPr>
          <w:rFonts w:ascii="Arial" w:hAnsi="Arial" w:cs="Arial"/>
          <w:b/>
          <w:bCs/>
          <w:sz w:val="28"/>
          <w:szCs w:val="28"/>
          <w:u w:val="single"/>
          <w:rtl/>
          <w:lang w:bidi="ar-EG"/>
        </w:rPr>
        <w:t>أول وآخر</w:t>
      </w:r>
      <w:r w:rsidR="00B74967" w:rsidRPr="008C7C6C">
        <w:rPr>
          <w:rFonts w:ascii="Arial" w:hAnsi="Arial" w:cs="Arial"/>
          <w:b/>
          <w:bCs/>
          <w:sz w:val="28"/>
          <w:szCs w:val="28"/>
          <w:rtl/>
          <w:lang w:bidi="ar-EG"/>
        </w:rPr>
        <w:t xml:space="preserve"> ( يقصد بداية ونهاية ) ويستثني من هذا الحكم أميرة الأندلس وعنترة بينما يأخذ عليه " منظر الدماء تسيل وجثث الآدميين تغطى أرض المسرح " كما يصف عودة " هيلانة " إلى الحياة في مصرع كليوباترا  بأنها " طريقة عجيبة " أي أنه يرى فيها  بلغة النقد المسرحي مجرد " ميلودرامات فجة  </w:t>
      </w:r>
      <w:r w:rsidR="00B74967" w:rsidRPr="008C7C6C">
        <w:rPr>
          <w:rFonts w:ascii="Arial" w:hAnsi="Arial" w:cs="Arial"/>
          <w:b/>
          <w:bCs/>
          <w:sz w:val="28"/>
          <w:szCs w:val="28"/>
          <w:lang w:bidi="ar-EG"/>
        </w:rPr>
        <w:t xml:space="preserve"> melodramas</w:t>
      </w:r>
      <w:r w:rsidR="00B74967" w:rsidRPr="008C7C6C">
        <w:rPr>
          <w:rFonts w:ascii="Arial" w:hAnsi="Arial" w:cs="Arial"/>
          <w:b/>
          <w:bCs/>
          <w:sz w:val="28"/>
          <w:szCs w:val="28"/>
          <w:rtl/>
          <w:lang w:bidi="ar-EG"/>
        </w:rPr>
        <w:t xml:space="preserve">" تحفل بالمبالغات ، وتعاني من المفاجأت ، وتقع في اللامنطقية . وكلها أحكام نقدية صائبة مبكرة رغم الاختلاف الطبيعي للغتها عن لغة النقد الحالية ومصطلحاتها الراهنة في العربية .   "  كما يرى " أن الروايات التي  تمّت على غير الموت قبيحة خاتمتها عقيمتها " وهو ما يعني تمسكه كناقد بأن تكون نهاية المأساة كارثية </w:t>
      </w:r>
      <w:r w:rsidR="00B74967" w:rsidRPr="008C7C6C">
        <w:rPr>
          <w:rFonts w:ascii="Arial" w:hAnsi="Arial" w:cs="Arial"/>
          <w:b/>
          <w:bCs/>
          <w:sz w:val="28"/>
          <w:szCs w:val="28"/>
          <w:lang w:bidi="ar-EG"/>
        </w:rPr>
        <w:t xml:space="preserve">  </w:t>
      </w:r>
      <w:r w:rsidR="00B74967" w:rsidRPr="008C7C6C">
        <w:rPr>
          <w:rFonts w:ascii="Arial" w:hAnsi="Arial" w:cs="Arial"/>
          <w:b/>
          <w:bCs/>
          <w:sz w:val="28"/>
          <w:szCs w:val="28"/>
          <w:rtl/>
          <w:lang w:bidi="ar-EG"/>
        </w:rPr>
        <w:t xml:space="preserve">  </w:t>
      </w:r>
      <w:r w:rsidR="00B74967" w:rsidRPr="008C7C6C">
        <w:rPr>
          <w:rFonts w:ascii="Arial" w:hAnsi="Arial" w:cs="Arial"/>
          <w:b/>
          <w:bCs/>
          <w:sz w:val="28"/>
          <w:szCs w:val="28"/>
          <w:lang w:bidi="ar-EG"/>
        </w:rPr>
        <w:t xml:space="preserve"> catastrophic </w:t>
      </w:r>
      <w:r w:rsidR="00B74967" w:rsidRPr="008C7C6C">
        <w:rPr>
          <w:rFonts w:ascii="Arial" w:hAnsi="Arial" w:cs="Arial"/>
          <w:b/>
          <w:bCs/>
          <w:sz w:val="28"/>
          <w:szCs w:val="28"/>
          <w:rtl/>
          <w:lang w:bidi="ar-EG"/>
        </w:rPr>
        <w:t xml:space="preserve">وفق أرسطو الذي لا بد وأن يكون قد قرأ له " فن الشعر " واستوعبه ولو لم يذكر ذلك  . أو أنه قد تعرف على ذلك من كتابات النقاد في القرن السابع عش الفرنسي من معاصري " راسن وكورني " في أوج الكلاسيكية  مثل " لا روشفوكو 1665 لابرويير 1645-1696 وبوالو 1636- 1711  " . أما في ما يتعلق ب " الحوادث " فيرى أن روايات شوقي التمثيلية " على الإجمال كثيرة الحوادث ( يقصد الأحداث ) وعبارة عن سلسلة حوادث متوالية متتابعة دون ما نظر إلى الصلة الرابطة بينها وإلى الالتحام كما في أميرة الأندلس وقمبيز ومجنون ليلى " </w:t>
      </w:r>
      <w:r w:rsidR="00B74967" w:rsidRPr="008C7C6C">
        <w:rPr>
          <w:rStyle w:val="FootnoteReference"/>
          <w:rFonts w:ascii="Arial" w:hAnsi="Arial" w:cs="Arial"/>
          <w:b/>
          <w:bCs/>
          <w:sz w:val="28"/>
          <w:szCs w:val="28"/>
          <w:rtl/>
          <w:lang w:bidi="ar-EG"/>
        </w:rPr>
        <w:footnoteReference w:id="29"/>
      </w:r>
      <w:r w:rsidR="00B74967" w:rsidRPr="008C7C6C">
        <w:rPr>
          <w:rFonts w:ascii="Arial" w:hAnsi="Arial" w:cs="Arial"/>
          <w:b/>
          <w:bCs/>
          <w:sz w:val="28"/>
          <w:szCs w:val="28"/>
          <w:rtl/>
          <w:lang w:bidi="ar-EG"/>
        </w:rPr>
        <w:t>.</w:t>
      </w:r>
    </w:p>
    <w:p w:rsidR="00BA5794" w:rsidRPr="008C7C6C" w:rsidRDefault="00B74967" w:rsidP="000008B3">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 أما </w:t>
      </w:r>
      <w:r w:rsidRPr="008C7C6C">
        <w:rPr>
          <w:rFonts w:ascii="Arial" w:hAnsi="Arial" w:cs="Arial"/>
          <w:b/>
          <w:bCs/>
          <w:sz w:val="28"/>
          <w:szCs w:val="28"/>
          <w:u w:val="single"/>
          <w:rtl/>
          <w:lang w:bidi="ar-EG"/>
        </w:rPr>
        <w:t>الالتحام</w:t>
      </w:r>
      <w:r w:rsidRPr="008C7C6C">
        <w:rPr>
          <w:rFonts w:ascii="Arial" w:hAnsi="Arial" w:cs="Arial"/>
          <w:b/>
          <w:bCs/>
          <w:sz w:val="28"/>
          <w:szCs w:val="28"/>
          <w:rtl/>
          <w:lang w:bidi="ar-EG"/>
        </w:rPr>
        <w:t xml:space="preserve"> فيعرفه بأنه " ليس صفة من صفات حوادث هذه الروايات . بمعنى أن الحادثة الأولى فيها لا تستدعي الثانية وهذه الثالثة والرابعة " . والواضح هنا أنه يقصد بالالتحام ما أسميناه  بضرورة تحكم  " قانوني الضرورة والعضوية " في النص المسرحي </w:t>
      </w:r>
      <w:r w:rsidRPr="008C7C6C">
        <w:rPr>
          <w:rStyle w:val="FootnoteReference"/>
          <w:rFonts w:ascii="Arial" w:hAnsi="Arial" w:cs="Arial"/>
          <w:b/>
          <w:bCs/>
          <w:sz w:val="28"/>
          <w:szCs w:val="28"/>
          <w:rtl/>
          <w:lang w:bidi="ar-EG"/>
        </w:rPr>
        <w:footnoteReference w:id="30"/>
      </w:r>
      <w:r w:rsidRPr="008C7C6C">
        <w:rPr>
          <w:rFonts w:ascii="Arial" w:hAnsi="Arial" w:cs="Arial"/>
          <w:b/>
          <w:bCs/>
          <w:sz w:val="28"/>
          <w:szCs w:val="28"/>
          <w:rtl/>
          <w:lang w:bidi="ar-EG"/>
        </w:rPr>
        <w:t xml:space="preserve"> .  فإذا جئنا لمعرض تناوله ل " </w:t>
      </w:r>
      <w:r w:rsidRPr="008C7C6C">
        <w:rPr>
          <w:rFonts w:ascii="Arial" w:hAnsi="Arial" w:cs="Arial"/>
          <w:b/>
          <w:bCs/>
          <w:sz w:val="28"/>
          <w:szCs w:val="28"/>
          <w:u w:val="single"/>
          <w:rtl/>
          <w:lang w:bidi="ar-EG"/>
        </w:rPr>
        <w:t xml:space="preserve">الأشخاص  </w:t>
      </w:r>
      <w:r w:rsidRPr="008C7C6C">
        <w:rPr>
          <w:rFonts w:ascii="Arial" w:hAnsi="Arial" w:cs="Arial"/>
          <w:b/>
          <w:bCs/>
          <w:sz w:val="28"/>
          <w:szCs w:val="28"/>
          <w:u w:val="single"/>
          <w:lang w:bidi="ar-EG"/>
        </w:rPr>
        <w:t xml:space="preserve"> characters</w:t>
      </w:r>
      <w:r w:rsidRPr="008C7C6C">
        <w:rPr>
          <w:rFonts w:ascii="Arial" w:hAnsi="Arial" w:cs="Arial"/>
          <w:b/>
          <w:bCs/>
          <w:sz w:val="28"/>
          <w:szCs w:val="28"/>
          <w:rtl/>
          <w:lang w:bidi="ar-EG"/>
        </w:rPr>
        <w:t xml:space="preserve">" أي الشخصيات المسرحية ؛ رأيناه يصف أمير الشعراء أحمد شوقي بأنه " يقصر عن القيام بواجب الفنان المبدع . فهو وإن لم يقصر في جميع المواقف فقد  قصر في معظمها . وهو وإن أحسن تصوير أخلاق كليوباترا وقمبيز ؛ فقد قصر في تصوير أخلاق عنترة وعبلة وابن عباد وحسون وعلي بك الكبير ومن إليهم  " </w:t>
      </w:r>
      <w:r w:rsidRPr="008C7C6C">
        <w:rPr>
          <w:rStyle w:val="FootnoteReference"/>
          <w:rFonts w:ascii="Arial" w:hAnsi="Arial" w:cs="Arial"/>
          <w:b/>
          <w:bCs/>
          <w:sz w:val="28"/>
          <w:szCs w:val="28"/>
          <w:rtl/>
          <w:lang w:bidi="ar-EG"/>
        </w:rPr>
        <w:lastRenderedPageBreak/>
        <w:footnoteReference w:id="31"/>
      </w:r>
      <w:r w:rsidRPr="008C7C6C">
        <w:rPr>
          <w:rFonts w:ascii="Arial" w:hAnsi="Arial" w:cs="Arial"/>
          <w:b/>
          <w:bCs/>
          <w:sz w:val="28"/>
          <w:szCs w:val="28"/>
          <w:rtl/>
          <w:lang w:bidi="ar-EG"/>
        </w:rPr>
        <w:t xml:space="preserve"> .  بل وأكثر من ذلك أنه يرى  أشخاص رواياته لا تفرق عن الآلات المتحركة في حركاتها وسكناتها .. فهي جارية أبدا إلى الأمام .. إلى النتيجة فلا عقبة تَصُدّ ولا عثرة ترُد . لا احتكاك بين الإرادات المتعاكسة والعواطف المتنافرة ، ولا تردد نفساني داخلي في الإرادة " </w:t>
      </w:r>
      <w:r w:rsidRPr="008C7C6C">
        <w:rPr>
          <w:rStyle w:val="FootnoteReference"/>
          <w:rFonts w:ascii="Arial" w:hAnsi="Arial" w:cs="Arial"/>
          <w:b/>
          <w:bCs/>
          <w:sz w:val="28"/>
          <w:szCs w:val="28"/>
          <w:rtl/>
          <w:lang w:bidi="ar-EG"/>
        </w:rPr>
        <w:footnoteReference w:id="32"/>
      </w:r>
      <w:r w:rsidRPr="008C7C6C">
        <w:rPr>
          <w:rFonts w:ascii="Arial" w:hAnsi="Arial" w:cs="Arial"/>
          <w:b/>
          <w:bCs/>
          <w:sz w:val="28"/>
          <w:szCs w:val="28"/>
          <w:rtl/>
          <w:lang w:bidi="ar-EG"/>
        </w:rPr>
        <w:t xml:space="preserve"> .</w:t>
      </w:r>
      <w:r w:rsidR="000008B3" w:rsidRPr="008C7C6C">
        <w:rPr>
          <w:rFonts w:ascii="Arial" w:hAnsi="Arial" w:cs="Arial" w:hint="cs"/>
          <w:b/>
          <w:bCs/>
          <w:sz w:val="28"/>
          <w:szCs w:val="28"/>
          <w:rtl/>
          <w:lang w:bidi="ar-EG"/>
        </w:rPr>
        <w:t xml:space="preserve"> </w:t>
      </w:r>
    </w:p>
    <w:p w:rsidR="00785B70" w:rsidRPr="008C7C6C" w:rsidRDefault="00AE4571" w:rsidP="00E124A6">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 . كما أنه </w:t>
      </w:r>
      <w:r w:rsidR="00E45BD8" w:rsidRPr="008C7C6C">
        <w:rPr>
          <w:rFonts w:ascii="Arial" w:hAnsi="Arial" w:cs="Arial"/>
          <w:b/>
          <w:bCs/>
          <w:sz w:val="28"/>
          <w:szCs w:val="28"/>
          <w:rtl/>
          <w:lang w:bidi="ar-EG"/>
        </w:rPr>
        <w:t xml:space="preserve">يسمى </w:t>
      </w:r>
      <w:r w:rsidR="00E45BD8" w:rsidRPr="008C7C6C">
        <w:rPr>
          <w:rFonts w:ascii="Arial" w:hAnsi="Arial" w:cs="Arial"/>
          <w:b/>
          <w:bCs/>
          <w:sz w:val="28"/>
          <w:szCs w:val="28"/>
          <w:u w:val="single"/>
          <w:rtl/>
          <w:lang w:bidi="ar-EG"/>
        </w:rPr>
        <w:t>الحدث الرئيس</w:t>
      </w:r>
      <w:r w:rsidRPr="008C7C6C">
        <w:rPr>
          <w:rFonts w:ascii="Arial" w:hAnsi="Arial" w:cs="Arial"/>
          <w:b/>
          <w:bCs/>
          <w:sz w:val="28"/>
          <w:szCs w:val="28"/>
          <w:u w:val="single"/>
          <w:rtl/>
          <w:lang w:bidi="ar-EG"/>
        </w:rPr>
        <w:t xml:space="preserve"> </w:t>
      </w:r>
      <w:r w:rsidRPr="008C7C6C">
        <w:rPr>
          <w:rFonts w:ascii="Arial" w:hAnsi="Arial" w:cs="Arial"/>
          <w:b/>
          <w:bCs/>
          <w:sz w:val="28"/>
          <w:szCs w:val="28"/>
          <w:u w:val="single"/>
          <w:lang w:bidi="ar-EG"/>
        </w:rPr>
        <w:t xml:space="preserve">main action </w:t>
      </w:r>
      <w:r w:rsidR="00E45BD8" w:rsidRPr="008C7C6C">
        <w:rPr>
          <w:rFonts w:ascii="Arial" w:hAnsi="Arial" w:cs="Arial"/>
          <w:b/>
          <w:bCs/>
          <w:sz w:val="28"/>
          <w:szCs w:val="28"/>
          <w:rtl/>
          <w:lang w:bidi="ar-EG"/>
        </w:rPr>
        <w:t xml:space="preserve"> ب " </w:t>
      </w:r>
      <w:r w:rsidR="00E45BD8" w:rsidRPr="008C7C6C">
        <w:rPr>
          <w:rFonts w:ascii="Arial" w:hAnsi="Arial" w:cs="Arial"/>
          <w:b/>
          <w:bCs/>
          <w:sz w:val="28"/>
          <w:szCs w:val="28"/>
          <w:u w:val="single"/>
          <w:rtl/>
          <w:lang w:bidi="ar-EG"/>
        </w:rPr>
        <w:t xml:space="preserve">الواقعة الكبرى </w:t>
      </w:r>
      <w:r w:rsidR="00E45BD8" w:rsidRPr="008C7C6C">
        <w:rPr>
          <w:rFonts w:ascii="Arial" w:hAnsi="Arial" w:cs="Arial"/>
          <w:b/>
          <w:bCs/>
          <w:sz w:val="28"/>
          <w:szCs w:val="28"/>
          <w:rtl/>
          <w:lang w:bidi="ar-EG"/>
        </w:rPr>
        <w:t xml:space="preserve">" . ويسمى </w:t>
      </w:r>
      <w:r w:rsidR="00E45BD8" w:rsidRPr="008C7C6C">
        <w:rPr>
          <w:rFonts w:ascii="Arial" w:hAnsi="Arial" w:cs="Arial"/>
          <w:b/>
          <w:bCs/>
          <w:sz w:val="28"/>
          <w:szCs w:val="28"/>
          <w:u w:val="single"/>
          <w:rtl/>
          <w:lang w:bidi="ar-EG"/>
        </w:rPr>
        <w:t>التوازي بين حدثين</w:t>
      </w:r>
      <w:r w:rsidR="00E45BD8"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w:t>
      </w:r>
      <w:r w:rsidRPr="008C7C6C">
        <w:rPr>
          <w:rFonts w:ascii="Arial" w:hAnsi="Arial" w:cs="Arial"/>
          <w:b/>
          <w:bCs/>
          <w:sz w:val="28"/>
          <w:szCs w:val="28"/>
          <w:lang w:bidi="ar-EG"/>
        </w:rPr>
        <w:t>parallelity</w:t>
      </w:r>
      <w:r w:rsidRPr="008C7C6C">
        <w:rPr>
          <w:rFonts w:ascii="Arial" w:hAnsi="Arial" w:cs="Arial"/>
          <w:b/>
          <w:bCs/>
          <w:sz w:val="28"/>
          <w:szCs w:val="28"/>
          <w:rtl/>
          <w:lang w:bidi="ar-EG"/>
        </w:rPr>
        <w:t xml:space="preserve"> </w:t>
      </w:r>
      <w:r w:rsidR="00E45BD8" w:rsidRPr="008C7C6C">
        <w:rPr>
          <w:rFonts w:ascii="Arial" w:hAnsi="Arial" w:cs="Arial"/>
          <w:b/>
          <w:bCs/>
          <w:sz w:val="28"/>
          <w:szCs w:val="28"/>
          <w:rtl/>
          <w:lang w:bidi="ar-EG"/>
        </w:rPr>
        <w:t xml:space="preserve">ب " </w:t>
      </w:r>
      <w:r w:rsidR="00E45BD8" w:rsidRPr="008C7C6C">
        <w:rPr>
          <w:rFonts w:ascii="Arial" w:hAnsi="Arial" w:cs="Arial"/>
          <w:b/>
          <w:bCs/>
          <w:sz w:val="28"/>
          <w:szCs w:val="28"/>
          <w:u w:val="single"/>
          <w:rtl/>
          <w:lang w:bidi="ar-EG"/>
        </w:rPr>
        <w:t xml:space="preserve">موضوع آخر يمشي والأول جنبا إلى جنب </w:t>
      </w:r>
      <w:r w:rsidR="00E45BD8" w:rsidRPr="008C7C6C">
        <w:rPr>
          <w:rFonts w:ascii="Arial" w:hAnsi="Arial" w:cs="Arial"/>
          <w:b/>
          <w:bCs/>
          <w:sz w:val="28"/>
          <w:szCs w:val="28"/>
          <w:rtl/>
          <w:lang w:bidi="ar-EG"/>
        </w:rPr>
        <w:t xml:space="preserve">" ضاربا بذلك أمثلة من مسرحيات : أميرة الأندلس و مصرع كليوباترا وقمبيز ومجنون ليلى . وعلي بك الكبير . مثلما يرى أن " شوقي لا يحسن إتمام الموضوع في روياته رغم أن لها </w:t>
      </w:r>
      <w:r w:rsidR="00E45BD8" w:rsidRPr="008C7C6C">
        <w:rPr>
          <w:rFonts w:ascii="Arial" w:hAnsi="Arial" w:cs="Arial"/>
          <w:b/>
          <w:bCs/>
          <w:sz w:val="28"/>
          <w:szCs w:val="28"/>
          <w:u w:val="single"/>
          <w:rtl/>
          <w:lang w:bidi="ar-EG"/>
        </w:rPr>
        <w:t>أول وآخر</w:t>
      </w:r>
      <w:r w:rsidR="00E45BD8" w:rsidRPr="008C7C6C">
        <w:rPr>
          <w:rFonts w:ascii="Arial" w:hAnsi="Arial" w:cs="Arial"/>
          <w:b/>
          <w:bCs/>
          <w:sz w:val="28"/>
          <w:szCs w:val="28"/>
          <w:rtl/>
          <w:lang w:bidi="ar-EG"/>
        </w:rPr>
        <w:t xml:space="preserve"> ( يقصد بداية ونهاية ) ويستثني من هذا الحكم أميرة الأندلس وعنترة بينما يأخذ عليه " منظر الدماء تسيل وجثث الآدميين تغطى أرض المسرح " كما يصف عودة " هيلانة " إلى الحياة في مصرع كليوباترا  بأنها " طريقة عجيبة " أي أنه </w:t>
      </w:r>
      <w:r w:rsidR="00C21F31" w:rsidRPr="008C7C6C">
        <w:rPr>
          <w:rFonts w:ascii="Arial" w:hAnsi="Arial" w:cs="Arial"/>
          <w:b/>
          <w:bCs/>
          <w:sz w:val="28"/>
          <w:szCs w:val="28"/>
          <w:rtl/>
          <w:lang w:bidi="ar-EG"/>
        </w:rPr>
        <w:t xml:space="preserve">يرى فيها </w:t>
      </w:r>
      <w:r w:rsidR="00E45BD8" w:rsidRPr="008C7C6C">
        <w:rPr>
          <w:rFonts w:ascii="Arial" w:hAnsi="Arial" w:cs="Arial"/>
          <w:b/>
          <w:bCs/>
          <w:sz w:val="28"/>
          <w:szCs w:val="28"/>
          <w:rtl/>
          <w:lang w:bidi="ar-EG"/>
        </w:rPr>
        <w:t xml:space="preserve"> </w:t>
      </w:r>
      <w:r w:rsidR="00C21F31" w:rsidRPr="008C7C6C">
        <w:rPr>
          <w:rFonts w:ascii="Arial" w:hAnsi="Arial" w:cs="Arial"/>
          <w:b/>
          <w:bCs/>
          <w:sz w:val="28"/>
          <w:szCs w:val="28"/>
          <w:rtl/>
          <w:lang w:bidi="ar-EG"/>
        </w:rPr>
        <w:t>بلغة النقد المسرحي مجرد " ميلودرامات فج</w:t>
      </w:r>
      <w:r w:rsidR="003C3AEB" w:rsidRPr="008C7C6C">
        <w:rPr>
          <w:rFonts w:ascii="Arial" w:hAnsi="Arial" w:cs="Arial"/>
          <w:b/>
          <w:bCs/>
          <w:sz w:val="28"/>
          <w:szCs w:val="28"/>
          <w:rtl/>
          <w:lang w:bidi="ar-EG"/>
        </w:rPr>
        <w:t>ّ</w:t>
      </w:r>
      <w:r w:rsidR="00C21F31" w:rsidRPr="008C7C6C">
        <w:rPr>
          <w:rFonts w:ascii="Arial" w:hAnsi="Arial" w:cs="Arial"/>
          <w:b/>
          <w:bCs/>
          <w:sz w:val="28"/>
          <w:szCs w:val="28"/>
          <w:rtl/>
          <w:lang w:bidi="ar-EG"/>
        </w:rPr>
        <w:t xml:space="preserve">ة </w:t>
      </w:r>
      <w:r w:rsidR="00A92794" w:rsidRPr="008C7C6C">
        <w:rPr>
          <w:rFonts w:ascii="Arial" w:hAnsi="Arial" w:cs="Arial"/>
          <w:b/>
          <w:bCs/>
          <w:sz w:val="28"/>
          <w:szCs w:val="28"/>
          <w:rtl/>
          <w:lang w:bidi="ar-EG"/>
        </w:rPr>
        <w:t xml:space="preserve"> </w:t>
      </w:r>
      <w:r w:rsidR="00A92794" w:rsidRPr="008C7C6C">
        <w:rPr>
          <w:rFonts w:ascii="Arial" w:hAnsi="Arial" w:cs="Arial"/>
          <w:b/>
          <w:bCs/>
          <w:sz w:val="28"/>
          <w:szCs w:val="28"/>
          <w:lang w:bidi="ar-EG"/>
        </w:rPr>
        <w:t xml:space="preserve"> m</w:t>
      </w:r>
      <w:r w:rsidR="003C3AEB" w:rsidRPr="008C7C6C">
        <w:rPr>
          <w:rFonts w:ascii="Arial" w:hAnsi="Arial" w:cs="Arial"/>
          <w:b/>
          <w:bCs/>
          <w:sz w:val="28"/>
          <w:szCs w:val="28"/>
          <w:lang w:bidi="ar-EG"/>
        </w:rPr>
        <w:t>e</w:t>
      </w:r>
      <w:r w:rsidR="00A92794" w:rsidRPr="008C7C6C">
        <w:rPr>
          <w:rFonts w:ascii="Arial" w:hAnsi="Arial" w:cs="Arial"/>
          <w:b/>
          <w:bCs/>
          <w:sz w:val="28"/>
          <w:szCs w:val="28"/>
          <w:lang w:bidi="ar-EG"/>
        </w:rPr>
        <w:t>lodramas</w:t>
      </w:r>
      <w:r w:rsidR="00C21F31" w:rsidRPr="008C7C6C">
        <w:rPr>
          <w:rFonts w:ascii="Arial" w:hAnsi="Arial" w:cs="Arial"/>
          <w:b/>
          <w:bCs/>
          <w:sz w:val="28"/>
          <w:szCs w:val="28"/>
          <w:rtl/>
          <w:lang w:bidi="ar-EG"/>
        </w:rPr>
        <w:t xml:space="preserve">" تحفل بالمبالغات </w:t>
      </w:r>
      <w:r w:rsidR="00A92794" w:rsidRPr="008C7C6C">
        <w:rPr>
          <w:rFonts w:ascii="Arial" w:hAnsi="Arial" w:cs="Arial"/>
          <w:b/>
          <w:bCs/>
          <w:sz w:val="28"/>
          <w:szCs w:val="28"/>
          <w:rtl/>
          <w:lang w:bidi="ar-EG"/>
        </w:rPr>
        <w:t xml:space="preserve">، </w:t>
      </w:r>
      <w:r w:rsidR="00C21F31" w:rsidRPr="008C7C6C">
        <w:rPr>
          <w:rFonts w:ascii="Arial" w:hAnsi="Arial" w:cs="Arial"/>
          <w:b/>
          <w:bCs/>
          <w:sz w:val="28"/>
          <w:szCs w:val="28"/>
          <w:rtl/>
          <w:lang w:bidi="ar-EG"/>
        </w:rPr>
        <w:t xml:space="preserve">وتعاني من المفاجأت </w:t>
      </w:r>
      <w:r w:rsidR="00A92794" w:rsidRPr="008C7C6C">
        <w:rPr>
          <w:rFonts w:ascii="Arial" w:hAnsi="Arial" w:cs="Arial"/>
          <w:b/>
          <w:bCs/>
          <w:sz w:val="28"/>
          <w:szCs w:val="28"/>
          <w:rtl/>
          <w:lang w:bidi="ar-EG"/>
        </w:rPr>
        <w:t xml:space="preserve">، </w:t>
      </w:r>
      <w:r w:rsidR="00C21F31" w:rsidRPr="008C7C6C">
        <w:rPr>
          <w:rFonts w:ascii="Arial" w:hAnsi="Arial" w:cs="Arial"/>
          <w:b/>
          <w:bCs/>
          <w:sz w:val="28"/>
          <w:szCs w:val="28"/>
          <w:rtl/>
          <w:lang w:bidi="ar-EG"/>
        </w:rPr>
        <w:t xml:space="preserve">وتقع في اللامنطقية </w:t>
      </w:r>
      <w:r w:rsidR="00A92794" w:rsidRPr="008C7C6C">
        <w:rPr>
          <w:rFonts w:ascii="Arial" w:hAnsi="Arial" w:cs="Arial"/>
          <w:b/>
          <w:bCs/>
          <w:sz w:val="28"/>
          <w:szCs w:val="28"/>
          <w:rtl/>
          <w:lang w:bidi="ar-EG"/>
        </w:rPr>
        <w:t xml:space="preserve">. </w:t>
      </w:r>
      <w:r w:rsidR="00B31585" w:rsidRPr="008C7C6C">
        <w:rPr>
          <w:rFonts w:ascii="Arial" w:hAnsi="Arial" w:cs="Arial"/>
          <w:b/>
          <w:bCs/>
          <w:sz w:val="28"/>
          <w:szCs w:val="28"/>
          <w:rtl/>
          <w:lang w:bidi="ar-EG"/>
        </w:rPr>
        <w:t>يتفق معه في ذلك من وقفوا على تلك الملاحظة وتبنوا نفس الرأي لاحقا وأولهم " محمود حامد شوكت  "   عام 1947م  بقوله " لجأ شوقي - كما لجأ إلى المسرح الغنائي- إلى وسائل مسرحية خارجية لإحداث تأثير مسرحي، واجتذاب اهتمام جمهوره، فأكثر من المناظر التي تضيف أهميتها المسرحية، بينما تتصف بروعة المنظر، كما في مناظر الولائم والحفلات الراقصة والموسيقية، وبلغت درجة كبيرة من الأهمية حيث تضعف الحركة المسرحية، كما في المنظر الثاني من الفصل الأول من مسرحيتي مصرع كليوباترا وقمبيز والمنظر الأول من الفصل الأول في مسرحية علي بك. وعيب مثل هذه المناظر أنها تصرف انتباه الجمهور عن الموضوع الرئيس والتطور الذاتي لحوادث المسرحية الدقيق، لقلقة اتصالها بالمسرحية وموضوعها وشخصياتها. فهي وسائل غير جيدة يلجأ إليها الكاتب البادئ الذي يعتمد على أدوات مسرحية خارجة عن تطور الموضوع الذاتي، من داخل طبائع الشخصيات بحيث يكون كل تأثير مسرحي مثير نتيجة لازمة خاضعة لهذا التطور. وقد قلت هذه العيوب إلى حد كبير تبعا لازدياد خبرة الشاعر المسرحية كما في علي بك الكبير وعنترة والست هدى، على أنها لم تنعدم تماما</w:t>
      </w:r>
      <w:r w:rsidR="00FA3A19" w:rsidRPr="008C7C6C">
        <w:rPr>
          <w:rFonts w:ascii="Arial" w:hAnsi="Arial" w:cs="Arial"/>
          <w:b/>
          <w:bCs/>
          <w:sz w:val="28"/>
          <w:szCs w:val="28"/>
          <w:rtl/>
          <w:lang w:bidi="ar-EG"/>
        </w:rPr>
        <w:t xml:space="preserve"> " </w:t>
      </w:r>
      <w:r w:rsidR="00FA3A19" w:rsidRPr="008C7C6C">
        <w:rPr>
          <w:rStyle w:val="FootnoteReference"/>
          <w:rFonts w:ascii="Arial" w:hAnsi="Arial" w:cs="Arial"/>
          <w:b/>
          <w:bCs/>
          <w:sz w:val="28"/>
          <w:szCs w:val="28"/>
          <w:rtl/>
          <w:lang w:bidi="ar-EG"/>
        </w:rPr>
        <w:footnoteReference w:id="33"/>
      </w:r>
      <w:r w:rsidR="00B31585" w:rsidRPr="008C7C6C">
        <w:rPr>
          <w:rFonts w:ascii="Arial" w:hAnsi="Arial" w:cs="Arial"/>
          <w:b/>
          <w:bCs/>
          <w:sz w:val="28"/>
          <w:szCs w:val="28"/>
          <w:rtl/>
          <w:lang w:bidi="ar-EG"/>
        </w:rPr>
        <w:t>.</w:t>
      </w:r>
      <w:r w:rsidR="00FA3A19" w:rsidRPr="008C7C6C">
        <w:rPr>
          <w:rFonts w:ascii="Arial" w:hAnsi="Arial" w:cs="Arial"/>
          <w:b/>
          <w:bCs/>
          <w:sz w:val="28"/>
          <w:szCs w:val="28"/>
          <w:rtl/>
          <w:lang w:bidi="ar-EG"/>
        </w:rPr>
        <w:t xml:space="preserve"> وهي بالفعل</w:t>
      </w:r>
      <w:r w:rsidR="00C21F31" w:rsidRPr="008C7C6C">
        <w:rPr>
          <w:rFonts w:ascii="Arial" w:hAnsi="Arial" w:cs="Arial"/>
          <w:b/>
          <w:bCs/>
          <w:sz w:val="28"/>
          <w:szCs w:val="28"/>
          <w:rtl/>
          <w:lang w:bidi="ar-EG"/>
        </w:rPr>
        <w:t xml:space="preserve"> أحكام نقدية صائبة مبكرة </w:t>
      </w:r>
      <w:r w:rsidR="00E124A6" w:rsidRPr="008C7C6C">
        <w:rPr>
          <w:rFonts w:ascii="Arial" w:hAnsi="Arial" w:cs="Arial" w:hint="cs"/>
          <w:b/>
          <w:bCs/>
          <w:sz w:val="28"/>
          <w:szCs w:val="28"/>
          <w:rtl/>
          <w:lang w:bidi="ar-EG"/>
        </w:rPr>
        <w:t xml:space="preserve">تتفق مع </w:t>
      </w:r>
      <w:r w:rsidR="00E124A6" w:rsidRPr="008C7C6C">
        <w:rPr>
          <w:rFonts w:ascii="Arial" w:hAnsi="Arial" w:cs="Arial" w:hint="cs"/>
          <w:b/>
          <w:bCs/>
          <w:sz w:val="28"/>
          <w:szCs w:val="28"/>
          <w:rtl/>
          <w:lang w:bidi="ar-EG"/>
        </w:rPr>
        <w:lastRenderedPageBreak/>
        <w:t xml:space="preserve">رؤي إدوار حنين </w:t>
      </w:r>
      <w:r w:rsidR="00C21F31" w:rsidRPr="008C7C6C">
        <w:rPr>
          <w:rFonts w:ascii="Arial" w:hAnsi="Arial" w:cs="Arial"/>
          <w:b/>
          <w:bCs/>
          <w:sz w:val="28"/>
          <w:szCs w:val="28"/>
          <w:rtl/>
          <w:lang w:bidi="ar-EG"/>
        </w:rPr>
        <w:t xml:space="preserve"> </w:t>
      </w:r>
      <w:r w:rsidR="00E124A6" w:rsidRPr="008C7C6C">
        <w:rPr>
          <w:rFonts w:ascii="Arial" w:hAnsi="Arial" w:cs="Arial" w:hint="cs"/>
          <w:b/>
          <w:bCs/>
          <w:sz w:val="28"/>
          <w:szCs w:val="28"/>
          <w:rtl/>
          <w:lang w:bidi="ar-EG"/>
        </w:rPr>
        <w:t xml:space="preserve">فيما عدا </w:t>
      </w:r>
      <w:r w:rsidR="00C21F31" w:rsidRPr="008C7C6C">
        <w:rPr>
          <w:rFonts w:ascii="Arial" w:hAnsi="Arial" w:cs="Arial"/>
          <w:b/>
          <w:bCs/>
          <w:sz w:val="28"/>
          <w:szCs w:val="28"/>
          <w:rtl/>
          <w:lang w:bidi="ar-EG"/>
        </w:rPr>
        <w:t xml:space="preserve">الاختلاف الطبيعي للغته عن لغة النقد الحالية ومصطلحاتها </w:t>
      </w:r>
      <w:r w:rsidR="00FA3A19" w:rsidRPr="008C7C6C">
        <w:rPr>
          <w:rFonts w:ascii="Arial" w:hAnsi="Arial" w:cs="Arial"/>
          <w:b/>
          <w:bCs/>
          <w:sz w:val="28"/>
          <w:szCs w:val="28"/>
          <w:rtl/>
          <w:lang w:bidi="ar-EG"/>
        </w:rPr>
        <w:t xml:space="preserve">المستخدمة الراهنة </w:t>
      </w:r>
      <w:r w:rsidR="00E124A6" w:rsidRPr="008C7C6C">
        <w:rPr>
          <w:rFonts w:ascii="Arial" w:hAnsi="Arial" w:cs="Arial" w:hint="cs"/>
          <w:b/>
          <w:bCs/>
          <w:sz w:val="28"/>
          <w:szCs w:val="28"/>
          <w:rtl/>
          <w:lang w:bidi="ar-EG"/>
        </w:rPr>
        <w:t>.</w:t>
      </w:r>
      <w:r w:rsidR="00C21F31" w:rsidRPr="008C7C6C">
        <w:rPr>
          <w:rFonts w:ascii="Arial" w:hAnsi="Arial" w:cs="Arial"/>
          <w:b/>
          <w:bCs/>
          <w:sz w:val="28"/>
          <w:szCs w:val="28"/>
          <w:rtl/>
          <w:lang w:bidi="ar-EG"/>
        </w:rPr>
        <w:t xml:space="preserve"> كما يرى </w:t>
      </w:r>
      <w:r w:rsidR="003C3AEB" w:rsidRPr="008C7C6C">
        <w:rPr>
          <w:rFonts w:ascii="Arial" w:hAnsi="Arial" w:cs="Arial"/>
          <w:b/>
          <w:bCs/>
          <w:sz w:val="28"/>
          <w:szCs w:val="28"/>
          <w:rtl/>
          <w:lang w:bidi="ar-EG"/>
        </w:rPr>
        <w:t>حنين</w:t>
      </w:r>
      <w:r w:rsidR="00FA3A19" w:rsidRPr="008C7C6C">
        <w:rPr>
          <w:rFonts w:ascii="Arial" w:hAnsi="Arial" w:cs="Arial"/>
          <w:b/>
          <w:bCs/>
          <w:sz w:val="28"/>
          <w:szCs w:val="28"/>
          <w:rtl/>
          <w:lang w:bidi="ar-EG"/>
        </w:rPr>
        <w:t xml:space="preserve"> – في نقده المبكر - </w:t>
      </w:r>
      <w:r w:rsidR="003C3AEB" w:rsidRPr="008C7C6C">
        <w:rPr>
          <w:rFonts w:ascii="Arial" w:hAnsi="Arial" w:cs="Arial"/>
          <w:b/>
          <w:bCs/>
          <w:sz w:val="28"/>
          <w:szCs w:val="28"/>
          <w:rtl/>
          <w:lang w:bidi="ar-EG"/>
        </w:rPr>
        <w:t xml:space="preserve"> </w:t>
      </w:r>
      <w:r w:rsidR="00C21F31" w:rsidRPr="008C7C6C">
        <w:rPr>
          <w:rFonts w:ascii="Arial" w:hAnsi="Arial" w:cs="Arial"/>
          <w:b/>
          <w:bCs/>
          <w:sz w:val="28"/>
          <w:szCs w:val="28"/>
          <w:rtl/>
          <w:lang w:bidi="ar-EG"/>
        </w:rPr>
        <w:t>" أن</w:t>
      </w:r>
      <w:r w:rsidR="00E45BD8" w:rsidRPr="008C7C6C">
        <w:rPr>
          <w:rFonts w:ascii="Arial" w:hAnsi="Arial" w:cs="Arial"/>
          <w:b/>
          <w:bCs/>
          <w:sz w:val="28"/>
          <w:szCs w:val="28"/>
          <w:rtl/>
          <w:lang w:bidi="ar-EG"/>
        </w:rPr>
        <w:t xml:space="preserve"> الروايات التي  </w:t>
      </w:r>
      <w:r w:rsidR="00C21F31" w:rsidRPr="008C7C6C">
        <w:rPr>
          <w:rFonts w:ascii="Arial" w:hAnsi="Arial" w:cs="Arial"/>
          <w:b/>
          <w:bCs/>
          <w:sz w:val="28"/>
          <w:szCs w:val="28"/>
          <w:rtl/>
          <w:lang w:bidi="ar-EG"/>
        </w:rPr>
        <w:t>تم</w:t>
      </w:r>
      <w:r w:rsidR="00977A3D" w:rsidRPr="008C7C6C">
        <w:rPr>
          <w:rFonts w:ascii="Arial" w:hAnsi="Arial" w:cs="Arial"/>
          <w:b/>
          <w:bCs/>
          <w:sz w:val="28"/>
          <w:szCs w:val="28"/>
          <w:rtl/>
          <w:lang w:bidi="ar-EG"/>
        </w:rPr>
        <w:t>ّ</w:t>
      </w:r>
      <w:r w:rsidR="00C21F31" w:rsidRPr="008C7C6C">
        <w:rPr>
          <w:rFonts w:ascii="Arial" w:hAnsi="Arial" w:cs="Arial"/>
          <w:b/>
          <w:bCs/>
          <w:sz w:val="28"/>
          <w:szCs w:val="28"/>
          <w:rtl/>
          <w:lang w:bidi="ar-EG"/>
        </w:rPr>
        <w:t xml:space="preserve">ت على غير الموت قبيحة خاتمتها عقيمتها " وهو ما يعني تمسكه كناقد بأن تكون نهاية المأساة كارثية </w:t>
      </w:r>
      <w:r w:rsidR="001B3E91" w:rsidRPr="008C7C6C">
        <w:rPr>
          <w:rFonts w:ascii="Arial" w:hAnsi="Arial" w:cs="Arial"/>
          <w:b/>
          <w:bCs/>
          <w:sz w:val="28"/>
          <w:szCs w:val="28"/>
          <w:lang w:bidi="ar-EG"/>
        </w:rPr>
        <w:t xml:space="preserve">  </w:t>
      </w:r>
      <w:r w:rsidR="001B3E91" w:rsidRPr="008C7C6C">
        <w:rPr>
          <w:rFonts w:ascii="Arial" w:hAnsi="Arial" w:cs="Arial"/>
          <w:b/>
          <w:bCs/>
          <w:sz w:val="28"/>
          <w:szCs w:val="28"/>
          <w:rtl/>
          <w:lang w:bidi="ar-EG"/>
        </w:rPr>
        <w:t xml:space="preserve">  </w:t>
      </w:r>
      <w:r w:rsidR="001B3E91" w:rsidRPr="008C7C6C">
        <w:rPr>
          <w:rFonts w:ascii="Arial" w:hAnsi="Arial" w:cs="Arial"/>
          <w:b/>
          <w:bCs/>
          <w:sz w:val="28"/>
          <w:szCs w:val="28"/>
          <w:lang w:bidi="ar-EG"/>
        </w:rPr>
        <w:t xml:space="preserve"> catastrophic </w:t>
      </w:r>
      <w:r w:rsidR="00FA3A19" w:rsidRPr="008C7C6C">
        <w:rPr>
          <w:rFonts w:ascii="Arial" w:hAnsi="Arial" w:cs="Arial"/>
          <w:b/>
          <w:bCs/>
          <w:sz w:val="28"/>
          <w:szCs w:val="28"/>
          <w:rtl/>
          <w:lang w:bidi="ar-EG"/>
        </w:rPr>
        <w:t xml:space="preserve"> </w:t>
      </w:r>
      <w:r w:rsidR="00331B4A" w:rsidRPr="008C7C6C">
        <w:rPr>
          <w:rFonts w:ascii="Arial" w:hAnsi="Arial" w:cs="Arial"/>
          <w:b/>
          <w:bCs/>
          <w:sz w:val="28"/>
          <w:szCs w:val="28"/>
          <w:rtl/>
          <w:lang w:bidi="ar-EG"/>
        </w:rPr>
        <w:t>حسب</w:t>
      </w:r>
      <w:r w:rsidR="00C21F31" w:rsidRPr="008C7C6C">
        <w:rPr>
          <w:rFonts w:ascii="Arial" w:hAnsi="Arial" w:cs="Arial"/>
          <w:b/>
          <w:bCs/>
          <w:sz w:val="28"/>
          <w:szCs w:val="28"/>
          <w:rtl/>
          <w:lang w:bidi="ar-EG"/>
        </w:rPr>
        <w:t xml:space="preserve"> أرسطو الذي لا بد وأن يكون قد قرأ له " فن الشعر " </w:t>
      </w:r>
      <w:r w:rsidR="001B3E91" w:rsidRPr="008C7C6C">
        <w:rPr>
          <w:rFonts w:ascii="Arial" w:hAnsi="Arial" w:cs="Arial"/>
          <w:b/>
          <w:bCs/>
          <w:sz w:val="28"/>
          <w:szCs w:val="28"/>
          <w:rtl/>
          <w:lang w:bidi="ar-EG"/>
        </w:rPr>
        <w:t xml:space="preserve">واستوعبه </w:t>
      </w:r>
      <w:r w:rsidR="00C21F31" w:rsidRPr="008C7C6C">
        <w:rPr>
          <w:rFonts w:ascii="Arial" w:hAnsi="Arial" w:cs="Arial"/>
          <w:b/>
          <w:bCs/>
          <w:sz w:val="28"/>
          <w:szCs w:val="28"/>
          <w:rtl/>
          <w:lang w:bidi="ar-EG"/>
        </w:rPr>
        <w:t xml:space="preserve">ولو لم يذكر </w:t>
      </w:r>
      <w:r w:rsidR="001B3E91" w:rsidRPr="008C7C6C">
        <w:rPr>
          <w:rFonts w:ascii="Arial" w:hAnsi="Arial" w:cs="Arial"/>
          <w:b/>
          <w:bCs/>
          <w:sz w:val="28"/>
          <w:szCs w:val="28"/>
          <w:rtl/>
          <w:lang w:bidi="ar-EG"/>
        </w:rPr>
        <w:t>ذلك</w:t>
      </w:r>
      <w:r w:rsidR="00C21F31" w:rsidRPr="008C7C6C">
        <w:rPr>
          <w:rFonts w:ascii="Arial" w:hAnsi="Arial" w:cs="Arial"/>
          <w:b/>
          <w:bCs/>
          <w:sz w:val="28"/>
          <w:szCs w:val="28"/>
          <w:rtl/>
          <w:lang w:bidi="ar-EG"/>
        </w:rPr>
        <w:t xml:space="preserve"> </w:t>
      </w:r>
      <w:r w:rsidR="00331B4A" w:rsidRPr="008C7C6C">
        <w:rPr>
          <w:rFonts w:ascii="Arial" w:hAnsi="Arial" w:cs="Arial"/>
          <w:b/>
          <w:bCs/>
          <w:sz w:val="28"/>
          <w:szCs w:val="28"/>
          <w:rtl/>
          <w:lang w:bidi="ar-EG"/>
        </w:rPr>
        <w:t>صراحة</w:t>
      </w:r>
      <w:r w:rsidR="00E45BD8" w:rsidRPr="008C7C6C">
        <w:rPr>
          <w:rFonts w:ascii="Arial" w:hAnsi="Arial" w:cs="Arial"/>
          <w:b/>
          <w:bCs/>
          <w:sz w:val="28"/>
          <w:szCs w:val="28"/>
          <w:rtl/>
          <w:lang w:bidi="ar-EG"/>
        </w:rPr>
        <w:t xml:space="preserve"> </w:t>
      </w:r>
      <w:r w:rsidR="00C21F31" w:rsidRPr="008C7C6C">
        <w:rPr>
          <w:rFonts w:ascii="Arial" w:hAnsi="Arial" w:cs="Arial"/>
          <w:b/>
          <w:bCs/>
          <w:sz w:val="28"/>
          <w:szCs w:val="28"/>
          <w:rtl/>
          <w:lang w:bidi="ar-EG"/>
        </w:rPr>
        <w:t xml:space="preserve">. أو أنه قد تعرف </w:t>
      </w:r>
      <w:r w:rsidR="00331B4A" w:rsidRPr="008C7C6C">
        <w:rPr>
          <w:rFonts w:ascii="Arial" w:hAnsi="Arial" w:cs="Arial"/>
          <w:b/>
          <w:bCs/>
          <w:sz w:val="28"/>
          <w:szCs w:val="28"/>
          <w:rtl/>
          <w:lang w:bidi="ar-EG"/>
        </w:rPr>
        <w:t>عليه</w:t>
      </w:r>
      <w:r w:rsidR="00C21F31" w:rsidRPr="008C7C6C">
        <w:rPr>
          <w:rFonts w:ascii="Arial" w:hAnsi="Arial" w:cs="Arial"/>
          <w:b/>
          <w:bCs/>
          <w:sz w:val="28"/>
          <w:szCs w:val="28"/>
          <w:rtl/>
          <w:lang w:bidi="ar-EG"/>
        </w:rPr>
        <w:t xml:space="preserve"> من كتابات النقاد في القرن </w:t>
      </w:r>
      <w:r w:rsidR="00977A3D" w:rsidRPr="008C7C6C">
        <w:rPr>
          <w:rFonts w:ascii="Arial" w:hAnsi="Arial" w:cs="Arial"/>
          <w:b/>
          <w:bCs/>
          <w:sz w:val="28"/>
          <w:szCs w:val="28"/>
          <w:rtl/>
          <w:lang w:bidi="ar-EG"/>
        </w:rPr>
        <w:t>ال</w:t>
      </w:r>
      <w:r w:rsidR="00C21F31" w:rsidRPr="008C7C6C">
        <w:rPr>
          <w:rFonts w:ascii="Arial" w:hAnsi="Arial" w:cs="Arial"/>
          <w:b/>
          <w:bCs/>
          <w:sz w:val="28"/>
          <w:szCs w:val="28"/>
          <w:rtl/>
          <w:lang w:bidi="ar-EG"/>
        </w:rPr>
        <w:t xml:space="preserve">سابع عش الفرنسي من معاصري " راسن وكورني " </w:t>
      </w:r>
      <w:r w:rsidR="00977A3D" w:rsidRPr="008C7C6C">
        <w:rPr>
          <w:rFonts w:ascii="Arial" w:hAnsi="Arial" w:cs="Arial"/>
          <w:b/>
          <w:bCs/>
          <w:sz w:val="28"/>
          <w:szCs w:val="28"/>
          <w:rtl/>
          <w:lang w:bidi="ar-EG"/>
        </w:rPr>
        <w:t xml:space="preserve">في أوج الكلاسيكية  مثل </w:t>
      </w:r>
      <w:r w:rsidR="00C21F31" w:rsidRPr="008C7C6C">
        <w:rPr>
          <w:rFonts w:ascii="Arial" w:hAnsi="Arial" w:cs="Arial"/>
          <w:b/>
          <w:bCs/>
          <w:sz w:val="28"/>
          <w:szCs w:val="28"/>
          <w:rtl/>
          <w:lang w:bidi="ar-EG"/>
        </w:rPr>
        <w:t xml:space="preserve">" </w:t>
      </w:r>
      <w:r w:rsidR="00977A3D" w:rsidRPr="008C7C6C">
        <w:rPr>
          <w:rFonts w:ascii="Arial" w:hAnsi="Arial" w:cs="Arial"/>
          <w:b/>
          <w:bCs/>
          <w:sz w:val="28"/>
          <w:szCs w:val="28"/>
          <w:rtl/>
          <w:lang w:bidi="ar-EG"/>
        </w:rPr>
        <w:t xml:space="preserve">لا روشفوكو 1665 </w:t>
      </w:r>
      <w:r w:rsidR="00C21F31" w:rsidRPr="008C7C6C">
        <w:rPr>
          <w:rFonts w:ascii="Arial" w:hAnsi="Arial" w:cs="Arial"/>
          <w:b/>
          <w:bCs/>
          <w:sz w:val="28"/>
          <w:szCs w:val="28"/>
          <w:rtl/>
          <w:lang w:bidi="ar-EG"/>
        </w:rPr>
        <w:t xml:space="preserve">لابرويير 1645-1696 وبوالو 1636- 1711  " </w:t>
      </w:r>
      <w:r w:rsidR="00977A3D" w:rsidRPr="008C7C6C">
        <w:rPr>
          <w:rFonts w:ascii="Arial" w:hAnsi="Arial" w:cs="Arial"/>
          <w:b/>
          <w:bCs/>
          <w:sz w:val="28"/>
          <w:szCs w:val="28"/>
          <w:rtl/>
          <w:lang w:bidi="ar-EG"/>
        </w:rPr>
        <w:t>. أما في ما يتعلق ب " الحوادث "</w:t>
      </w:r>
      <w:r w:rsidR="00E124A6" w:rsidRPr="008C7C6C">
        <w:rPr>
          <w:rFonts w:ascii="Arial" w:hAnsi="Arial" w:cs="Arial" w:hint="cs"/>
          <w:b/>
          <w:bCs/>
          <w:sz w:val="28"/>
          <w:szCs w:val="28"/>
          <w:rtl/>
          <w:lang w:bidi="ar-EG"/>
        </w:rPr>
        <w:t xml:space="preserve"> ؛ </w:t>
      </w:r>
      <w:r w:rsidR="00977A3D" w:rsidRPr="008C7C6C">
        <w:rPr>
          <w:rFonts w:ascii="Arial" w:hAnsi="Arial" w:cs="Arial"/>
          <w:b/>
          <w:bCs/>
          <w:sz w:val="28"/>
          <w:szCs w:val="28"/>
          <w:rtl/>
          <w:lang w:bidi="ar-EG"/>
        </w:rPr>
        <w:t xml:space="preserve"> فيرى</w:t>
      </w:r>
      <w:r w:rsidR="00776D9D" w:rsidRPr="008C7C6C">
        <w:rPr>
          <w:rFonts w:ascii="Arial" w:hAnsi="Arial" w:cs="Arial"/>
          <w:b/>
          <w:bCs/>
          <w:sz w:val="28"/>
          <w:szCs w:val="28"/>
          <w:rtl/>
          <w:lang w:bidi="ar-EG"/>
        </w:rPr>
        <w:t xml:space="preserve"> </w:t>
      </w:r>
      <w:r w:rsidR="00977A3D" w:rsidRPr="008C7C6C">
        <w:rPr>
          <w:rFonts w:ascii="Arial" w:hAnsi="Arial" w:cs="Arial"/>
          <w:b/>
          <w:bCs/>
          <w:sz w:val="28"/>
          <w:szCs w:val="28"/>
          <w:rtl/>
          <w:lang w:bidi="ar-EG"/>
        </w:rPr>
        <w:t xml:space="preserve">أن روايات شوقي التمثيلية " على الإجمال كثيرة الحوادث ( يقصد الأحداث ) وعبارة عن سلسلة حوادث متوالية متتابعة دون ما نظر إلى الصلة الرابطة بينها وإلى الالتحام كما في أميرة الأندلس وقمبيز ومجنون ليلى ". أما </w:t>
      </w:r>
      <w:r w:rsidR="0041272B" w:rsidRPr="008C7C6C">
        <w:rPr>
          <w:rFonts w:ascii="Arial" w:hAnsi="Arial" w:cs="Arial"/>
          <w:b/>
          <w:bCs/>
          <w:sz w:val="28"/>
          <w:szCs w:val="28"/>
          <w:rtl/>
          <w:lang w:bidi="ar-EG"/>
        </w:rPr>
        <w:t xml:space="preserve"> ما يقصده ب " الالتحام " فقد عرفه</w:t>
      </w:r>
      <w:r w:rsidR="00977A3D" w:rsidRPr="008C7C6C">
        <w:rPr>
          <w:rFonts w:ascii="Arial" w:hAnsi="Arial" w:cs="Arial"/>
          <w:b/>
          <w:bCs/>
          <w:sz w:val="28"/>
          <w:szCs w:val="28"/>
          <w:rtl/>
          <w:lang w:bidi="ar-EG"/>
        </w:rPr>
        <w:t xml:space="preserve"> بأنه " ليس صفة من صفات حوادث هذه الروايات . بمعنى أن الحادثة الأولى فيها لا </w:t>
      </w:r>
      <w:r w:rsidR="00E124A6" w:rsidRPr="008C7C6C">
        <w:rPr>
          <w:rFonts w:ascii="Arial" w:hAnsi="Arial" w:cs="Arial" w:hint="cs"/>
          <w:b/>
          <w:bCs/>
          <w:sz w:val="28"/>
          <w:szCs w:val="28"/>
          <w:rtl/>
          <w:lang w:bidi="ar-EG"/>
        </w:rPr>
        <w:t xml:space="preserve">تنتج </w:t>
      </w:r>
      <w:r w:rsidR="00977A3D" w:rsidRPr="008C7C6C">
        <w:rPr>
          <w:rFonts w:ascii="Arial" w:hAnsi="Arial" w:cs="Arial"/>
          <w:b/>
          <w:bCs/>
          <w:sz w:val="28"/>
          <w:szCs w:val="28"/>
          <w:rtl/>
          <w:lang w:bidi="ar-EG"/>
        </w:rPr>
        <w:t>تستدعي الثانية وهذه الثالثة والرابعة "</w:t>
      </w:r>
      <w:r w:rsidR="0041272B" w:rsidRPr="008C7C6C">
        <w:rPr>
          <w:rFonts w:ascii="Arial" w:hAnsi="Arial" w:cs="Arial"/>
          <w:b/>
          <w:bCs/>
          <w:sz w:val="28"/>
          <w:szCs w:val="28"/>
          <w:rtl/>
          <w:lang w:bidi="ar-EG"/>
        </w:rPr>
        <w:t xml:space="preserve"> </w:t>
      </w:r>
      <w:r w:rsidR="0041272B" w:rsidRPr="008C7C6C">
        <w:rPr>
          <w:rStyle w:val="FootnoteReference"/>
          <w:rFonts w:ascii="Arial" w:hAnsi="Arial" w:cs="Arial"/>
          <w:b/>
          <w:bCs/>
          <w:sz w:val="28"/>
          <w:szCs w:val="28"/>
          <w:rtl/>
          <w:lang w:bidi="ar-EG"/>
        </w:rPr>
        <w:footnoteReference w:id="34"/>
      </w:r>
      <w:r w:rsidR="00977A3D" w:rsidRPr="008C7C6C">
        <w:rPr>
          <w:rFonts w:ascii="Arial" w:hAnsi="Arial" w:cs="Arial"/>
          <w:b/>
          <w:bCs/>
          <w:sz w:val="28"/>
          <w:szCs w:val="28"/>
          <w:rtl/>
          <w:lang w:bidi="ar-EG"/>
        </w:rPr>
        <w:t xml:space="preserve"> </w:t>
      </w:r>
      <w:r w:rsidR="00E124A6" w:rsidRPr="008C7C6C">
        <w:rPr>
          <w:rFonts w:ascii="Arial" w:hAnsi="Arial" w:cs="Arial" w:hint="cs"/>
          <w:b/>
          <w:bCs/>
          <w:sz w:val="28"/>
          <w:szCs w:val="28"/>
          <w:rtl/>
          <w:lang w:bidi="ar-EG"/>
        </w:rPr>
        <w:t xml:space="preserve">. </w:t>
      </w:r>
      <w:r w:rsidR="0041272B" w:rsidRPr="008C7C6C">
        <w:rPr>
          <w:rFonts w:ascii="Arial" w:hAnsi="Arial" w:cs="Arial"/>
          <w:b/>
          <w:bCs/>
          <w:sz w:val="28"/>
          <w:szCs w:val="28"/>
          <w:rtl/>
          <w:lang w:bidi="ar-EG"/>
        </w:rPr>
        <w:t xml:space="preserve">أي أن بنية حبكة المسرحية  </w:t>
      </w:r>
      <w:r w:rsidR="0041272B" w:rsidRPr="008C7C6C">
        <w:rPr>
          <w:rFonts w:ascii="Arial" w:hAnsi="Arial" w:cs="Arial"/>
          <w:b/>
          <w:bCs/>
          <w:sz w:val="28"/>
          <w:szCs w:val="28"/>
          <w:lang w:bidi="ar-EG"/>
        </w:rPr>
        <w:t xml:space="preserve">plot </w:t>
      </w:r>
      <w:r w:rsidR="0041272B" w:rsidRPr="008C7C6C">
        <w:rPr>
          <w:rFonts w:ascii="Arial" w:hAnsi="Arial" w:cs="Arial"/>
          <w:b/>
          <w:bCs/>
          <w:sz w:val="28"/>
          <w:szCs w:val="28"/>
          <w:rtl/>
          <w:lang w:bidi="ar-EG"/>
        </w:rPr>
        <w:t xml:space="preserve">  لا تنهض على منطق " العلّية </w:t>
      </w:r>
      <w:r w:rsidR="0041272B" w:rsidRPr="008C7C6C">
        <w:rPr>
          <w:rFonts w:ascii="Arial" w:hAnsi="Arial" w:cs="Arial"/>
          <w:b/>
          <w:bCs/>
          <w:sz w:val="28"/>
          <w:szCs w:val="28"/>
          <w:lang w:bidi="ar-EG"/>
        </w:rPr>
        <w:t xml:space="preserve">causality </w:t>
      </w:r>
      <w:r w:rsidR="0041272B" w:rsidRPr="008C7C6C">
        <w:rPr>
          <w:rFonts w:ascii="Arial" w:hAnsi="Arial" w:cs="Arial"/>
          <w:b/>
          <w:bCs/>
          <w:sz w:val="28"/>
          <w:szCs w:val="28"/>
          <w:rtl/>
          <w:lang w:bidi="ar-EG"/>
        </w:rPr>
        <w:t xml:space="preserve"> " </w:t>
      </w:r>
      <w:r w:rsidR="00533F30" w:rsidRPr="008C7C6C">
        <w:rPr>
          <w:rFonts w:ascii="Arial" w:hAnsi="Arial" w:cs="Arial"/>
          <w:b/>
          <w:bCs/>
          <w:sz w:val="28"/>
          <w:szCs w:val="28"/>
          <w:rtl/>
          <w:lang w:bidi="ar-EG"/>
        </w:rPr>
        <w:t xml:space="preserve">الذي يمثله </w:t>
      </w:r>
      <w:r w:rsidR="0041272B" w:rsidRPr="008C7C6C">
        <w:rPr>
          <w:rFonts w:ascii="Arial" w:hAnsi="Arial" w:cs="Arial"/>
          <w:b/>
          <w:bCs/>
          <w:sz w:val="28"/>
          <w:szCs w:val="28"/>
          <w:rtl/>
          <w:lang w:bidi="ar-EG"/>
        </w:rPr>
        <w:t xml:space="preserve"> تعاقب السبب والنتيجة </w:t>
      </w:r>
      <w:r w:rsidR="00533F30" w:rsidRPr="008C7C6C">
        <w:rPr>
          <w:rFonts w:ascii="Arial" w:hAnsi="Arial" w:cs="Arial"/>
          <w:b/>
          <w:bCs/>
          <w:sz w:val="28"/>
          <w:szCs w:val="28"/>
          <w:rtl/>
          <w:lang w:bidi="ar-EG"/>
        </w:rPr>
        <w:t xml:space="preserve">. </w:t>
      </w:r>
      <w:r w:rsidR="0041272B" w:rsidRPr="008C7C6C">
        <w:rPr>
          <w:rFonts w:ascii="Arial" w:hAnsi="Arial" w:cs="Arial"/>
          <w:b/>
          <w:bCs/>
          <w:sz w:val="28"/>
          <w:szCs w:val="28"/>
          <w:rtl/>
          <w:lang w:bidi="ar-EG"/>
        </w:rPr>
        <w:t>و</w:t>
      </w:r>
      <w:r w:rsidR="00FA3A19" w:rsidRPr="008C7C6C">
        <w:rPr>
          <w:rFonts w:ascii="Arial" w:hAnsi="Arial" w:cs="Arial"/>
          <w:b/>
          <w:bCs/>
          <w:sz w:val="28"/>
          <w:szCs w:val="28"/>
          <w:rtl/>
          <w:lang w:bidi="ar-EG"/>
        </w:rPr>
        <w:t xml:space="preserve">هي </w:t>
      </w:r>
      <w:r w:rsidR="0041272B" w:rsidRPr="008C7C6C">
        <w:rPr>
          <w:rFonts w:ascii="Arial" w:hAnsi="Arial" w:cs="Arial"/>
          <w:b/>
          <w:bCs/>
          <w:sz w:val="28"/>
          <w:szCs w:val="28"/>
          <w:rtl/>
          <w:lang w:bidi="ar-EG"/>
        </w:rPr>
        <w:t xml:space="preserve">سمة </w:t>
      </w:r>
      <w:r w:rsidR="00FA3A19" w:rsidRPr="008C7C6C">
        <w:rPr>
          <w:rFonts w:ascii="Arial" w:hAnsi="Arial" w:cs="Arial"/>
          <w:b/>
          <w:bCs/>
          <w:sz w:val="28"/>
          <w:szCs w:val="28"/>
          <w:rtl/>
          <w:lang w:bidi="ar-EG"/>
        </w:rPr>
        <w:t xml:space="preserve">من سمات الميلودراما كذلك أو </w:t>
      </w:r>
      <w:r w:rsidR="0041272B" w:rsidRPr="008C7C6C">
        <w:rPr>
          <w:rFonts w:ascii="Arial" w:hAnsi="Arial" w:cs="Arial"/>
          <w:b/>
          <w:bCs/>
          <w:sz w:val="28"/>
          <w:szCs w:val="28"/>
          <w:rtl/>
          <w:lang w:bidi="ar-EG"/>
        </w:rPr>
        <w:t xml:space="preserve">على الأصح </w:t>
      </w:r>
      <w:r w:rsidR="00FA3A19" w:rsidRPr="008C7C6C">
        <w:rPr>
          <w:rFonts w:ascii="Arial" w:hAnsi="Arial" w:cs="Arial"/>
          <w:b/>
          <w:bCs/>
          <w:sz w:val="28"/>
          <w:szCs w:val="28"/>
          <w:rtl/>
          <w:lang w:bidi="ar-EG"/>
        </w:rPr>
        <w:t>من عيوبها .</w:t>
      </w:r>
      <w:r w:rsidR="0041272B" w:rsidRPr="008C7C6C">
        <w:rPr>
          <w:rFonts w:ascii="Arial" w:hAnsi="Arial" w:cs="Arial"/>
          <w:b/>
          <w:bCs/>
          <w:sz w:val="28"/>
          <w:szCs w:val="28"/>
          <w:rtl/>
          <w:lang w:bidi="ar-EG"/>
        </w:rPr>
        <w:t xml:space="preserve"> </w:t>
      </w:r>
      <w:r w:rsidR="00B3450E" w:rsidRPr="008C7C6C">
        <w:rPr>
          <w:rFonts w:ascii="Arial" w:hAnsi="Arial" w:cs="Arial"/>
          <w:b/>
          <w:bCs/>
          <w:sz w:val="28"/>
          <w:szCs w:val="28"/>
          <w:rtl/>
          <w:lang w:bidi="ar-EG"/>
        </w:rPr>
        <w:t>كما</w:t>
      </w:r>
      <w:r w:rsidR="00977A3D" w:rsidRPr="008C7C6C">
        <w:rPr>
          <w:rFonts w:ascii="Arial" w:hAnsi="Arial" w:cs="Arial"/>
          <w:b/>
          <w:bCs/>
          <w:sz w:val="28"/>
          <w:szCs w:val="28"/>
          <w:rtl/>
          <w:lang w:bidi="ar-EG"/>
        </w:rPr>
        <w:t xml:space="preserve"> أنه يقص</w:t>
      </w:r>
      <w:r w:rsidR="004F636A" w:rsidRPr="008C7C6C">
        <w:rPr>
          <w:rFonts w:ascii="Arial" w:hAnsi="Arial" w:cs="Arial"/>
          <w:b/>
          <w:bCs/>
          <w:sz w:val="28"/>
          <w:szCs w:val="28"/>
          <w:rtl/>
          <w:lang w:bidi="ar-EG"/>
        </w:rPr>
        <w:t>د</w:t>
      </w:r>
      <w:r w:rsidR="00977A3D" w:rsidRPr="008C7C6C">
        <w:rPr>
          <w:rFonts w:ascii="Arial" w:hAnsi="Arial" w:cs="Arial"/>
          <w:b/>
          <w:bCs/>
          <w:sz w:val="28"/>
          <w:szCs w:val="28"/>
          <w:rtl/>
          <w:lang w:bidi="ar-EG"/>
        </w:rPr>
        <w:t xml:space="preserve"> </w:t>
      </w:r>
      <w:r w:rsidR="00533F30" w:rsidRPr="008C7C6C">
        <w:rPr>
          <w:rFonts w:ascii="Arial" w:hAnsi="Arial" w:cs="Arial"/>
          <w:b/>
          <w:bCs/>
          <w:sz w:val="28"/>
          <w:szCs w:val="28"/>
          <w:rtl/>
          <w:lang w:bidi="ar-EG"/>
        </w:rPr>
        <w:t>" الترابط العضوي للأحداث " أي</w:t>
      </w:r>
      <w:r w:rsidR="00977A3D" w:rsidRPr="008C7C6C">
        <w:rPr>
          <w:rFonts w:ascii="Arial" w:hAnsi="Arial" w:cs="Arial"/>
          <w:b/>
          <w:bCs/>
          <w:sz w:val="28"/>
          <w:szCs w:val="28"/>
          <w:rtl/>
          <w:lang w:bidi="ar-EG"/>
        </w:rPr>
        <w:t xml:space="preserve">  بضرورة تحك</w:t>
      </w:r>
      <w:r w:rsidR="00331B4A" w:rsidRPr="008C7C6C">
        <w:rPr>
          <w:rFonts w:ascii="Arial" w:hAnsi="Arial" w:cs="Arial"/>
          <w:b/>
          <w:bCs/>
          <w:sz w:val="28"/>
          <w:szCs w:val="28"/>
          <w:rtl/>
          <w:lang w:bidi="ar-EG"/>
        </w:rPr>
        <w:t>ّ</w:t>
      </w:r>
      <w:r w:rsidR="00977A3D" w:rsidRPr="008C7C6C">
        <w:rPr>
          <w:rFonts w:ascii="Arial" w:hAnsi="Arial" w:cs="Arial"/>
          <w:b/>
          <w:bCs/>
          <w:sz w:val="28"/>
          <w:szCs w:val="28"/>
          <w:rtl/>
          <w:lang w:bidi="ar-EG"/>
        </w:rPr>
        <w:t xml:space="preserve">م  " قانوني الضرورة والعضوية </w:t>
      </w:r>
      <w:r w:rsidR="00331B4A" w:rsidRPr="008C7C6C">
        <w:rPr>
          <w:rStyle w:val="FootnoteReference"/>
          <w:rFonts w:ascii="Arial" w:hAnsi="Arial" w:cs="Arial"/>
          <w:b/>
          <w:bCs/>
          <w:sz w:val="28"/>
          <w:szCs w:val="28"/>
          <w:rtl/>
          <w:lang w:bidi="ar-EG"/>
        </w:rPr>
        <w:footnoteReference w:id="35"/>
      </w:r>
      <w:r w:rsidR="00B3450E" w:rsidRPr="008C7C6C">
        <w:rPr>
          <w:rFonts w:ascii="Arial" w:hAnsi="Arial" w:cs="Arial"/>
          <w:b/>
          <w:bCs/>
          <w:sz w:val="28"/>
          <w:szCs w:val="28"/>
          <w:rtl/>
          <w:lang w:bidi="ar-EG"/>
        </w:rPr>
        <w:t xml:space="preserve"> </w:t>
      </w:r>
      <w:r w:rsidR="00977A3D" w:rsidRPr="008C7C6C">
        <w:rPr>
          <w:rFonts w:ascii="Arial" w:hAnsi="Arial" w:cs="Arial"/>
          <w:b/>
          <w:bCs/>
          <w:sz w:val="28"/>
          <w:szCs w:val="28"/>
          <w:rtl/>
          <w:lang w:bidi="ar-EG"/>
        </w:rPr>
        <w:t xml:space="preserve">" في النص المسرحي </w:t>
      </w:r>
      <w:r w:rsidR="00977A3D" w:rsidRPr="008C7C6C">
        <w:rPr>
          <w:rStyle w:val="FootnoteReference"/>
          <w:rFonts w:ascii="Arial" w:hAnsi="Arial" w:cs="Arial"/>
          <w:b/>
          <w:bCs/>
          <w:sz w:val="28"/>
          <w:szCs w:val="28"/>
          <w:rtl/>
          <w:lang w:bidi="ar-EG"/>
        </w:rPr>
        <w:footnoteReference w:id="36"/>
      </w:r>
      <w:r w:rsidR="00977A3D" w:rsidRPr="008C7C6C">
        <w:rPr>
          <w:rFonts w:ascii="Arial" w:hAnsi="Arial" w:cs="Arial"/>
          <w:b/>
          <w:bCs/>
          <w:sz w:val="28"/>
          <w:szCs w:val="28"/>
          <w:rtl/>
          <w:lang w:bidi="ar-EG"/>
        </w:rPr>
        <w:t xml:space="preserve"> </w:t>
      </w:r>
      <w:r w:rsidR="00533F30" w:rsidRPr="008C7C6C">
        <w:rPr>
          <w:rFonts w:ascii="Arial" w:hAnsi="Arial" w:cs="Arial"/>
          <w:b/>
          <w:bCs/>
          <w:sz w:val="28"/>
          <w:szCs w:val="28"/>
          <w:rtl/>
          <w:lang w:bidi="ar-EG"/>
        </w:rPr>
        <w:t xml:space="preserve">.  . </w:t>
      </w:r>
      <w:r w:rsidR="004F636A" w:rsidRPr="008C7C6C">
        <w:rPr>
          <w:rFonts w:ascii="Arial" w:hAnsi="Arial" w:cs="Arial"/>
          <w:b/>
          <w:bCs/>
          <w:sz w:val="28"/>
          <w:szCs w:val="28"/>
          <w:rtl/>
          <w:lang w:bidi="ar-EG"/>
        </w:rPr>
        <w:t>فإذا جئنا ل</w:t>
      </w:r>
      <w:r w:rsidR="00652C8C" w:rsidRPr="008C7C6C">
        <w:rPr>
          <w:rFonts w:ascii="Arial" w:hAnsi="Arial" w:cs="Arial"/>
          <w:b/>
          <w:bCs/>
          <w:sz w:val="28"/>
          <w:szCs w:val="28"/>
          <w:rtl/>
          <w:lang w:bidi="ar-EG"/>
        </w:rPr>
        <w:t xml:space="preserve">معرض تناوله ل " </w:t>
      </w:r>
      <w:r w:rsidR="00652C8C" w:rsidRPr="008C7C6C">
        <w:rPr>
          <w:rFonts w:ascii="Arial" w:hAnsi="Arial" w:cs="Arial"/>
          <w:b/>
          <w:bCs/>
          <w:sz w:val="28"/>
          <w:szCs w:val="28"/>
          <w:u w:val="single"/>
          <w:rtl/>
          <w:lang w:bidi="ar-EG"/>
        </w:rPr>
        <w:t xml:space="preserve">الأشخاص </w:t>
      </w:r>
      <w:r w:rsidR="001B3E91" w:rsidRPr="008C7C6C">
        <w:rPr>
          <w:rFonts w:ascii="Arial" w:hAnsi="Arial" w:cs="Arial"/>
          <w:b/>
          <w:bCs/>
          <w:sz w:val="28"/>
          <w:szCs w:val="28"/>
          <w:u w:val="single"/>
          <w:rtl/>
          <w:lang w:bidi="ar-EG"/>
        </w:rPr>
        <w:t xml:space="preserve"> </w:t>
      </w:r>
      <w:r w:rsidR="001B3E91" w:rsidRPr="008C7C6C">
        <w:rPr>
          <w:rFonts w:ascii="Arial" w:hAnsi="Arial" w:cs="Arial"/>
          <w:b/>
          <w:bCs/>
          <w:sz w:val="28"/>
          <w:szCs w:val="28"/>
          <w:u w:val="single"/>
          <w:lang w:bidi="ar-EG"/>
        </w:rPr>
        <w:t xml:space="preserve"> characters</w:t>
      </w:r>
      <w:r w:rsidR="00652C8C" w:rsidRPr="008C7C6C">
        <w:rPr>
          <w:rFonts w:ascii="Arial" w:hAnsi="Arial" w:cs="Arial"/>
          <w:b/>
          <w:bCs/>
          <w:sz w:val="28"/>
          <w:szCs w:val="28"/>
          <w:rtl/>
          <w:lang w:bidi="ar-EG"/>
        </w:rPr>
        <w:t xml:space="preserve">" أي الشخصيات المسرحية ؛ </w:t>
      </w:r>
      <w:r w:rsidR="004F636A" w:rsidRPr="008C7C6C">
        <w:rPr>
          <w:rFonts w:ascii="Arial" w:hAnsi="Arial" w:cs="Arial"/>
          <w:b/>
          <w:bCs/>
          <w:sz w:val="28"/>
          <w:szCs w:val="28"/>
          <w:rtl/>
          <w:lang w:bidi="ar-EG"/>
        </w:rPr>
        <w:t>رأيناه ي</w:t>
      </w:r>
      <w:r w:rsidR="00652C8C" w:rsidRPr="008C7C6C">
        <w:rPr>
          <w:rFonts w:ascii="Arial" w:hAnsi="Arial" w:cs="Arial"/>
          <w:b/>
          <w:bCs/>
          <w:sz w:val="28"/>
          <w:szCs w:val="28"/>
          <w:rtl/>
          <w:lang w:bidi="ar-EG"/>
        </w:rPr>
        <w:t>صف أمير الشعراء أحمد شوقي بأنه " يقصر عن القيام بواجب الفنان المبدع . فهو وإن لم يقصر في جميع المواقف فقد  قصر في معظمها . وهو وإن أحسن تصوير أخلاق كليو</w:t>
      </w:r>
      <w:r w:rsidR="001B3E91" w:rsidRPr="008C7C6C">
        <w:rPr>
          <w:rFonts w:ascii="Arial" w:hAnsi="Arial" w:cs="Arial"/>
          <w:b/>
          <w:bCs/>
          <w:sz w:val="28"/>
          <w:szCs w:val="28"/>
          <w:rtl/>
          <w:lang w:bidi="ar-EG"/>
        </w:rPr>
        <w:t xml:space="preserve">باترا </w:t>
      </w:r>
      <w:r w:rsidR="00652C8C" w:rsidRPr="008C7C6C">
        <w:rPr>
          <w:rFonts w:ascii="Arial" w:hAnsi="Arial" w:cs="Arial"/>
          <w:b/>
          <w:bCs/>
          <w:sz w:val="28"/>
          <w:szCs w:val="28"/>
          <w:rtl/>
          <w:lang w:bidi="ar-EG"/>
        </w:rPr>
        <w:t xml:space="preserve">وقمبيز ؛ فقد قصر في تصوير أخلاق عنترة وعبلة وابن عباد وحسون وعلي بك الكبير ومن إليهم  " </w:t>
      </w:r>
      <w:r w:rsidR="00652C8C" w:rsidRPr="008C7C6C">
        <w:rPr>
          <w:rStyle w:val="FootnoteReference"/>
          <w:rFonts w:ascii="Arial" w:hAnsi="Arial" w:cs="Arial"/>
          <w:b/>
          <w:bCs/>
          <w:sz w:val="28"/>
          <w:szCs w:val="28"/>
          <w:rtl/>
          <w:lang w:bidi="ar-EG"/>
        </w:rPr>
        <w:footnoteReference w:id="37"/>
      </w:r>
      <w:r w:rsidR="001B3E91" w:rsidRPr="008C7C6C">
        <w:rPr>
          <w:rFonts w:ascii="Arial" w:hAnsi="Arial" w:cs="Arial"/>
          <w:b/>
          <w:bCs/>
          <w:sz w:val="28"/>
          <w:szCs w:val="28"/>
          <w:rtl/>
          <w:lang w:bidi="ar-EG"/>
        </w:rPr>
        <w:t xml:space="preserve"> . </w:t>
      </w:r>
      <w:r w:rsidR="004F636A" w:rsidRPr="008C7C6C">
        <w:rPr>
          <w:rFonts w:ascii="Arial" w:hAnsi="Arial" w:cs="Arial"/>
          <w:b/>
          <w:bCs/>
          <w:sz w:val="28"/>
          <w:szCs w:val="28"/>
          <w:rtl/>
          <w:lang w:bidi="ar-EG"/>
        </w:rPr>
        <w:t xml:space="preserve"> </w:t>
      </w:r>
      <w:r w:rsidR="001B3E91" w:rsidRPr="008C7C6C">
        <w:rPr>
          <w:rFonts w:ascii="Arial" w:hAnsi="Arial" w:cs="Arial"/>
          <w:b/>
          <w:bCs/>
          <w:sz w:val="28"/>
          <w:szCs w:val="28"/>
          <w:rtl/>
          <w:lang w:bidi="ar-EG"/>
        </w:rPr>
        <w:t xml:space="preserve">بل وأكثر من ذلك أنه يرى </w:t>
      </w:r>
      <w:r w:rsidR="00652C8C" w:rsidRPr="008C7C6C">
        <w:rPr>
          <w:rFonts w:ascii="Arial" w:hAnsi="Arial" w:cs="Arial"/>
          <w:b/>
          <w:bCs/>
          <w:sz w:val="28"/>
          <w:szCs w:val="28"/>
          <w:rtl/>
          <w:lang w:bidi="ar-EG"/>
        </w:rPr>
        <w:t xml:space="preserve"> أشخاص رواياته لا تفرق عن الآلات المتحركة في حركاتها وسكناتها .. فهي جارية أبدا إلى الأمام .. إلى النتيجة فلا عقبة تَصُدّ ولا عثرة ترُد . لا احتكاك بين الإرادات المتعاكسة والعواطف المتنافرة ،ولا تردد نفساني داخلي </w:t>
      </w:r>
      <w:r w:rsidR="00652C8C" w:rsidRPr="008C7C6C">
        <w:rPr>
          <w:rFonts w:ascii="Arial" w:hAnsi="Arial" w:cs="Arial"/>
          <w:b/>
          <w:bCs/>
          <w:sz w:val="28"/>
          <w:szCs w:val="28"/>
          <w:rtl/>
          <w:lang w:bidi="ar-EG"/>
        </w:rPr>
        <w:lastRenderedPageBreak/>
        <w:t xml:space="preserve">في الإرادة الواحدة " </w:t>
      </w:r>
      <w:r w:rsidR="00CE31C0" w:rsidRPr="008C7C6C">
        <w:rPr>
          <w:rStyle w:val="FootnoteReference"/>
          <w:rFonts w:ascii="Arial" w:hAnsi="Arial" w:cs="Arial"/>
          <w:b/>
          <w:bCs/>
          <w:sz w:val="28"/>
          <w:szCs w:val="28"/>
          <w:rtl/>
          <w:lang w:bidi="ar-EG"/>
        </w:rPr>
        <w:footnoteReference w:id="38"/>
      </w:r>
      <w:r w:rsidR="00CE31C0" w:rsidRPr="008C7C6C">
        <w:rPr>
          <w:rFonts w:ascii="Arial" w:hAnsi="Arial" w:cs="Arial"/>
          <w:b/>
          <w:bCs/>
          <w:sz w:val="28"/>
          <w:szCs w:val="28"/>
          <w:rtl/>
          <w:lang w:bidi="ar-EG"/>
        </w:rPr>
        <w:t xml:space="preserve"> !</w:t>
      </w:r>
      <w:r w:rsidR="00E124A6" w:rsidRPr="008C7C6C">
        <w:rPr>
          <w:rFonts w:ascii="Arial" w:hAnsi="Arial" w:cs="Arial" w:hint="cs"/>
          <w:b/>
          <w:bCs/>
          <w:sz w:val="28"/>
          <w:szCs w:val="28"/>
          <w:rtl/>
          <w:lang w:bidi="ar-EG"/>
        </w:rPr>
        <w:t xml:space="preserve"> </w:t>
      </w:r>
      <w:r w:rsidR="00CE31C0" w:rsidRPr="008C7C6C">
        <w:rPr>
          <w:rFonts w:ascii="Arial" w:hAnsi="Arial" w:cs="Arial"/>
          <w:b/>
          <w:bCs/>
          <w:sz w:val="28"/>
          <w:szCs w:val="28"/>
          <w:rtl/>
          <w:lang w:bidi="ar-EG"/>
        </w:rPr>
        <w:t xml:space="preserve">فإذا انتقلنا معه إلى ما يسميه ب " </w:t>
      </w:r>
      <w:r w:rsidR="00CE31C0" w:rsidRPr="008C7C6C">
        <w:rPr>
          <w:rFonts w:ascii="Arial" w:hAnsi="Arial" w:cs="Arial"/>
          <w:b/>
          <w:bCs/>
          <w:sz w:val="28"/>
          <w:szCs w:val="28"/>
          <w:u w:val="single"/>
          <w:rtl/>
          <w:lang w:bidi="ar-EG"/>
        </w:rPr>
        <w:t>مذهب شوقي في التمثيل</w:t>
      </w:r>
      <w:r w:rsidR="00CE31C0" w:rsidRPr="008C7C6C">
        <w:rPr>
          <w:rFonts w:ascii="Arial" w:hAnsi="Arial" w:cs="Arial"/>
          <w:b/>
          <w:bCs/>
          <w:sz w:val="28"/>
          <w:szCs w:val="28"/>
          <w:rtl/>
          <w:lang w:bidi="ar-EG"/>
        </w:rPr>
        <w:t xml:space="preserve"> " قرأنا رأيه واضحا حين يسأل ويجيب : " ماهي الرواية الت</w:t>
      </w:r>
      <w:r w:rsidR="00BA5794" w:rsidRPr="008C7C6C">
        <w:rPr>
          <w:rFonts w:ascii="Arial" w:hAnsi="Arial" w:cs="Arial"/>
          <w:b/>
          <w:bCs/>
          <w:sz w:val="28"/>
          <w:szCs w:val="28"/>
          <w:rtl/>
          <w:lang w:bidi="ar-EG"/>
        </w:rPr>
        <w:t>م</w:t>
      </w:r>
      <w:r w:rsidR="00CE31C0" w:rsidRPr="008C7C6C">
        <w:rPr>
          <w:rFonts w:ascii="Arial" w:hAnsi="Arial" w:cs="Arial"/>
          <w:b/>
          <w:bCs/>
          <w:sz w:val="28"/>
          <w:szCs w:val="28"/>
          <w:rtl/>
          <w:lang w:bidi="ar-EG"/>
        </w:rPr>
        <w:t>ثيلية في نظر شوقي ؟ هي كل شيئ إلا الرواية التمثيلية ؛ إذ ليست روايته سوى مغالطات مسرحية شحنها بقصائد رنانة رائعة وأبيات محكمة صائبة " . ويالخطورة هذا الحكم وسبقه في عصره ف</w:t>
      </w:r>
      <w:r w:rsidR="00D1312C" w:rsidRPr="008C7C6C">
        <w:rPr>
          <w:rFonts w:ascii="Arial" w:hAnsi="Arial" w:cs="Arial"/>
          <w:b/>
          <w:bCs/>
          <w:sz w:val="28"/>
          <w:szCs w:val="28"/>
          <w:rtl/>
          <w:lang w:bidi="ar-EG"/>
        </w:rPr>
        <w:t>ي</w:t>
      </w:r>
      <w:r w:rsidR="00CE31C0" w:rsidRPr="008C7C6C">
        <w:rPr>
          <w:rFonts w:ascii="Arial" w:hAnsi="Arial" w:cs="Arial"/>
          <w:b/>
          <w:bCs/>
          <w:sz w:val="28"/>
          <w:szCs w:val="28"/>
          <w:rtl/>
          <w:lang w:bidi="ar-EG"/>
        </w:rPr>
        <w:t xml:space="preserve"> تعرضه لواحدة من أهم مشكلات المسرح الشعري وعقباته وهي " </w:t>
      </w:r>
      <w:r w:rsidR="00CE31C0" w:rsidRPr="008C7C6C">
        <w:rPr>
          <w:rFonts w:ascii="Arial" w:hAnsi="Arial" w:cs="Arial"/>
          <w:b/>
          <w:bCs/>
          <w:sz w:val="28"/>
          <w:szCs w:val="28"/>
          <w:u w:val="single"/>
          <w:rtl/>
          <w:lang w:bidi="ar-EG"/>
        </w:rPr>
        <w:t xml:space="preserve">العلاقة بين الغنائي والدرامي   </w:t>
      </w:r>
      <w:r w:rsidR="00CE31C0" w:rsidRPr="008C7C6C">
        <w:rPr>
          <w:rFonts w:ascii="Arial" w:hAnsi="Arial" w:cs="Arial"/>
          <w:b/>
          <w:bCs/>
          <w:sz w:val="28"/>
          <w:szCs w:val="28"/>
          <w:u w:val="single"/>
          <w:lang w:bidi="ar-EG"/>
        </w:rPr>
        <w:t xml:space="preserve"> lyric \ dramatic</w:t>
      </w:r>
      <w:r w:rsidR="00CE31C0" w:rsidRPr="008C7C6C">
        <w:rPr>
          <w:rFonts w:ascii="Arial" w:hAnsi="Arial" w:cs="Arial"/>
          <w:b/>
          <w:bCs/>
          <w:sz w:val="28"/>
          <w:szCs w:val="28"/>
          <w:rtl/>
          <w:lang w:bidi="ar-EG"/>
        </w:rPr>
        <w:t>" وحيرة ومشقة</w:t>
      </w:r>
      <w:r w:rsidR="00FA1773" w:rsidRPr="008C7C6C">
        <w:rPr>
          <w:rFonts w:ascii="Arial" w:hAnsi="Arial" w:cs="Arial"/>
          <w:b/>
          <w:bCs/>
          <w:sz w:val="28"/>
          <w:szCs w:val="28"/>
          <w:rtl/>
          <w:lang w:bidi="ar-EG"/>
        </w:rPr>
        <w:t xml:space="preserve"> الشاعر بينهما . الشاعر الذي هو</w:t>
      </w:r>
      <w:r w:rsidR="00CE31C0" w:rsidRPr="008C7C6C">
        <w:rPr>
          <w:rFonts w:ascii="Arial" w:hAnsi="Arial" w:cs="Arial"/>
          <w:b/>
          <w:bCs/>
          <w:sz w:val="28"/>
          <w:szCs w:val="28"/>
          <w:rtl/>
          <w:lang w:bidi="ar-EG"/>
        </w:rPr>
        <w:t xml:space="preserve"> غنائي بطبعه والمسرح الذي دراميا ينبغي بل يجب أن يكون </w:t>
      </w:r>
      <w:r w:rsidR="00CE31C0" w:rsidRPr="008C7C6C">
        <w:rPr>
          <w:rStyle w:val="FootnoteReference"/>
          <w:rFonts w:ascii="Arial" w:hAnsi="Arial" w:cs="Arial"/>
          <w:b/>
          <w:bCs/>
          <w:sz w:val="28"/>
          <w:szCs w:val="28"/>
          <w:rtl/>
          <w:lang w:bidi="ar-EG"/>
        </w:rPr>
        <w:footnoteReference w:id="39"/>
      </w:r>
      <w:r w:rsidR="00CE31C0" w:rsidRPr="008C7C6C">
        <w:rPr>
          <w:rFonts w:ascii="Arial" w:hAnsi="Arial" w:cs="Arial"/>
          <w:b/>
          <w:bCs/>
          <w:sz w:val="28"/>
          <w:szCs w:val="28"/>
          <w:rtl/>
          <w:lang w:bidi="ar-EG"/>
        </w:rPr>
        <w:t xml:space="preserve"> . </w:t>
      </w:r>
      <w:r w:rsidR="00D1312C" w:rsidRPr="008C7C6C">
        <w:rPr>
          <w:rFonts w:ascii="Arial" w:hAnsi="Arial" w:cs="Arial"/>
          <w:b/>
          <w:bCs/>
          <w:sz w:val="28"/>
          <w:szCs w:val="28"/>
          <w:rtl/>
          <w:lang w:bidi="ar-EG"/>
        </w:rPr>
        <w:t>كما أنه – أي حنين –  يذهب</w:t>
      </w:r>
      <w:r w:rsidR="001B3E91" w:rsidRPr="008C7C6C">
        <w:rPr>
          <w:rFonts w:ascii="Arial" w:hAnsi="Arial" w:cs="Arial"/>
          <w:b/>
          <w:bCs/>
          <w:sz w:val="28"/>
          <w:szCs w:val="28"/>
          <w:rtl/>
          <w:lang w:bidi="ar-EG"/>
        </w:rPr>
        <w:t xml:space="preserve"> </w:t>
      </w:r>
      <w:r w:rsidR="00D1312C" w:rsidRPr="008C7C6C">
        <w:rPr>
          <w:rFonts w:ascii="Arial" w:hAnsi="Arial" w:cs="Arial"/>
          <w:b/>
          <w:bCs/>
          <w:sz w:val="28"/>
          <w:szCs w:val="28"/>
          <w:rtl/>
          <w:lang w:bidi="ar-EG"/>
        </w:rPr>
        <w:t xml:space="preserve">إلى أبعد من ذلك في نقده لمسرح شوقي حين يصف كل روايات شوقي التمثيلية بأنها " قصص مسخت روايات تمثيلية إذ أسقطت منها كلمات قال وقالوا وقلت واستبدلت بها أسماء الأشخاص "  فأي نقد أشد حدة وأكثر وضوحا ومباشرة من ذلك إلا نقده ل " المفاجآت " التي تحفل بها أعمال شوقي التمثيلية  - مثل عنترة وقمبيز وعلى بك الكبير  - وتصمها بالميلودرامية كما نعرفها الآن ولم يستخدمها نقاد مسرحنا الأقدمون إذ </w:t>
      </w:r>
      <w:r w:rsidR="000319D3" w:rsidRPr="008C7C6C">
        <w:rPr>
          <w:rFonts w:ascii="Arial" w:hAnsi="Arial" w:cs="Arial"/>
          <w:b/>
          <w:bCs/>
          <w:sz w:val="28"/>
          <w:szCs w:val="28"/>
          <w:rtl/>
          <w:lang w:bidi="ar-EG"/>
        </w:rPr>
        <w:t xml:space="preserve">يصفه مشاهدها بكونها " أدعة إلى الإثارة والتهيج . وأن مؤلفها لم يكتف بخلق هذهالمشاهد التي تفوز باستحسان السذج من الحاضرين وأنه أدخل على رواياته عددا من المفاجآت وفيها دلالة طافية على ضعف عارضة المؤلف " </w:t>
      </w:r>
      <w:r w:rsidR="000319D3" w:rsidRPr="008C7C6C">
        <w:rPr>
          <w:rStyle w:val="FootnoteReference"/>
          <w:rFonts w:ascii="Arial" w:hAnsi="Arial" w:cs="Arial"/>
          <w:b/>
          <w:bCs/>
          <w:sz w:val="28"/>
          <w:szCs w:val="28"/>
          <w:rtl/>
          <w:lang w:bidi="ar-EG"/>
        </w:rPr>
        <w:footnoteReference w:id="40"/>
      </w:r>
      <w:r w:rsidR="000319D3" w:rsidRPr="008C7C6C">
        <w:rPr>
          <w:rFonts w:ascii="Arial" w:hAnsi="Arial" w:cs="Arial"/>
          <w:b/>
          <w:bCs/>
          <w:sz w:val="28"/>
          <w:szCs w:val="28"/>
          <w:rtl/>
          <w:lang w:bidi="ar-EG"/>
        </w:rPr>
        <w:t xml:space="preserve"> !</w:t>
      </w:r>
    </w:p>
    <w:p w:rsidR="001B3E91" w:rsidRPr="008C7C6C" w:rsidRDefault="001B3E91" w:rsidP="00D26F98">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و</w:t>
      </w:r>
      <w:r w:rsidR="000319D3" w:rsidRPr="008C7C6C">
        <w:rPr>
          <w:rFonts w:ascii="Arial" w:hAnsi="Arial" w:cs="Arial"/>
          <w:b/>
          <w:bCs/>
          <w:sz w:val="28"/>
          <w:szCs w:val="28"/>
          <w:rtl/>
          <w:lang w:bidi="ar-EG"/>
        </w:rPr>
        <w:t xml:space="preserve">يستمر نقد إدوار حنين لمسرح شوقي ماساًّ موقفه تجاه " </w:t>
      </w:r>
      <w:r w:rsidR="000319D3" w:rsidRPr="008C7C6C">
        <w:rPr>
          <w:rFonts w:ascii="Arial" w:hAnsi="Arial" w:cs="Arial"/>
          <w:b/>
          <w:bCs/>
          <w:sz w:val="28"/>
          <w:szCs w:val="28"/>
          <w:u w:val="single"/>
          <w:rtl/>
          <w:lang w:bidi="ar-EG"/>
        </w:rPr>
        <w:t xml:space="preserve">الوحدات الثلاث : وحدة الواقعة – </w:t>
      </w:r>
      <w:r w:rsidRPr="008C7C6C">
        <w:rPr>
          <w:rFonts w:ascii="Arial" w:hAnsi="Arial" w:cs="Arial"/>
          <w:b/>
          <w:bCs/>
          <w:sz w:val="28"/>
          <w:szCs w:val="28"/>
          <w:u w:val="single"/>
          <w:rtl/>
          <w:lang w:bidi="ar-EG"/>
        </w:rPr>
        <w:t xml:space="preserve">قاصدا الحدث . ونراها ترجمة صحيحة   </w:t>
      </w:r>
      <w:r w:rsidR="000319D3" w:rsidRPr="008C7C6C">
        <w:rPr>
          <w:rFonts w:ascii="Arial" w:hAnsi="Arial" w:cs="Arial"/>
          <w:b/>
          <w:bCs/>
          <w:sz w:val="28"/>
          <w:szCs w:val="28"/>
          <w:u w:val="single"/>
          <w:rtl/>
          <w:lang w:bidi="ar-EG"/>
        </w:rPr>
        <w:t xml:space="preserve">– </w:t>
      </w:r>
      <w:r w:rsidRPr="008C7C6C">
        <w:rPr>
          <w:rFonts w:ascii="Arial" w:hAnsi="Arial" w:cs="Arial"/>
          <w:b/>
          <w:bCs/>
          <w:sz w:val="28"/>
          <w:szCs w:val="28"/>
          <w:u w:val="single"/>
          <w:rtl/>
          <w:lang w:bidi="ar-EG"/>
        </w:rPr>
        <w:t xml:space="preserve"> </w:t>
      </w:r>
      <w:r w:rsidR="000319D3" w:rsidRPr="008C7C6C">
        <w:rPr>
          <w:rFonts w:ascii="Arial" w:hAnsi="Arial" w:cs="Arial"/>
          <w:b/>
          <w:bCs/>
          <w:sz w:val="28"/>
          <w:szCs w:val="28"/>
          <w:u w:val="single"/>
          <w:rtl/>
          <w:lang w:bidi="ar-EG"/>
        </w:rPr>
        <w:t>ووحدة المكان ووحدة الزمان</w:t>
      </w:r>
      <w:r w:rsidR="000319D3"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w:t>
      </w:r>
      <w:r w:rsidR="00B250B6" w:rsidRPr="008C7C6C">
        <w:rPr>
          <w:rFonts w:ascii="Arial" w:hAnsi="Arial" w:cs="Arial"/>
          <w:b/>
          <w:bCs/>
          <w:sz w:val="28"/>
          <w:szCs w:val="28"/>
          <w:rtl/>
          <w:lang w:bidi="ar-EG"/>
        </w:rPr>
        <w:t>م</w:t>
      </w:r>
      <w:r w:rsidR="000319D3" w:rsidRPr="008C7C6C">
        <w:rPr>
          <w:rFonts w:ascii="Arial" w:hAnsi="Arial" w:cs="Arial"/>
          <w:b/>
          <w:bCs/>
          <w:sz w:val="28"/>
          <w:szCs w:val="28"/>
          <w:rtl/>
          <w:lang w:bidi="ar-EG"/>
        </w:rPr>
        <w:t xml:space="preserve">ثبتا </w:t>
      </w:r>
      <w:r w:rsidR="00B250B6" w:rsidRPr="008C7C6C">
        <w:rPr>
          <w:rFonts w:ascii="Arial" w:hAnsi="Arial" w:cs="Arial"/>
          <w:b/>
          <w:bCs/>
          <w:sz w:val="28"/>
          <w:szCs w:val="28"/>
          <w:rtl/>
          <w:lang w:bidi="ar-EG"/>
        </w:rPr>
        <w:t>رجوعه</w:t>
      </w:r>
      <w:r w:rsidR="000319D3" w:rsidRPr="008C7C6C">
        <w:rPr>
          <w:rFonts w:ascii="Arial" w:hAnsi="Arial" w:cs="Arial"/>
          <w:b/>
          <w:bCs/>
          <w:sz w:val="28"/>
          <w:szCs w:val="28"/>
          <w:rtl/>
          <w:lang w:bidi="ar-EG"/>
        </w:rPr>
        <w:t xml:space="preserve"> لأرسطو </w:t>
      </w:r>
      <w:r w:rsidR="00B250B6" w:rsidRPr="008C7C6C">
        <w:rPr>
          <w:rFonts w:ascii="Arial" w:hAnsi="Arial" w:cs="Arial"/>
          <w:b/>
          <w:bCs/>
          <w:sz w:val="28"/>
          <w:szCs w:val="28"/>
          <w:rtl/>
          <w:lang w:bidi="ar-EG"/>
        </w:rPr>
        <w:t>ومروره على</w:t>
      </w:r>
      <w:r w:rsidR="000319D3" w:rsidRPr="008C7C6C">
        <w:rPr>
          <w:rFonts w:ascii="Arial" w:hAnsi="Arial" w:cs="Arial"/>
          <w:b/>
          <w:bCs/>
          <w:sz w:val="28"/>
          <w:szCs w:val="28"/>
          <w:rtl/>
          <w:lang w:bidi="ar-EG"/>
        </w:rPr>
        <w:t xml:space="preserve"> تفسير بوالو أو نقد الكلاسيكية الجديدة ومن قبله  شراح أرسطو كاستل فترو</w:t>
      </w:r>
      <w:r w:rsidR="00B250B6" w:rsidRPr="008C7C6C">
        <w:rPr>
          <w:rFonts w:ascii="Arial" w:hAnsi="Arial" w:cs="Arial"/>
          <w:b/>
          <w:bCs/>
          <w:sz w:val="28"/>
          <w:szCs w:val="28"/>
          <w:rtl/>
          <w:lang w:bidi="ar-EG"/>
        </w:rPr>
        <w:t xml:space="preserve">  </w:t>
      </w:r>
      <w:r w:rsidR="00E25F20" w:rsidRPr="008C7C6C">
        <w:rPr>
          <w:rFonts w:ascii="Arial" w:hAnsi="Arial" w:cs="Arial"/>
          <w:b/>
          <w:bCs/>
          <w:sz w:val="28"/>
          <w:szCs w:val="28"/>
          <w:rtl/>
          <w:lang w:bidi="ar-EG"/>
        </w:rPr>
        <w:t>1571-</w:t>
      </w:r>
      <w:r w:rsidR="00B250B6" w:rsidRPr="008C7C6C">
        <w:rPr>
          <w:rFonts w:ascii="Arial" w:hAnsi="Arial" w:cs="Arial"/>
          <w:b/>
          <w:bCs/>
          <w:sz w:val="28"/>
          <w:szCs w:val="28"/>
          <w:rtl/>
          <w:lang w:bidi="ar-EG"/>
        </w:rPr>
        <w:t>1484</w:t>
      </w:r>
      <w:r w:rsidR="000319D3" w:rsidRPr="008C7C6C">
        <w:rPr>
          <w:rFonts w:ascii="Arial" w:hAnsi="Arial" w:cs="Arial"/>
          <w:b/>
          <w:bCs/>
          <w:sz w:val="28"/>
          <w:szCs w:val="28"/>
          <w:rtl/>
          <w:lang w:bidi="ar-EG"/>
        </w:rPr>
        <w:t xml:space="preserve"> </w:t>
      </w:r>
      <w:r w:rsidR="00E25F20" w:rsidRPr="008C7C6C">
        <w:rPr>
          <w:rFonts w:ascii="Arial" w:hAnsi="Arial" w:cs="Arial"/>
          <w:b/>
          <w:bCs/>
          <w:sz w:val="28"/>
          <w:szCs w:val="28"/>
          <w:lang w:bidi="ar-EG"/>
        </w:rPr>
        <w:t xml:space="preserve"> </w:t>
      </w:r>
      <w:r w:rsidR="00B250B6" w:rsidRPr="008C7C6C">
        <w:rPr>
          <w:rFonts w:ascii="Arial" w:hAnsi="Arial" w:cs="Arial"/>
          <w:b/>
          <w:bCs/>
          <w:sz w:val="28"/>
          <w:szCs w:val="28"/>
          <w:lang w:bidi="ar-EG"/>
        </w:rPr>
        <w:t xml:space="preserve">  </w:t>
      </w:r>
      <w:r w:rsidR="00B250B6" w:rsidRPr="008C7C6C">
        <w:rPr>
          <w:rFonts w:ascii="Arial" w:hAnsi="Arial" w:cs="Arial"/>
          <w:b/>
          <w:bCs/>
          <w:sz w:val="28"/>
          <w:szCs w:val="28"/>
          <w:rtl/>
          <w:lang w:bidi="ar-EG"/>
        </w:rPr>
        <w:t xml:space="preserve">  </w:t>
      </w:r>
      <w:r w:rsidR="00E25F20" w:rsidRPr="008C7C6C">
        <w:rPr>
          <w:rFonts w:ascii="Arial" w:hAnsi="Arial" w:cs="Arial"/>
          <w:b/>
          <w:bCs/>
          <w:sz w:val="28"/>
          <w:szCs w:val="28"/>
          <w:lang w:bidi="ar-EG"/>
        </w:rPr>
        <w:t>Castelvetro</w:t>
      </w:r>
      <w:r w:rsidR="00B250B6" w:rsidRPr="008C7C6C">
        <w:rPr>
          <w:rFonts w:ascii="Arial" w:hAnsi="Arial" w:cs="Arial"/>
          <w:b/>
          <w:bCs/>
          <w:sz w:val="28"/>
          <w:szCs w:val="28"/>
          <w:lang w:bidi="ar-EG"/>
        </w:rPr>
        <w:t xml:space="preserve"> </w:t>
      </w:r>
      <w:r w:rsidRPr="008C7C6C">
        <w:rPr>
          <w:rFonts w:ascii="Arial" w:hAnsi="Arial" w:cs="Arial"/>
          <w:b/>
          <w:bCs/>
          <w:sz w:val="28"/>
          <w:szCs w:val="28"/>
          <w:rtl/>
          <w:lang w:bidi="ar-EG"/>
        </w:rPr>
        <w:t xml:space="preserve"> </w:t>
      </w:r>
      <w:r w:rsidR="000319D3" w:rsidRPr="008C7C6C">
        <w:rPr>
          <w:rFonts w:ascii="Arial" w:hAnsi="Arial" w:cs="Arial"/>
          <w:b/>
          <w:bCs/>
          <w:sz w:val="28"/>
          <w:szCs w:val="28"/>
          <w:rtl/>
          <w:lang w:bidi="ar-EG"/>
        </w:rPr>
        <w:t>و</w:t>
      </w:r>
      <w:r w:rsidR="00E25F20" w:rsidRPr="008C7C6C">
        <w:rPr>
          <w:rFonts w:ascii="Arial" w:hAnsi="Arial" w:cs="Arial"/>
          <w:b/>
          <w:bCs/>
          <w:sz w:val="28"/>
          <w:szCs w:val="28"/>
          <w:rtl/>
          <w:lang w:bidi="ar-EG"/>
        </w:rPr>
        <w:t xml:space="preserve">  </w:t>
      </w:r>
      <w:r w:rsidR="000319D3" w:rsidRPr="008C7C6C">
        <w:rPr>
          <w:rFonts w:ascii="Arial" w:hAnsi="Arial" w:cs="Arial"/>
          <w:b/>
          <w:bCs/>
          <w:sz w:val="28"/>
          <w:szCs w:val="28"/>
          <w:rtl/>
          <w:lang w:bidi="ar-EG"/>
        </w:rPr>
        <w:t xml:space="preserve">سكاليجر </w:t>
      </w:r>
      <w:r w:rsidR="00E25F20" w:rsidRPr="008C7C6C">
        <w:rPr>
          <w:rFonts w:ascii="Arial" w:hAnsi="Arial" w:cs="Arial"/>
          <w:b/>
          <w:bCs/>
          <w:sz w:val="28"/>
          <w:szCs w:val="28"/>
          <w:lang w:bidi="ar-EG"/>
        </w:rPr>
        <w:t>G.S.Scalliger1558-1484</w:t>
      </w:r>
      <w:r w:rsidR="00B250B6" w:rsidRPr="008C7C6C">
        <w:rPr>
          <w:rFonts w:ascii="Arial" w:hAnsi="Arial" w:cs="Arial"/>
          <w:b/>
          <w:bCs/>
          <w:sz w:val="28"/>
          <w:szCs w:val="28"/>
          <w:rtl/>
          <w:lang w:bidi="ar-EG"/>
        </w:rPr>
        <w:t xml:space="preserve">. حيث يرى أنه " </w:t>
      </w:r>
      <w:r w:rsidR="00B250B6" w:rsidRPr="008C7C6C">
        <w:rPr>
          <w:rFonts w:ascii="Arial" w:hAnsi="Arial" w:cs="Arial"/>
          <w:b/>
          <w:bCs/>
          <w:sz w:val="28"/>
          <w:szCs w:val="28"/>
          <w:u w:val="single"/>
          <w:rtl/>
          <w:lang w:bidi="ar-EG"/>
        </w:rPr>
        <w:t>خلط المأساة بالمهزلة ( هو هنا لا يسميها الملهاة أو الكوميديا )</w:t>
      </w:r>
      <w:r w:rsidR="00B250B6"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 </w:t>
      </w:r>
      <w:r w:rsidR="00B250B6" w:rsidRPr="008C7C6C">
        <w:rPr>
          <w:rFonts w:ascii="Arial" w:hAnsi="Arial" w:cs="Arial"/>
          <w:b/>
          <w:bCs/>
          <w:sz w:val="28"/>
          <w:szCs w:val="28"/>
          <w:rtl/>
          <w:lang w:bidi="ar-EG"/>
        </w:rPr>
        <w:t xml:space="preserve">وتفضيل </w:t>
      </w:r>
      <w:r w:rsidR="00B250B6" w:rsidRPr="008C7C6C">
        <w:rPr>
          <w:rFonts w:ascii="Arial" w:hAnsi="Arial" w:cs="Arial"/>
          <w:b/>
          <w:bCs/>
          <w:sz w:val="28"/>
          <w:szCs w:val="28"/>
          <w:u w:val="single"/>
          <w:rtl/>
          <w:lang w:bidi="ar-EG"/>
        </w:rPr>
        <w:t>المؤتمن</w:t>
      </w:r>
      <w:r w:rsidR="00B250B6" w:rsidRPr="008C7C6C">
        <w:rPr>
          <w:rFonts w:ascii="Arial" w:hAnsi="Arial" w:cs="Arial"/>
          <w:b/>
          <w:bCs/>
          <w:sz w:val="28"/>
          <w:szCs w:val="28"/>
          <w:rtl/>
          <w:lang w:bidi="ar-EG"/>
        </w:rPr>
        <w:t xml:space="preserve"> على المناجاة وأخيرا تجاه الزينة المسرحية . حيث لم يعبأ سوى بوحدتي المكان والزمان . مما يعني تجاهله للحدث أو الواقعة رغم كونها الأهم . " أما أن يهشم وحدة الواقعة تهميشه لتينك الوحدتين  ، فهذا ما لا نغتفره له ونحن نعلم أنها دعامة الرواية الكبرى وشرط أولي من شروط الفن فيها . ولولاها لما توصل مؤلف روائي ( يقصد مسرحي ) إلى تأليف رواية ذات شأن " </w:t>
      </w:r>
      <w:r w:rsidR="00B250B6" w:rsidRPr="008C7C6C">
        <w:rPr>
          <w:rStyle w:val="FootnoteReference"/>
          <w:rFonts w:ascii="Arial" w:hAnsi="Arial" w:cs="Arial"/>
          <w:b/>
          <w:bCs/>
          <w:sz w:val="28"/>
          <w:szCs w:val="28"/>
          <w:rtl/>
          <w:lang w:bidi="ar-EG"/>
        </w:rPr>
        <w:footnoteReference w:id="41"/>
      </w:r>
      <w:r w:rsidR="00B250B6" w:rsidRPr="008C7C6C">
        <w:rPr>
          <w:rFonts w:ascii="Arial" w:hAnsi="Arial" w:cs="Arial"/>
          <w:b/>
          <w:bCs/>
          <w:sz w:val="28"/>
          <w:szCs w:val="28"/>
          <w:rtl/>
          <w:lang w:bidi="ar-EG"/>
        </w:rPr>
        <w:t xml:space="preserve"> .</w:t>
      </w:r>
      <w:r w:rsidR="00343C0D" w:rsidRPr="008C7C6C">
        <w:rPr>
          <w:rFonts w:ascii="Arial" w:hAnsi="Arial" w:cs="Arial"/>
          <w:b/>
          <w:bCs/>
          <w:sz w:val="28"/>
          <w:szCs w:val="28"/>
          <w:rtl/>
          <w:lang w:bidi="ar-EG"/>
        </w:rPr>
        <w:t xml:space="preserve"> </w:t>
      </w:r>
    </w:p>
    <w:p w:rsidR="004F636A" w:rsidRPr="008C7C6C" w:rsidRDefault="00343C0D" w:rsidP="00C97A2E">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lastRenderedPageBreak/>
        <w:t>أما حين يتعرض لما يسميه ب " المؤتمن و</w:t>
      </w:r>
      <w:r w:rsidR="001B3E91" w:rsidRPr="008C7C6C">
        <w:rPr>
          <w:rFonts w:ascii="Arial" w:hAnsi="Arial" w:cs="Arial"/>
          <w:b/>
          <w:bCs/>
          <w:sz w:val="28"/>
          <w:szCs w:val="28"/>
          <w:rtl/>
          <w:lang w:bidi="ar-EG"/>
        </w:rPr>
        <w:t>ال</w:t>
      </w:r>
      <w:r w:rsidRPr="008C7C6C">
        <w:rPr>
          <w:rFonts w:ascii="Arial" w:hAnsi="Arial" w:cs="Arial"/>
          <w:b/>
          <w:bCs/>
          <w:sz w:val="28"/>
          <w:szCs w:val="28"/>
          <w:rtl/>
          <w:lang w:bidi="ar-EG"/>
        </w:rPr>
        <w:t>مناجاة " فهمنا منه أن ذلك المؤتمن هو من ي</w:t>
      </w:r>
      <w:r w:rsidR="001B3E91" w:rsidRPr="008C7C6C">
        <w:rPr>
          <w:rFonts w:ascii="Arial" w:hAnsi="Arial" w:cs="Arial"/>
          <w:b/>
          <w:bCs/>
          <w:sz w:val="28"/>
          <w:szCs w:val="28"/>
          <w:rtl/>
          <w:lang w:bidi="ar-EG"/>
        </w:rPr>
        <w:t>ُ</w:t>
      </w:r>
      <w:r w:rsidRPr="008C7C6C">
        <w:rPr>
          <w:rFonts w:ascii="Arial" w:hAnsi="Arial" w:cs="Arial"/>
          <w:b/>
          <w:bCs/>
          <w:sz w:val="28"/>
          <w:szCs w:val="28"/>
          <w:rtl/>
          <w:lang w:bidi="ar-EG"/>
        </w:rPr>
        <w:t>س</w:t>
      </w:r>
      <w:r w:rsidR="001B3E91" w:rsidRPr="008C7C6C">
        <w:rPr>
          <w:rFonts w:ascii="Arial" w:hAnsi="Arial" w:cs="Arial"/>
          <w:b/>
          <w:bCs/>
          <w:sz w:val="28"/>
          <w:szCs w:val="28"/>
          <w:rtl/>
          <w:lang w:bidi="ar-EG"/>
        </w:rPr>
        <w:t>ِ</w:t>
      </w:r>
      <w:r w:rsidRPr="008C7C6C">
        <w:rPr>
          <w:rFonts w:ascii="Arial" w:hAnsi="Arial" w:cs="Arial"/>
          <w:b/>
          <w:bCs/>
          <w:sz w:val="28"/>
          <w:szCs w:val="28"/>
          <w:rtl/>
          <w:lang w:bidi="ar-EG"/>
        </w:rPr>
        <w:t>ر</w:t>
      </w:r>
      <w:r w:rsidR="001B3E91" w:rsidRPr="008C7C6C">
        <w:rPr>
          <w:rFonts w:ascii="Arial" w:hAnsi="Arial" w:cs="Arial"/>
          <w:b/>
          <w:bCs/>
          <w:sz w:val="28"/>
          <w:szCs w:val="28"/>
          <w:rtl/>
          <w:lang w:bidi="ar-EG"/>
        </w:rPr>
        <w:t>ٌّ</w:t>
      </w:r>
      <w:r w:rsidRPr="008C7C6C">
        <w:rPr>
          <w:rFonts w:ascii="Arial" w:hAnsi="Arial" w:cs="Arial"/>
          <w:b/>
          <w:bCs/>
          <w:sz w:val="28"/>
          <w:szCs w:val="28"/>
          <w:rtl/>
          <w:lang w:bidi="ar-EG"/>
        </w:rPr>
        <w:t xml:space="preserve"> إليه البطل بهمومه ولواعج نفسه خاصة ف يالمواقف الحرجة مثل " أوروس " عبد انطونيو المخلص الأمين في " مصرع كليوباترا " حيث " فضل شوق</w:t>
      </w:r>
      <w:r w:rsidR="001B3E91" w:rsidRPr="008C7C6C">
        <w:rPr>
          <w:rFonts w:ascii="Arial" w:hAnsi="Arial" w:cs="Arial"/>
          <w:b/>
          <w:bCs/>
          <w:sz w:val="28"/>
          <w:szCs w:val="28"/>
          <w:rtl/>
          <w:lang w:bidi="ar-EG"/>
        </w:rPr>
        <w:t>ي</w:t>
      </w:r>
      <w:r w:rsidRPr="008C7C6C">
        <w:rPr>
          <w:rFonts w:ascii="Arial" w:hAnsi="Arial" w:cs="Arial"/>
          <w:b/>
          <w:bCs/>
          <w:sz w:val="28"/>
          <w:szCs w:val="28"/>
          <w:rtl/>
          <w:lang w:bidi="ar-EG"/>
        </w:rPr>
        <w:t xml:space="preserve"> المؤتمن على المناجاة وأكثر من استعمالها </w:t>
      </w:r>
      <w:r w:rsidRPr="008C7C6C">
        <w:rPr>
          <w:rFonts w:ascii="Arial" w:hAnsi="Arial" w:cs="Arial"/>
          <w:b/>
          <w:bCs/>
          <w:sz w:val="28"/>
          <w:szCs w:val="28"/>
          <w:u w:val="single"/>
          <w:rtl/>
          <w:lang w:bidi="ar-EG"/>
        </w:rPr>
        <w:t>رغم أن المجددين قد عابوا على المدرسيين مؤتمنهم قائلين بجموده التام المنافي سنن الحياة</w:t>
      </w:r>
      <w:r w:rsidRPr="008C7C6C">
        <w:rPr>
          <w:rFonts w:ascii="Arial" w:hAnsi="Arial" w:cs="Arial"/>
          <w:b/>
          <w:bCs/>
          <w:sz w:val="28"/>
          <w:szCs w:val="28"/>
          <w:rtl/>
          <w:lang w:bidi="ar-EG"/>
        </w:rPr>
        <w:t xml:space="preserve"> . وإذ ظنوا الحياة في مناجاتهم على رغم التطلف البادي فيها – طرحوا بالمؤتمن دانبا مستعيضين عنه بالمناجاة حتى تورطوا في مبالغات غير طبيعية " </w:t>
      </w:r>
      <w:r w:rsidRPr="008C7C6C">
        <w:rPr>
          <w:rStyle w:val="FootnoteReference"/>
          <w:rFonts w:ascii="Arial" w:hAnsi="Arial" w:cs="Arial"/>
          <w:b/>
          <w:bCs/>
          <w:sz w:val="28"/>
          <w:szCs w:val="28"/>
          <w:rtl/>
          <w:lang w:bidi="ar-EG"/>
        </w:rPr>
        <w:footnoteReference w:id="42"/>
      </w:r>
      <w:r w:rsidRPr="008C7C6C">
        <w:rPr>
          <w:rFonts w:ascii="Arial" w:hAnsi="Arial" w:cs="Arial"/>
          <w:b/>
          <w:bCs/>
          <w:sz w:val="28"/>
          <w:szCs w:val="28"/>
          <w:rtl/>
          <w:lang w:bidi="ar-EG"/>
        </w:rPr>
        <w:t xml:space="preserve"> " .  وهو بذلك </w:t>
      </w:r>
      <w:r w:rsidR="00E124A6" w:rsidRPr="008C7C6C">
        <w:rPr>
          <w:rFonts w:ascii="Arial" w:hAnsi="Arial" w:cs="Arial" w:hint="cs"/>
          <w:b/>
          <w:bCs/>
          <w:sz w:val="28"/>
          <w:szCs w:val="28"/>
          <w:rtl/>
          <w:lang w:bidi="ar-EG"/>
        </w:rPr>
        <w:t>يمسّ</w:t>
      </w:r>
      <w:r w:rsidRPr="008C7C6C">
        <w:rPr>
          <w:rFonts w:ascii="Arial" w:hAnsi="Arial" w:cs="Arial"/>
          <w:b/>
          <w:bCs/>
          <w:sz w:val="28"/>
          <w:szCs w:val="28"/>
          <w:rtl/>
          <w:lang w:bidi="ar-EG"/>
        </w:rPr>
        <w:t xml:space="preserve"> مس</w:t>
      </w:r>
      <w:r w:rsidR="0087748C" w:rsidRPr="008C7C6C">
        <w:rPr>
          <w:rFonts w:ascii="Arial" w:hAnsi="Arial" w:cs="Arial"/>
          <w:b/>
          <w:bCs/>
          <w:sz w:val="28"/>
          <w:szCs w:val="28"/>
          <w:rtl/>
          <w:lang w:bidi="ar-EG"/>
        </w:rPr>
        <w:t>أ</w:t>
      </w:r>
      <w:r w:rsidRPr="008C7C6C">
        <w:rPr>
          <w:rFonts w:ascii="Arial" w:hAnsi="Arial" w:cs="Arial"/>
          <w:b/>
          <w:bCs/>
          <w:sz w:val="28"/>
          <w:szCs w:val="28"/>
          <w:rtl/>
          <w:lang w:bidi="ar-EG"/>
        </w:rPr>
        <w:t xml:space="preserve">لة </w:t>
      </w:r>
      <w:r w:rsidR="0087748C" w:rsidRPr="008C7C6C">
        <w:rPr>
          <w:rFonts w:ascii="Arial" w:hAnsi="Arial" w:cs="Arial"/>
          <w:b/>
          <w:bCs/>
          <w:sz w:val="28"/>
          <w:szCs w:val="28"/>
          <w:rtl/>
          <w:lang w:bidi="ar-EG"/>
        </w:rPr>
        <w:t xml:space="preserve">" جدلية " تهمنا في هذه الدراسة وهي وجود </w:t>
      </w:r>
      <w:r w:rsidR="00B35BFC" w:rsidRPr="008C7C6C">
        <w:rPr>
          <w:rFonts w:ascii="Arial" w:hAnsi="Arial" w:cs="Arial"/>
          <w:b/>
          <w:bCs/>
          <w:sz w:val="28"/>
          <w:szCs w:val="28"/>
          <w:rtl/>
          <w:lang w:bidi="ar-EG"/>
        </w:rPr>
        <w:t xml:space="preserve">ثمة </w:t>
      </w:r>
      <w:r w:rsidR="0087748C" w:rsidRPr="008C7C6C">
        <w:rPr>
          <w:rFonts w:ascii="Arial" w:hAnsi="Arial" w:cs="Arial"/>
          <w:b/>
          <w:bCs/>
          <w:sz w:val="28"/>
          <w:szCs w:val="28"/>
          <w:rtl/>
          <w:lang w:bidi="ar-EG"/>
        </w:rPr>
        <w:t xml:space="preserve">خلاف </w:t>
      </w:r>
      <w:r w:rsidRPr="008C7C6C">
        <w:rPr>
          <w:rFonts w:ascii="Arial" w:hAnsi="Arial" w:cs="Arial"/>
          <w:b/>
          <w:bCs/>
          <w:sz w:val="28"/>
          <w:szCs w:val="28"/>
          <w:rtl/>
          <w:lang w:bidi="ar-EG"/>
        </w:rPr>
        <w:t xml:space="preserve">بين النقاد </w:t>
      </w:r>
      <w:r w:rsidR="0087748C" w:rsidRPr="008C7C6C">
        <w:rPr>
          <w:rFonts w:ascii="Arial" w:hAnsi="Arial" w:cs="Arial"/>
          <w:b/>
          <w:bCs/>
          <w:sz w:val="28"/>
          <w:szCs w:val="28"/>
          <w:rtl/>
          <w:lang w:bidi="ar-EG"/>
        </w:rPr>
        <w:t>حولها . وأن ذلك ال</w:t>
      </w:r>
      <w:r w:rsidR="00B35BFC" w:rsidRPr="008C7C6C">
        <w:rPr>
          <w:rFonts w:ascii="Arial" w:hAnsi="Arial" w:cs="Arial"/>
          <w:b/>
          <w:bCs/>
          <w:sz w:val="28"/>
          <w:szCs w:val="28"/>
          <w:rtl/>
          <w:lang w:bidi="ar-EG"/>
        </w:rPr>
        <w:t>خ</w:t>
      </w:r>
      <w:r w:rsidR="0087748C" w:rsidRPr="008C7C6C">
        <w:rPr>
          <w:rFonts w:ascii="Arial" w:hAnsi="Arial" w:cs="Arial"/>
          <w:b/>
          <w:bCs/>
          <w:sz w:val="28"/>
          <w:szCs w:val="28"/>
          <w:rtl/>
          <w:lang w:bidi="ar-EG"/>
        </w:rPr>
        <w:t xml:space="preserve">لاف قد تضمنته مناقشة أو حوار أو كتابات متبادلة وآراء تم طرحها في حينها </w:t>
      </w:r>
      <w:r w:rsidRPr="008C7C6C">
        <w:rPr>
          <w:rFonts w:ascii="Arial" w:hAnsi="Arial" w:cs="Arial"/>
          <w:b/>
          <w:bCs/>
          <w:sz w:val="28"/>
          <w:szCs w:val="28"/>
          <w:rtl/>
          <w:lang w:bidi="ar-EG"/>
        </w:rPr>
        <w:t xml:space="preserve">بشأنها </w:t>
      </w:r>
      <w:r w:rsidR="0087748C" w:rsidRPr="008C7C6C">
        <w:rPr>
          <w:rFonts w:ascii="Arial" w:hAnsi="Arial" w:cs="Arial"/>
          <w:b/>
          <w:bCs/>
          <w:sz w:val="28"/>
          <w:szCs w:val="28"/>
          <w:rtl/>
          <w:lang w:bidi="ar-EG"/>
        </w:rPr>
        <w:t xml:space="preserve">لو كانت توفرت لدينا لأسدت إلينا مادة ثرية نتعرف بها على كلا الموقفين النقديين : </w:t>
      </w:r>
      <w:r w:rsidR="00E124A6" w:rsidRPr="008C7C6C">
        <w:rPr>
          <w:rFonts w:ascii="Arial" w:hAnsi="Arial" w:cs="Arial" w:hint="cs"/>
          <w:b/>
          <w:bCs/>
          <w:sz w:val="28"/>
          <w:szCs w:val="28"/>
          <w:rtl/>
          <w:lang w:bidi="ar-EG"/>
        </w:rPr>
        <w:t xml:space="preserve"> " </w:t>
      </w:r>
      <w:r w:rsidR="0087748C" w:rsidRPr="008C7C6C">
        <w:rPr>
          <w:rFonts w:ascii="Arial" w:hAnsi="Arial" w:cs="Arial"/>
          <w:b/>
          <w:bCs/>
          <w:sz w:val="28"/>
          <w:szCs w:val="28"/>
          <w:rtl/>
          <w:lang w:bidi="ar-EG"/>
        </w:rPr>
        <w:t>التقليدي</w:t>
      </w:r>
      <w:r w:rsidR="00E124A6" w:rsidRPr="008C7C6C">
        <w:rPr>
          <w:rFonts w:ascii="Arial" w:hAnsi="Arial" w:cs="Arial" w:hint="cs"/>
          <w:b/>
          <w:bCs/>
          <w:sz w:val="28"/>
          <w:szCs w:val="28"/>
          <w:rtl/>
          <w:lang w:bidi="ar-EG"/>
        </w:rPr>
        <w:t xml:space="preserve"> "</w:t>
      </w:r>
      <w:r w:rsidR="0087748C" w:rsidRPr="008C7C6C">
        <w:rPr>
          <w:rFonts w:ascii="Arial" w:hAnsi="Arial" w:cs="Arial"/>
          <w:b/>
          <w:bCs/>
          <w:sz w:val="28"/>
          <w:szCs w:val="28"/>
          <w:rtl/>
          <w:lang w:bidi="ar-EG"/>
        </w:rPr>
        <w:t xml:space="preserve"> و</w:t>
      </w:r>
      <w:r w:rsidR="00E124A6" w:rsidRPr="008C7C6C">
        <w:rPr>
          <w:rFonts w:ascii="Arial" w:hAnsi="Arial" w:cs="Arial" w:hint="cs"/>
          <w:b/>
          <w:bCs/>
          <w:sz w:val="28"/>
          <w:szCs w:val="28"/>
          <w:rtl/>
          <w:lang w:bidi="ar-EG"/>
        </w:rPr>
        <w:t xml:space="preserve"> " </w:t>
      </w:r>
      <w:r w:rsidR="0087748C" w:rsidRPr="008C7C6C">
        <w:rPr>
          <w:rFonts w:ascii="Arial" w:hAnsi="Arial" w:cs="Arial"/>
          <w:b/>
          <w:bCs/>
          <w:sz w:val="28"/>
          <w:szCs w:val="28"/>
          <w:rtl/>
          <w:lang w:bidi="ar-EG"/>
        </w:rPr>
        <w:t>المدرسي</w:t>
      </w:r>
      <w:r w:rsidR="00E124A6" w:rsidRPr="008C7C6C">
        <w:rPr>
          <w:rFonts w:ascii="Arial" w:hAnsi="Arial" w:cs="Arial" w:hint="cs"/>
          <w:b/>
          <w:bCs/>
          <w:sz w:val="28"/>
          <w:szCs w:val="28"/>
          <w:rtl/>
          <w:lang w:bidi="ar-EG"/>
        </w:rPr>
        <w:t xml:space="preserve"> "</w:t>
      </w:r>
      <w:r w:rsidR="0087748C" w:rsidRPr="008C7C6C">
        <w:rPr>
          <w:rFonts w:ascii="Arial" w:hAnsi="Arial" w:cs="Arial"/>
          <w:b/>
          <w:bCs/>
          <w:sz w:val="28"/>
          <w:szCs w:val="28"/>
          <w:rtl/>
          <w:lang w:bidi="ar-EG"/>
        </w:rPr>
        <w:t xml:space="preserve"> كما ذكر . وحسب ما فهمناه ؛ فإن التقليدي معروف </w:t>
      </w:r>
      <w:r w:rsidR="00E124A6" w:rsidRPr="008C7C6C">
        <w:rPr>
          <w:rFonts w:ascii="Arial" w:hAnsi="Arial" w:cs="Arial" w:hint="cs"/>
          <w:b/>
          <w:bCs/>
          <w:sz w:val="28"/>
          <w:szCs w:val="28"/>
          <w:rtl/>
          <w:lang w:bidi="ar-EG"/>
        </w:rPr>
        <w:t>و</w:t>
      </w:r>
      <w:r w:rsidR="0087748C" w:rsidRPr="008C7C6C">
        <w:rPr>
          <w:rFonts w:ascii="Arial" w:hAnsi="Arial" w:cs="Arial"/>
          <w:b/>
          <w:bCs/>
          <w:sz w:val="28"/>
          <w:szCs w:val="28"/>
          <w:rtl/>
          <w:lang w:bidi="ar-EG"/>
        </w:rPr>
        <w:t>معر</w:t>
      </w:r>
      <w:r w:rsidR="00E124A6" w:rsidRPr="008C7C6C">
        <w:rPr>
          <w:rFonts w:ascii="Arial" w:hAnsi="Arial" w:cs="Arial" w:hint="cs"/>
          <w:b/>
          <w:bCs/>
          <w:sz w:val="28"/>
          <w:szCs w:val="28"/>
          <w:rtl/>
          <w:lang w:bidi="ar-EG"/>
        </w:rPr>
        <w:t>ّ</w:t>
      </w:r>
      <w:r w:rsidR="0087748C" w:rsidRPr="008C7C6C">
        <w:rPr>
          <w:rFonts w:ascii="Arial" w:hAnsi="Arial" w:cs="Arial"/>
          <w:b/>
          <w:bCs/>
          <w:sz w:val="28"/>
          <w:szCs w:val="28"/>
          <w:rtl/>
          <w:lang w:bidi="ar-EG"/>
        </w:rPr>
        <w:t>ف باتباعيّته وحرصه على الموروث من آراء الأقدمين .</w:t>
      </w:r>
      <w:r w:rsidR="00B35BFC" w:rsidRPr="008C7C6C">
        <w:rPr>
          <w:rFonts w:ascii="Arial" w:hAnsi="Arial" w:cs="Arial"/>
          <w:b/>
          <w:bCs/>
          <w:sz w:val="28"/>
          <w:szCs w:val="28"/>
          <w:rtl/>
          <w:lang w:bidi="ar-EG"/>
        </w:rPr>
        <w:t xml:space="preserve"> </w:t>
      </w:r>
      <w:r w:rsidR="0087748C" w:rsidRPr="008C7C6C">
        <w:rPr>
          <w:rFonts w:ascii="Arial" w:hAnsi="Arial" w:cs="Arial"/>
          <w:b/>
          <w:bCs/>
          <w:sz w:val="28"/>
          <w:szCs w:val="28"/>
          <w:rtl/>
          <w:lang w:bidi="ar-EG"/>
        </w:rPr>
        <w:t xml:space="preserve"> </w:t>
      </w:r>
      <w:r w:rsidR="00B35BFC" w:rsidRPr="008C7C6C">
        <w:rPr>
          <w:rFonts w:ascii="Arial" w:hAnsi="Arial" w:cs="Arial"/>
          <w:b/>
          <w:bCs/>
          <w:sz w:val="28"/>
          <w:szCs w:val="28"/>
          <w:rtl/>
          <w:lang w:bidi="ar-EG"/>
        </w:rPr>
        <w:t xml:space="preserve">وهو بالطبع غير ذلك </w:t>
      </w:r>
      <w:r w:rsidR="0087748C" w:rsidRPr="008C7C6C">
        <w:rPr>
          <w:rFonts w:ascii="Arial" w:hAnsi="Arial" w:cs="Arial"/>
          <w:b/>
          <w:bCs/>
          <w:sz w:val="28"/>
          <w:szCs w:val="28"/>
          <w:rtl/>
          <w:lang w:bidi="ar-EG"/>
        </w:rPr>
        <w:t xml:space="preserve"> " المدرسي </w:t>
      </w:r>
      <w:r w:rsidR="0087748C" w:rsidRPr="008C7C6C">
        <w:rPr>
          <w:rFonts w:ascii="Arial" w:hAnsi="Arial" w:cs="Arial"/>
          <w:b/>
          <w:bCs/>
          <w:sz w:val="28"/>
          <w:szCs w:val="28"/>
          <w:lang w:bidi="ar-EG"/>
        </w:rPr>
        <w:t xml:space="preserve">scholastic </w:t>
      </w:r>
      <w:r w:rsidR="0087748C" w:rsidRPr="008C7C6C">
        <w:rPr>
          <w:rFonts w:ascii="Arial" w:hAnsi="Arial" w:cs="Arial"/>
          <w:b/>
          <w:bCs/>
          <w:sz w:val="28"/>
          <w:szCs w:val="28"/>
          <w:rtl/>
          <w:lang w:bidi="ar-EG"/>
        </w:rPr>
        <w:t xml:space="preserve"> " . اللهم إلا إذا كان يقصد أن يلحق  ب</w:t>
      </w:r>
      <w:r w:rsidR="00B35BFC" w:rsidRPr="008C7C6C">
        <w:rPr>
          <w:rFonts w:ascii="Arial" w:hAnsi="Arial" w:cs="Arial"/>
          <w:b/>
          <w:bCs/>
          <w:sz w:val="28"/>
          <w:szCs w:val="28"/>
          <w:rtl/>
          <w:lang w:bidi="ar-EG"/>
        </w:rPr>
        <w:t>ذلك</w:t>
      </w:r>
      <w:r w:rsidR="0087748C" w:rsidRPr="008C7C6C">
        <w:rPr>
          <w:rFonts w:ascii="Arial" w:hAnsi="Arial" w:cs="Arial"/>
          <w:b/>
          <w:bCs/>
          <w:sz w:val="28"/>
          <w:szCs w:val="28"/>
          <w:rtl/>
          <w:lang w:bidi="ar-EG"/>
        </w:rPr>
        <w:t xml:space="preserve"> " المدرسي " صفة الجمود وحرفية التفسير وضيق الرؤية في التعامل مع العمل الفني  </w:t>
      </w:r>
      <w:r w:rsidR="002B62C2" w:rsidRPr="008C7C6C">
        <w:rPr>
          <w:rFonts w:ascii="Arial" w:hAnsi="Arial" w:cs="Arial"/>
          <w:b/>
          <w:bCs/>
          <w:sz w:val="28"/>
          <w:szCs w:val="28"/>
          <w:rtl/>
          <w:lang w:bidi="ar-EG"/>
        </w:rPr>
        <w:t xml:space="preserve">. </w:t>
      </w:r>
      <w:r w:rsidR="00B35BFC" w:rsidRPr="008C7C6C">
        <w:rPr>
          <w:rFonts w:ascii="Arial" w:hAnsi="Arial" w:cs="Arial"/>
          <w:b/>
          <w:bCs/>
          <w:sz w:val="28"/>
          <w:szCs w:val="28"/>
          <w:rtl/>
          <w:lang w:bidi="ar-EG"/>
        </w:rPr>
        <w:t>وأن ما يقابل ذلك االاتباعي هو " المحدث " أو المجدد والذي لا يبدو له ظل</w:t>
      </w:r>
      <w:r w:rsidR="00E124A6" w:rsidRPr="008C7C6C">
        <w:rPr>
          <w:rFonts w:ascii="Arial" w:hAnsi="Arial" w:cs="Arial" w:hint="cs"/>
          <w:b/>
          <w:bCs/>
          <w:sz w:val="28"/>
          <w:szCs w:val="28"/>
          <w:rtl/>
          <w:lang w:bidi="ar-EG"/>
        </w:rPr>
        <w:t>ٌّ</w:t>
      </w:r>
      <w:r w:rsidR="00B35BFC" w:rsidRPr="008C7C6C">
        <w:rPr>
          <w:rFonts w:ascii="Arial" w:hAnsi="Arial" w:cs="Arial"/>
          <w:b/>
          <w:bCs/>
          <w:sz w:val="28"/>
          <w:szCs w:val="28"/>
          <w:rtl/>
          <w:lang w:bidi="ar-EG"/>
        </w:rPr>
        <w:t xml:space="preserve"> معارض في ذلك الجدل ولا وجود </w:t>
      </w:r>
      <w:r w:rsidR="00C97A2E" w:rsidRPr="008C7C6C">
        <w:rPr>
          <w:rFonts w:ascii="Arial" w:hAnsi="Arial" w:cs="Arial" w:hint="cs"/>
          <w:b/>
          <w:bCs/>
          <w:sz w:val="28"/>
          <w:szCs w:val="28"/>
          <w:rtl/>
          <w:lang w:bidi="ar-EG"/>
        </w:rPr>
        <w:t>مثلما</w:t>
      </w:r>
      <w:r w:rsidR="00B35BFC" w:rsidRPr="008C7C6C">
        <w:rPr>
          <w:rFonts w:ascii="Arial" w:hAnsi="Arial" w:cs="Arial"/>
          <w:b/>
          <w:bCs/>
          <w:sz w:val="28"/>
          <w:szCs w:val="28"/>
          <w:rtl/>
          <w:lang w:bidi="ar-EG"/>
        </w:rPr>
        <w:t xml:space="preserve"> كان حادثا في الجدل الدائر والمعركة المحتدمة حول الشعر مقلديه الاتباعيين ومجدديه المتمردين في مدرسة أبوللو على سبيل المثال  . </w:t>
      </w:r>
      <w:r w:rsidR="002B62C2" w:rsidRPr="008C7C6C">
        <w:rPr>
          <w:rFonts w:ascii="Arial" w:hAnsi="Arial" w:cs="Arial"/>
          <w:b/>
          <w:bCs/>
          <w:sz w:val="28"/>
          <w:szCs w:val="28"/>
          <w:rtl/>
          <w:lang w:bidi="ar-EG"/>
        </w:rPr>
        <w:t>لكن أي</w:t>
      </w:r>
      <w:r w:rsidR="00B35BFC" w:rsidRPr="008C7C6C">
        <w:rPr>
          <w:rFonts w:ascii="Arial" w:hAnsi="Arial" w:cs="Arial"/>
          <w:b/>
          <w:bCs/>
          <w:sz w:val="28"/>
          <w:szCs w:val="28"/>
          <w:rtl/>
          <w:lang w:bidi="ar-EG"/>
        </w:rPr>
        <w:t>ّ</w:t>
      </w:r>
      <w:r w:rsidR="002B62C2" w:rsidRPr="008C7C6C">
        <w:rPr>
          <w:rFonts w:ascii="Arial" w:hAnsi="Arial" w:cs="Arial"/>
          <w:b/>
          <w:bCs/>
          <w:sz w:val="28"/>
          <w:szCs w:val="28"/>
          <w:rtl/>
          <w:lang w:bidi="ar-EG"/>
        </w:rPr>
        <w:t>ا ما كان الأمر حول ما قصده بذلك فإن أهميته</w:t>
      </w:r>
      <w:r w:rsidR="002B62C2" w:rsidRPr="008C7C6C">
        <w:rPr>
          <w:rFonts w:ascii="Arial" w:hAnsi="Arial" w:cs="Arial"/>
          <w:b/>
          <w:bCs/>
          <w:sz w:val="28"/>
          <w:szCs w:val="28"/>
          <w:lang w:bidi="ar-EG"/>
        </w:rPr>
        <w:t xml:space="preserve"> </w:t>
      </w:r>
      <w:r w:rsidR="002B62C2" w:rsidRPr="008C7C6C">
        <w:rPr>
          <w:rFonts w:ascii="Arial" w:hAnsi="Arial" w:cs="Arial"/>
          <w:b/>
          <w:bCs/>
          <w:sz w:val="28"/>
          <w:szCs w:val="28"/>
          <w:rtl/>
          <w:lang w:bidi="ar-EG"/>
        </w:rPr>
        <w:t xml:space="preserve"> تكمن في احتوائه على ما</w:t>
      </w:r>
      <w:r w:rsidRPr="008C7C6C">
        <w:rPr>
          <w:rFonts w:ascii="Arial" w:hAnsi="Arial" w:cs="Arial"/>
          <w:b/>
          <w:bCs/>
          <w:sz w:val="28"/>
          <w:szCs w:val="28"/>
          <w:rtl/>
          <w:lang w:bidi="ar-EG"/>
        </w:rPr>
        <w:t xml:space="preserve"> يمكن أن نسميه </w:t>
      </w:r>
      <w:r w:rsidR="002B62C2" w:rsidRPr="008C7C6C">
        <w:rPr>
          <w:rFonts w:ascii="Arial" w:hAnsi="Arial" w:cs="Arial"/>
          <w:b/>
          <w:bCs/>
          <w:sz w:val="28"/>
          <w:szCs w:val="28"/>
          <w:rtl/>
          <w:lang w:bidi="ar-EG"/>
        </w:rPr>
        <w:t xml:space="preserve"> " </w:t>
      </w:r>
      <w:r w:rsidRPr="008C7C6C">
        <w:rPr>
          <w:rFonts w:ascii="Arial" w:hAnsi="Arial" w:cs="Arial"/>
          <w:b/>
          <w:bCs/>
          <w:sz w:val="28"/>
          <w:szCs w:val="28"/>
          <w:rtl/>
          <w:lang w:bidi="ar-EG"/>
        </w:rPr>
        <w:t>نقدا للنقد</w:t>
      </w:r>
      <w:r w:rsidR="002B62C2" w:rsidRPr="008C7C6C">
        <w:rPr>
          <w:rFonts w:ascii="Arial" w:hAnsi="Arial" w:cs="Arial"/>
          <w:b/>
          <w:bCs/>
          <w:sz w:val="28"/>
          <w:szCs w:val="28"/>
          <w:rtl/>
          <w:lang w:bidi="ar-EG"/>
        </w:rPr>
        <w:t xml:space="preserve"> " </w:t>
      </w:r>
      <w:r w:rsidRPr="008C7C6C">
        <w:rPr>
          <w:rFonts w:ascii="Arial" w:hAnsi="Arial" w:cs="Arial"/>
          <w:b/>
          <w:bCs/>
          <w:sz w:val="28"/>
          <w:szCs w:val="28"/>
          <w:rtl/>
          <w:lang w:bidi="ar-EG"/>
        </w:rPr>
        <w:t xml:space="preserve"> لكن على وجه الع</w:t>
      </w:r>
      <w:r w:rsidR="002D31EA" w:rsidRPr="008C7C6C">
        <w:rPr>
          <w:rFonts w:ascii="Arial" w:hAnsi="Arial" w:cs="Arial"/>
          <w:b/>
          <w:bCs/>
          <w:sz w:val="28"/>
          <w:szCs w:val="28"/>
          <w:rtl/>
          <w:lang w:bidi="ar-EG"/>
        </w:rPr>
        <w:t xml:space="preserve">موم لا بالتخصيص . لأنه </w:t>
      </w:r>
      <w:r w:rsidR="0087748C" w:rsidRPr="008C7C6C">
        <w:rPr>
          <w:rFonts w:ascii="Arial" w:hAnsi="Arial" w:cs="Arial"/>
          <w:b/>
          <w:bCs/>
          <w:sz w:val="28"/>
          <w:szCs w:val="28"/>
          <w:rtl/>
          <w:lang w:bidi="ar-EG"/>
        </w:rPr>
        <w:t xml:space="preserve">حسب رأيه </w:t>
      </w:r>
      <w:r w:rsidR="002D31EA" w:rsidRPr="008C7C6C">
        <w:rPr>
          <w:rFonts w:ascii="Arial" w:hAnsi="Arial" w:cs="Arial"/>
          <w:b/>
          <w:bCs/>
          <w:sz w:val="28"/>
          <w:szCs w:val="28"/>
          <w:rtl/>
          <w:lang w:bidi="ar-EG"/>
        </w:rPr>
        <w:t xml:space="preserve"> "   لولا العراك الذي شب بين الطرفين من النقاد الذين ذكرهما لما تدخل برأيه الذي يصف فيه المسألة بأنها " يجب أن يراعى فيها المقام فيعود على المؤلف تارة بالمناجاة قابضا عنه المؤتمن . وتارة بالمؤتمن محتفظا بالمناجاة وكل ذلك حسب مقتضى الحال : . أي أنه يترك الخيار وال</w:t>
      </w:r>
      <w:r w:rsidR="0087748C" w:rsidRPr="008C7C6C">
        <w:rPr>
          <w:rFonts w:ascii="Arial" w:hAnsi="Arial" w:cs="Arial"/>
          <w:b/>
          <w:bCs/>
          <w:sz w:val="28"/>
          <w:szCs w:val="28"/>
          <w:rtl/>
          <w:lang w:bidi="ar-EG"/>
        </w:rPr>
        <w:t>م</w:t>
      </w:r>
      <w:r w:rsidR="002D31EA" w:rsidRPr="008C7C6C">
        <w:rPr>
          <w:rFonts w:ascii="Arial" w:hAnsi="Arial" w:cs="Arial"/>
          <w:b/>
          <w:bCs/>
          <w:sz w:val="28"/>
          <w:szCs w:val="28"/>
          <w:rtl/>
          <w:lang w:bidi="ar-EG"/>
        </w:rPr>
        <w:t>فاضلة بينهما للمؤلف ولدربته وذوقه وتفضيلاته وللناقد الحكم عليها بعد ذلك . وفي مثل ذلك الوضوح نجد إدوار حنين ناقدا مسرحيا يتمتع بفهم ورحابة رأي وقدرة على الحكم والتفضيل وليس ناقدا هاويا أو انطباعيا وصّافا أو</w:t>
      </w:r>
      <w:r w:rsidR="00B35BFC" w:rsidRPr="008C7C6C">
        <w:rPr>
          <w:rFonts w:ascii="Arial" w:hAnsi="Arial" w:cs="Arial"/>
          <w:b/>
          <w:bCs/>
          <w:sz w:val="28"/>
          <w:szCs w:val="28"/>
          <w:rtl/>
          <w:lang w:bidi="ar-EG"/>
        </w:rPr>
        <w:t xml:space="preserve"> </w:t>
      </w:r>
      <w:r w:rsidR="002D31EA" w:rsidRPr="008C7C6C">
        <w:rPr>
          <w:rFonts w:ascii="Arial" w:hAnsi="Arial" w:cs="Arial"/>
          <w:b/>
          <w:bCs/>
          <w:sz w:val="28"/>
          <w:szCs w:val="28"/>
          <w:rtl/>
          <w:lang w:bidi="ar-EG"/>
        </w:rPr>
        <w:t>صحافيا مع</w:t>
      </w:r>
      <w:r w:rsidR="00B35BFC" w:rsidRPr="008C7C6C">
        <w:rPr>
          <w:rFonts w:ascii="Arial" w:hAnsi="Arial" w:cs="Arial"/>
          <w:b/>
          <w:bCs/>
          <w:sz w:val="28"/>
          <w:szCs w:val="28"/>
          <w:rtl/>
          <w:lang w:bidi="ar-EG"/>
        </w:rPr>
        <w:t>ّ</w:t>
      </w:r>
      <w:r w:rsidR="002D31EA" w:rsidRPr="008C7C6C">
        <w:rPr>
          <w:rFonts w:ascii="Arial" w:hAnsi="Arial" w:cs="Arial"/>
          <w:b/>
          <w:bCs/>
          <w:sz w:val="28"/>
          <w:szCs w:val="28"/>
          <w:rtl/>
          <w:lang w:bidi="ar-EG"/>
        </w:rPr>
        <w:t>لقا بل ناقدا مثقفا عارفا بالفعل حتى وإن رأى في شوقي " أمير شعرا</w:t>
      </w:r>
      <w:r w:rsidR="006C69E7" w:rsidRPr="008C7C6C">
        <w:rPr>
          <w:rFonts w:ascii="Arial" w:hAnsi="Arial" w:cs="Arial"/>
          <w:b/>
          <w:bCs/>
          <w:sz w:val="28"/>
          <w:szCs w:val="28"/>
          <w:rtl/>
          <w:lang w:bidi="ar-EG"/>
        </w:rPr>
        <w:t>ء</w:t>
      </w:r>
      <w:r w:rsidR="002D31EA" w:rsidRPr="008C7C6C">
        <w:rPr>
          <w:rFonts w:ascii="Arial" w:hAnsi="Arial" w:cs="Arial"/>
          <w:b/>
          <w:bCs/>
          <w:sz w:val="28"/>
          <w:szCs w:val="28"/>
          <w:rtl/>
          <w:lang w:bidi="ar-EG"/>
        </w:rPr>
        <w:t xml:space="preserve"> القصيدة الغنائية " مقصرا في ذلك .</w:t>
      </w:r>
      <w:r w:rsidR="00C97A2E" w:rsidRPr="008C7C6C">
        <w:rPr>
          <w:rFonts w:ascii="Arial" w:hAnsi="Arial" w:cs="Arial" w:hint="cs"/>
          <w:b/>
          <w:bCs/>
          <w:sz w:val="28"/>
          <w:szCs w:val="28"/>
          <w:rtl/>
          <w:lang w:bidi="ar-EG"/>
        </w:rPr>
        <w:t xml:space="preserve"> </w:t>
      </w:r>
      <w:r w:rsidR="00B54849" w:rsidRPr="008C7C6C">
        <w:rPr>
          <w:rFonts w:ascii="Arial" w:hAnsi="Arial" w:cs="Arial"/>
          <w:b/>
          <w:bCs/>
          <w:sz w:val="28"/>
          <w:szCs w:val="28"/>
          <w:rtl/>
          <w:lang w:bidi="ar-EG"/>
        </w:rPr>
        <w:t xml:space="preserve">كما يضيف حنين إلى قائمة " شوقي وبعض المبادئ المسرحية " ما أسماه ب " المحسنات التمثيلية "  والتي يراها في " ترتيب الزينة  وتهيئة الانقلابات " ولنبدأ بترتيب الزينة  مستوضحين من نصه حيث يقول :  " ففيما يتعلق بالزينة ،  علينا أن </w:t>
      </w:r>
      <w:r w:rsidR="00B54849" w:rsidRPr="008C7C6C">
        <w:rPr>
          <w:rFonts w:ascii="Arial" w:hAnsi="Arial" w:cs="Arial"/>
          <w:b/>
          <w:bCs/>
          <w:sz w:val="28"/>
          <w:szCs w:val="28"/>
          <w:rtl/>
          <w:lang w:bidi="ar-EG"/>
        </w:rPr>
        <w:lastRenderedPageBreak/>
        <w:t xml:space="preserve">نميز بين الزينة الخارجية أولا من زينة الأشياء وزينة الأشخاص ، والزينة الداخلية ثانيا. أما الزينة الخارجية فمما لا مراء فيه أن شوقي أوجد ما يلائم قصور المماليك في "علي بك الكبير"، وقصور قدماء المصريين في "مصرع كليوباترا" و "قمبيز" ومضارب الأعراب في "عنترة" و"مجنون ليلى". وقد خص كل قوم بما يناسبهم من الثياب، فرأينا عنترة مثلا عربيا في أرض عربية ، والفراعنة مصريين في دور مصرية. إلا أن هناك الزينة الداخلية، أعني عادات الأشخاص واعتقاداتهم وكل ما من شأنه تذكير الناظر بعصرهم وبأصلهم العربي أو الفارسي أو المصري أو الأندلسي أو الشركسي. فمن هذه الناحية لا نشك في أن شوقي جعل الفارس (قمبيز) والمملوك (علي بك الكبير) والشركسي (مصطفى اليسرجي) والرومي (أنطونيو) والأندلسي (بثينة) والمصري (نتيتاس) على مثال واحد هو المثال العربي. إن هؤلاء أجمعين ينهجون منهج الأعراب في حياتهم العادية والعائلية والاجتماعية.. هذا نقص كما نود لو فطن له شوقي، إذا لكان أصلح من أمره الكثير. ولا أظنني أفاجئ أحدا إن قلت </w:t>
      </w:r>
      <w:r w:rsidR="00B54849" w:rsidRPr="008C7C6C">
        <w:rPr>
          <w:rFonts w:ascii="Arial" w:hAnsi="Arial" w:cs="Arial"/>
          <w:b/>
          <w:bCs/>
          <w:sz w:val="28"/>
          <w:szCs w:val="28"/>
          <w:u w:val="single"/>
          <w:rtl/>
          <w:lang w:bidi="ar-EG"/>
        </w:rPr>
        <w:t>إن شوقي "العربي" لم يحسن تصوير العرب الأقدمين فيما ذكره عن عنترة وعبلة والمجنون وليلى وغيرهم. أفما رأيت كيف أخطأ تصوير السيد العربي؟ أجل، إن شوقي لم يحسن تصوير العربي في محيطه العربي وبهيئته العربية، وإن أورد في "مجنونه" بعض ما يقنع القوم بأنه حريص على عادات العرب واعتقاداتهم. ذلك أنه لم يستطع نقل الحاضرين من بيروتهم وقاهرتهم وبغدادهم إلى بادية نجد؛ حيث عاش المجنون وليلاه</w:t>
      </w:r>
      <w:r w:rsidR="00550F12" w:rsidRPr="008C7C6C">
        <w:rPr>
          <w:rFonts w:ascii="Arial" w:hAnsi="Arial" w:cs="Arial"/>
          <w:b/>
          <w:bCs/>
          <w:sz w:val="28"/>
          <w:szCs w:val="28"/>
          <w:u w:val="single"/>
          <w:rtl/>
          <w:lang w:bidi="ar-EG"/>
        </w:rPr>
        <w:t xml:space="preserve"> </w:t>
      </w:r>
      <w:r w:rsidR="00B54849" w:rsidRPr="008C7C6C">
        <w:rPr>
          <w:rFonts w:ascii="Arial" w:hAnsi="Arial" w:cs="Arial"/>
          <w:b/>
          <w:bCs/>
          <w:sz w:val="28"/>
          <w:szCs w:val="28"/>
          <w:u w:val="single"/>
          <w:rtl/>
          <w:lang w:bidi="ar-EG"/>
        </w:rPr>
        <w:t>، وإلى أحياء بني عبس وبني عامر وما جاورهما حيث عاش عنترة وعبلة وربعهما</w:t>
      </w:r>
      <w:r w:rsidR="00550F12" w:rsidRPr="008C7C6C">
        <w:rPr>
          <w:rFonts w:ascii="Arial" w:hAnsi="Arial" w:cs="Arial"/>
          <w:b/>
          <w:bCs/>
          <w:sz w:val="28"/>
          <w:szCs w:val="28"/>
          <w:u w:val="single"/>
          <w:rtl/>
          <w:lang w:bidi="ar-EG"/>
        </w:rPr>
        <w:t xml:space="preserve"> " </w:t>
      </w:r>
      <w:r w:rsidR="00550F12" w:rsidRPr="008C7C6C">
        <w:rPr>
          <w:rStyle w:val="FootnoteReference"/>
          <w:rFonts w:ascii="Arial" w:hAnsi="Arial" w:cs="Arial"/>
          <w:b/>
          <w:bCs/>
          <w:sz w:val="28"/>
          <w:szCs w:val="28"/>
          <w:u w:val="single"/>
          <w:rtl/>
          <w:lang w:bidi="ar-EG"/>
        </w:rPr>
        <w:footnoteReference w:id="43"/>
      </w:r>
      <w:r w:rsidR="00B54849" w:rsidRPr="008C7C6C">
        <w:rPr>
          <w:rFonts w:ascii="Arial" w:hAnsi="Arial" w:cs="Arial"/>
          <w:b/>
          <w:bCs/>
          <w:sz w:val="28"/>
          <w:szCs w:val="28"/>
          <w:u w:val="single"/>
          <w:rtl/>
          <w:lang w:bidi="ar-EG"/>
        </w:rPr>
        <w:t xml:space="preserve">.  </w:t>
      </w:r>
    </w:p>
    <w:p w:rsidR="00C97A2E" w:rsidRPr="008C7C6C" w:rsidRDefault="00550F12" w:rsidP="00C97A2E">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ومما فهمناه من هذه الفقرة أن ما يعني به </w:t>
      </w:r>
      <w:r w:rsidR="004F636A"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الزينة الخارجية والداخلية </w:t>
      </w:r>
      <w:r w:rsidR="004F636A"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إنما </w:t>
      </w:r>
      <w:r w:rsidR="004F636A" w:rsidRPr="008C7C6C">
        <w:rPr>
          <w:rFonts w:ascii="Arial" w:hAnsi="Arial" w:cs="Arial"/>
          <w:b/>
          <w:bCs/>
          <w:sz w:val="28"/>
          <w:szCs w:val="28"/>
          <w:rtl/>
          <w:lang w:bidi="ar-EG"/>
        </w:rPr>
        <w:t>يقصد منه</w:t>
      </w:r>
      <w:r w:rsidRPr="008C7C6C">
        <w:rPr>
          <w:rFonts w:ascii="Arial" w:hAnsi="Arial" w:cs="Arial"/>
          <w:b/>
          <w:bCs/>
          <w:sz w:val="28"/>
          <w:szCs w:val="28"/>
          <w:rtl/>
          <w:lang w:bidi="ar-EG"/>
        </w:rPr>
        <w:t xml:space="preserve"> </w:t>
      </w:r>
      <w:r w:rsidRPr="008C7C6C">
        <w:rPr>
          <w:rFonts w:ascii="Arial" w:hAnsi="Arial" w:cs="Arial"/>
          <w:b/>
          <w:bCs/>
          <w:sz w:val="28"/>
          <w:szCs w:val="28"/>
          <w:u w:val="single"/>
          <w:rtl/>
          <w:lang w:bidi="ar-EG"/>
        </w:rPr>
        <w:t xml:space="preserve">وصف المشهد  من الخارج أي في حضور المكان والزمان في النص المسرحي هذا بالنسبة للزينة </w:t>
      </w:r>
      <w:r w:rsidR="00A51BD4" w:rsidRPr="008C7C6C">
        <w:rPr>
          <w:rFonts w:ascii="Arial" w:hAnsi="Arial" w:cs="Arial"/>
          <w:b/>
          <w:bCs/>
          <w:sz w:val="28"/>
          <w:szCs w:val="28"/>
          <w:u w:val="single"/>
          <w:rtl/>
          <w:lang w:bidi="ar-EG"/>
        </w:rPr>
        <w:t>ال</w:t>
      </w:r>
      <w:r w:rsidRPr="008C7C6C">
        <w:rPr>
          <w:rFonts w:ascii="Arial" w:hAnsi="Arial" w:cs="Arial"/>
          <w:b/>
          <w:bCs/>
          <w:sz w:val="28"/>
          <w:szCs w:val="28"/>
          <w:u w:val="single"/>
          <w:rtl/>
          <w:lang w:bidi="ar-EG"/>
        </w:rPr>
        <w:t xml:space="preserve">خارجية . أما يعنيه في </w:t>
      </w:r>
      <w:r w:rsidR="004F636A" w:rsidRPr="008C7C6C">
        <w:rPr>
          <w:rFonts w:ascii="Arial" w:hAnsi="Arial" w:cs="Arial"/>
          <w:b/>
          <w:bCs/>
          <w:sz w:val="28"/>
          <w:szCs w:val="28"/>
          <w:u w:val="single"/>
          <w:rtl/>
          <w:lang w:bidi="ar-EG"/>
        </w:rPr>
        <w:t xml:space="preserve">" </w:t>
      </w:r>
      <w:r w:rsidRPr="008C7C6C">
        <w:rPr>
          <w:rFonts w:ascii="Arial" w:hAnsi="Arial" w:cs="Arial"/>
          <w:b/>
          <w:bCs/>
          <w:sz w:val="28"/>
          <w:szCs w:val="28"/>
          <w:u w:val="single"/>
          <w:rtl/>
          <w:lang w:bidi="ar-EG"/>
        </w:rPr>
        <w:t xml:space="preserve">الزينة الداخلية </w:t>
      </w:r>
      <w:r w:rsidR="004F636A" w:rsidRPr="008C7C6C">
        <w:rPr>
          <w:rFonts w:ascii="Arial" w:hAnsi="Arial" w:cs="Arial"/>
          <w:b/>
          <w:bCs/>
          <w:sz w:val="28"/>
          <w:szCs w:val="28"/>
          <w:u w:val="single"/>
          <w:rtl/>
          <w:lang w:bidi="ar-EG"/>
        </w:rPr>
        <w:t xml:space="preserve">" </w:t>
      </w:r>
      <w:r w:rsidRPr="008C7C6C">
        <w:rPr>
          <w:rFonts w:ascii="Arial" w:hAnsi="Arial" w:cs="Arial"/>
          <w:b/>
          <w:bCs/>
          <w:sz w:val="28"/>
          <w:szCs w:val="28"/>
          <w:u w:val="single"/>
          <w:rtl/>
          <w:lang w:bidi="ar-EG"/>
        </w:rPr>
        <w:t xml:space="preserve">فواضح أنه يقصد  الطبائع الخاصة والسلوك وتصرفات </w:t>
      </w:r>
      <w:r w:rsidR="00A51BD4" w:rsidRPr="008C7C6C">
        <w:rPr>
          <w:rFonts w:ascii="Arial" w:hAnsi="Arial" w:cs="Arial"/>
          <w:b/>
          <w:bCs/>
          <w:sz w:val="28"/>
          <w:szCs w:val="28"/>
          <w:u w:val="single"/>
          <w:rtl/>
          <w:lang w:bidi="ar-EG"/>
        </w:rPr>
        <w:t>ال</w:t>
      </w:r>
      <w:r w:rsidRPr="008C7C6C">
        <w:rPr>
          <w:rFonts w:ascii="Arial" w:hAnsi="Arial" w:cs="Arial"/>
          <w:b/>
          <w:bCs/>
          <w:sz w:val="28"/>
          <w:szCs w:val="28"/>
          <w:u w:val="single"/>
          <w:rtl/>
          <w:lang w:bidi="ar-EG"/>
        </w:rPr>
        <w:t>شخصية بما يميز بينها ولا يعممها كأنماط</w:t>
      </w:r>
      <w:r w:rsidRPr="008C7C6C">
        <w:rPr>
          <w:rFonts w:ascii="Arial" w:hAnsi="Arial" w:cs="Arial"/>
          <w:b/>
          <w:bCs/>
          <w:sz w:val="28"/>
          <w:szCs w:val="28"/>
          <w:rtl/>
          <w:lang w:bidi="ar-EG"/>
        </w:rPr>
        <w:t xml:space="preserve"> . وبتوضيح عصري أكثر فهو يقصد إخفاثق شوقي في تصوير ما نسميه بالأبعاد الثلاثة للشخصية " الجسماني الفسيولوجي والاجتماعي والنفسي " بلغة الأداء التمثيلي والنقدي الحالي .  أما  تعريفه ل " الانقلابات " </w:t>
      </w:r>
      <w:r w:rsidR="00281BD7" w:rsidRPr="008C7C6C">
        <w:rPr>
          <w:rFonts w:ascii="Arial" w:hAnsi="Arial" w:cs="Arial"/>
          <w:b/>
          <w:bCs/>
          <w:sz w:val="28"/>
          <w:szCs w:val="28"/>
          <w:rtl/>
          <w:lang w:bidi="ar-EG"/>
        </w:rPr>
        <w:t xml:space="preserve">باعتبارها من " المحسنات التمثيلية " </w:t>
      </w:r>
      <w:r w:rsidR="00AC6E7F" w:rsidRPr="008C7C6C">
        <w:rPr>
          <w:rFonts w:ascii="Arial" w:hAnsi="Arial" w:cs="Arial"/>
          <w:b/>
          <w:bCs/>
          <w:sz w:val="28"/>
          <w:szCs w:val="28"/>
          <w:rtl/>
          <w:lang w:bidi="ar-EG"/>
        </w:rPr>
        <w:t xml:space="preserve">التي ذكر أن </w:t>
      </w:r>
      <w:r w:rsidR="00AC6E7F" w:rsidRPr="008C7C6C">
        <w:rPr>
          <w:rFonts w:ascii="Arial" w:hAnsi="Arial" w:cs="Arial"/>
          <w:sz w:val="28"/>
          <w:szCs w:val="28"/>
          <w:rtl/>
          <w:lang w:bidi="ar-EG"/>
        </w:rPr>
        <w:t xml:space="preserve">" </w:t>
      </w:r>
      <w:r w:rsidR="00AC6E7F" w:rsidRPr="008C7C6C">
        <w:rPr>
          <w:rFonts w:ascii="Arial" w:hAnsi="Arial" w:cs="Arial"/>
          <w:b/>
          <w:bCs/>
          <w:sz w:val="28"/>
          <w:szCs w:val="28"/>
          <w:rtl/>
          <w:lang w:bidi="ar-EG"/>
        </w:rPr>
        <w:t xml:space="preserve">شوقي لم يكثر من استعمالها، وإنما اقتصر على اللازم الضروري.. ومع ذلك نراه لم ينجح في هذا القليل الضروري، فإنه لم يحسن واحدة منها، حتى في أحرج المواقف، وأدعها للإبداع، وهل للمجنون أحرج من </w:t>
      </w:r>
      <w:r w:rsidR="00AC6E7F" w:rsidRPr="008C7C6C">
        <w:rPr>
          <w:rFonts w:ascii="Arial" w:hAnsi="Arial" w:cs="Arial"/>
          <w:b/>
          <w:bCs/>
          <w:sz w:val="28"/>
          <w:szCs w:val="28"/>
          <w:rtl/>
          <w:lang w:bidi="ar-EG"/>
        </w:rPr>
        <w:lastRenderedPageBreak/>
        <w:t xml:space="preserve">الموقف الذي يخبر فيه أن ليلاه ماتت ؟ " </w:t>
      </w:r>
      <w:r w:rsidR="00AC6E7F" w:rsidRPr="008C7C6C">
        <w:rPr>
          <w:rStyle w:val="FootnoteReference"/>
          <w:rFonts w:ascii="Arial" w:hAnsi="Arial" w:cs="Arial"/>
          <w:b/>
          <w:bCs/>
          <w:sz w:val="28"/>
          <w:szCs w:val="28"/>
          <w:rtl/>
          <w:lang w:bidi="ar-EG"/>
        </w:rPr>
        <w:footnoteReference w:id="44"/>
      </w:r>
      <w:r w:rsidR="00AC6E7F" w:rsidRPr="008C7C6C">
        <w:rPr>
          <w:rFonts w:ascii="Arial" w:hAnsi="Arial" w:cs="Arial"/>
          <w:b/>
          <w:bCs/>
          <w:sz w:val="28"/>
          <w:szCs w:val="28"/>
          <w:rtl/>
          <w:lang w:bidi="ar-EG"/>
        </w:rPr>
        <w:t>.</w:t>
      </w:r>
      <w:r w:rsidR="008C2A41" w:rsidRPr="008C7C6C">
        <w:rPr>
          <w:rFonts w:ascii="Arial" w:hAnsi="Arial" w:cs="Arial"/>
          <w:b/>
          <w:bCs/>
          <w:sz w:val="28"/>
          <w:szCs w:val="28"/>
          <w:rtl/>
          <w:lang w:bidi="ar-EG"/>
        </w:rPr>
        <w:t xml:space="preserve"> </w:t>
      </w:r>
      <w:r w:rsidR="004F636A" w:rsidRPr="008C7C6C">
        <w:rPr>
          <w:rFonts w:ascii="Arial" w:hAnsi="Arial" w:cs="Arial"/>
          <w:b/>
          <w:bCs/>
          <w:sz w:val="28"/>
          <w:szCs w:val="28"/>
          <w:rtl/>
          <w:lang w:bidi="ar-EG"/>
        </w:rPr>
        <w:t xml:space="preserve"> وهكذا فمن </w:t>
      </w:r>
      <w:r w:rsidR="00147560" w:rsidRPr="008C7C6C">
        <w:rPr>
          <w:rFonts w:ascii="Arial" w:hAnsi="Arial" w:cs="Arial"/>
          <w:b/>
          <w:bCs/>
          <w:sz w:val="28"/>
          <w:szCs w:val="28"/>
          <w:rtl/>
          <w:lang w:bidi="ar-EG"/>
        </w:rPr>
        <w:t xml:space="preserve"> </w:t>
      </w:r>
      <w:r w:rsidR="00AC6E7F" w:rsidRPr="008C7C6C">
        <w:rPr>
          <w:rFonts w:ascii="Arial" w:hAnsi="Arial" w:cs="Arial"/>
          <w:b/>
          <w:bCs/>
          <w:sz w:val="28"/>
          <w:szCs w:val="28"/>
          <w:rtl/>
          <w:lang w:bidi="ar-EG"/>
        </w:rPr>
        <w:t xml:space="preserve">من الواضح أن فهم حنين لمصطلح " الانقلاب "  </w:t>
      </w:r>
      <w:r w:rsidR="006B293D" w:rsidRPr="008C7C6C">
        <w:rPr>
          <w:rFonts w:ascii="Arial" w:hAnsi="Arial" w:cs="Arial"/>
          <w:b/>
          <w:bCs/>
          <w:sz w:val="28"/>
          <w:szCs w:val="28"/>
          <w:rtl/>
          <w:lang w:bidi="ar-EG"/>
        </w:rPr>
        <w:t xml:space="preserve">مختلف </w:t>
      </w:r>
      <w:r w:rsidR="00AC6E7F" w:rsidRPr="008C7C6C">
        <w:rPr>
          <w:rFonts w:ascii="Arial" w:hAnsi="Arial" w:cs="Arial"/>
          <w:b/>
          <w:bCs/>
          <w:sz w:val="28"/>
          <w:szCs w:val="28"/>
          <w:rtl/>
          <w:lang w:bidi="ar-EG"/>
        </w:rPr>
        <w:t xml:space="preserve">تماما </w:t>
      </w:r>
      <w:r w:rsidR="006B293D" w:rsidRPr="008C7C6C">
        <w:rPr>
          <w:rFonts w:ascii="Arial" w:hAnsi="Arial" w:cs="Arial"/>
          <w:b/>
          <w:bCs/>
          <w:sz w:val="28"/>
          <w:szCs w:val="28"/>
          <w:rtl/>
          <w:lang w:bidi="ar-EG"/>
        </w:rPr>
        <w:t xml:space="preserve">عن </w:t>
      </w:r>
      <w:r w:rsidR="00AC6E7F" w:rsidRPr="008C7C6C">
        <w:rPr>
          <w:rFonts w:ascii="Arial" w:hAnsi="Arial" w:cs="Arial"/>
          <w:b/>
          <w:bCs/>
          <w:sz w:val="28"/>
          <w:szCs w:val="28"/>
          <w:rtl/>
          <w:lang w:bidi="ar-EG"/>
        </w:rPr>
        <w:t>الصحيح الذي عرفناه عنه</w:t>
      </w:r>
      <w:r w:rsidR="006B293D" w:rsidRPr="008C7C6C">
        <w:rPr>
          <w:rFonts w:ascii="Arial" w:hAnsi="Arial" w:cs="Arial"/>
          <w:b/>
          <w:bCs/>
          <w:sz w:val="28"/>
          <w:szCs w:val="28"/>
          <w:rtl/>
          <w:lang w:bidi="ar-EG"/>
        </w:rPr>
        <w:t xml:space="preserve"> باعتباره </w:t>
      </w:r>
      <w:r w:rsidR="00AC6E7F" w:rsidRPr="008C7C6C">
        <w:rPr>
          <w:rFonts w:ascii="Arial" w:hAnsi="Arial" w:cs="Arial"/>
          <w:b/>
          <w:bCs/>
          <w:sz w:val="28"/>
          <w:szCs w:val="28"/>
          <w:rtl/>
          <w:lang w:bidi="ar-EG"/>
        </w:rPr>
        <w:t xml:space="preserve">" </w:t>
      </w:r>
      <w:r w:rsidR="006B293D" w:rsidRPr="008C7C6C">
        <w:rPr>
          <w:rFonts w:ascii="Arial" w:hAnsi="Arial" w:cs="Arial"/>
          <w:b/>
          <w:bCs/>
          <w:sz w:val="28"/>
          <w:szCs w:val="28"/>
          <w:rtl/>
          <w:lang w:bidi="ar-EG"/>
        </w:rPr>
        <w:t>التحول في المصير</w:t>
      </w:r>
      <w:r w:rsidR="00C506B1" w:rsidRPr="008C7C6C">
        <w:rPr>
          <w:rFonts w:ascii="Arial" w:hAnsi="Arial" w:cs="Arial"/>
          <w:b/>
          <w:bCs/>
          <w:sz w:val="28"/>
          <w:szCs w:val="28"/>
          <w:rtl/>
          <w:lang w:bidi="ar-EG"/>
        </w:rPr>
        <w:t xml:space="preserve"> </w:t>
      </w:r>
      <w:r w:rsidR="00C506B1" w:rsidRPr="008C7C6C">
        <w:rPr>
          <w:rFonts w:ascii="Arial" w:hAnsi="Arial" w:cs="Arial"/>
          <w:b/>
          <w:bCs/>
          <w:sz w:val="28"/>
          <w:szCs w:val="28"/>
          <w:lang w:bidi="ar-EG"/>
        </w:rPr>
        <w:t xml:space="preserve">shift in Destiny </w:t>
      </w:r>
      <w:r w:rsidR="00C506B1" w:rsidRPr="008C7C6C">
        <w:rPr>
          <w:rFonts w:ascii="Arial" w:hAnsi="Arial" w:cs="Arial"/>
          <w:b/>
          <w:bCs/>
          <w:sz w:val="28"/>
          <w:szCs w:val="28"/>
          <w:rtl/>
          <w:lang w:bidi="ar-EG"/>
        </w:rPr>
        <w:t xml:space="preserve"> </w:t>
      </w:r>
      <w:r w:rsidR="006B293D" w:rsidRPr="008C7C6C">
        <w:rPr>
          <w:rFonts w:ascii="Arial" w:hAnsi="Arial" w:cs="Arial"/>
          <w:b/>
          <w:bCs/>
          <w:sz w:val="28"/>
          <w:szCs w:val="28"/>
          <w:rtl/>
          <w:lang w:bidi="ar-EG"/>
        </w:rPr>
        <w:t xml:space="preserve"> </w:t>
      </w:r>
      <w:r w:rsidR="009B3E9F" w:rsidRPr="008C7C6C">
        <w:rPr>
          <w:rFonts w:ascii="Arial" w:hAnsi="Arial" w:cs="Arial"/>
          <w:b/>
          <w:bCs/>
          <w:sz w:val="28"/>
          <w:szCs w:val="28"/>
          <w:lang w:bidi="ar-EG"/>
        </w:rPr>
        <w:t xml:space="preserve">shift in Destiny </w:t>
      </w:r>
      <w:r w:rsidR="009B3E9F" w:rsidRPr="008C7C6C">
        <w:rPr>
          <w:rFonts w:ascii="Arial" w:hAnsi="Arial" w:cs="Arial"/>
          <w:b/>
          <w:bCs/>
          <w:sz w:val="28"/>
          <w:szCs w:val="28"/>
          <w:rtl/>
          <w:lang w:bidi="ar-EG"/>
        </w:rPr>
        <w:t xml:space="preserve">  \</w:t>
      </w:r>
      <w:r w:rsidR="009B3E9F" w:rsidRPr="008C7C6C">
        <w:rPr>
          <w:rFonts w:ascii="Arial" w:hAnsi="Arial" w:cs="Arial"/>
          <w:b/>
          <w:bCs/>
          <w:sz w:val="28"/>
          <w:szCs w:val="28"/>
          <w:lang w:bidi="ar-EG"/>
        </w:rPr>
        <w:t xml:space="preserve"> sudden reversal of fortune </w:t>
      </w:r>
      <w:r w:rsidR="009B3E9F" w:rsidRPr="008C7C6C">
        <w:rPr>
          <w:rFonts w:ascii="Arial" w:hAnsi="Arial" w:cs="Arial"/>
          <w:b/>
          <w:bCs/>
          <w:sz w:val="28"/>
          <w:szCs w:val="28"/>
          <w:rtl/>
          <w:lang w:bidi="ar-EG"/>
        </w:rPr>
        <w:t xml:space="preserve"> " \ </w:t>
      </w:r>
      <w:r w:rsidR="009B3E9F" w:rsidRPr="008C7C6C">
        <w:rPr>
          <w:rFonts w:ascii="Arial" w:hAnsi="Arial" w:cs="Arial"/>
          <w:b/>
          <w:bCs/>
          <w:sz w:val="28"/>
          <w:szCs w:val="28"/>
          <w:lang w:bidi="ar-EG"/>
        </w:rPr>
        <w:t>Peripeteia</w:t>
      </w:r>
      <w:r w:rsidR="009B3E9F" w:rsidRPr="008C7C6C">
        <w:rPr>
          <w:rFonts w:ascii="Arial" w:hAnsi="Arial" w:cs="Arial"/>
          <w:b/>
          <w:bCs/>
          <w:sz w:val="28"/>
          <w:szCs w:val="28"/>
          <w:rtl/>
          <w:lang w:bidi="ar-EG"/>
        </w:rPr>
        <w:t xml:space="preserve"> أي بالانتقال من حال السعادة إلى حال التعاسة والشقاء بعد إتمام حدوث " التعرف  </w:t>
      </w:r>
      <w:r w:rsidR="009B3E9F" w:rsidRPr="008C7C6C">
        <w:rPr>
          <w:rFonts w:ascii="Arial" w:hAnsi="Arial" w:cs="Arial"/>
          <w:b/>
          <w:bCs/>
          <w:sz w:val="28"/>
          <w:szCs w:val="28"/>
          <w:lang w:bidi="ar-EG"/>
        </w:rPr>
        <w:t xml:space="preserve">  \ Anagnorisis \ Recognition </w:t>
      </w:r>
      <w:r w:rsidR="009B3E9F" w:rsidRPr="008C7C6C">
        <w:rPr>
          <w:rFonts w:ascii="Arial" w:hAnsi="Arial" w:cs="Arial"/>
          <w:b/>
          <w:bCs/>
          <w:sz w:val="28"/>
          <w:szCs w:val="28"/>
          <w:rtl/>
          <w:lang w:bidi="ar-EG"/>
        </w:rPr>
        <w:t xml:space="preserve">" – بأي نوع من أنواعه التي حددها أرسطو وفضّل بعضها على بعض - وهو غير ما قصده تمامأ . أما ما </w:t>
      </w:r>
      <w:r w:rsidR="00C97A2E" w:rsidRPr="008C7C6C">
        <w:rPr>
          <w:rFonts w:ascii="Arial" w:hAnsi="Arial" w:cs="Arial" w:hint="cs"/>
          <w:b/>
          <w:bCs/>
          <w:sz w:val="28"/>
          <w:szCs w:val="28"/>
          <w:rtl/>
          <w:lang w:bidi="ar-EG"/>
        </w:rPr>
        <w:t>نظن</w:t>
      </w:r>
      <w:r w:rsidR="009B3E9F" w:rsidRPr="008C7C6C">
        <w:rPr>
          <w:rFonts w:ascii="Arial" w:hAnsi="Arial" w:cs="Arial"/>
          <w:b/>
          <w:bCs/>
          <w:sz w:val="28"/>
          <w:szCs w:val="28"/>
          <w:rtl/>
          <w:lang w:bidi="ar-EG"/>
        </w:rPr>
        <w:t xml:space="preserve"> ذهنه  </w:t>
      </w:r>
      <w:r w:rsidR="00C97A2E" w:rsidRPr="008C7C6C">
        <w:rPr>
          <w:rFonts w:ascii="Arial" w:hAnsi="Arial" w:cs="Arial" w:hint="cs"/>
          <w:b/>
          <w:bCs/>
          <w:sz w:val="28"/>
          <w:szCs w:val="28"/>
          <w:rtl/>
          <w:lang w:bidi="ar-EG"/>
        </w:rPr>
        <w:t xml:space="preserve">قد انصرف إليه </w:t>
      </w:r>
      <w:r w:rsidR="009B3E9F" w:rsidRPr="008C7C6C">
        <w:rPr>
          <w:rFonts w:ascii="Arial" w:hAnsi="Arial" w:cs="Arial"/>
          <w:b/>
          <w:bCs/>
          <w:sz w:val="28"/>
          <w:szCs w:val="28"/>
          <w:rtl/>
          <w:lang w:bidi="ar-EG"/>
        </w:rPr>
        <w:t xml:space="preserve">فهو " المفارقة الدرامية </w:t>
      </w:r>
      <w:r w:rsidR="009B3E9F" w:rsidRPr="008C7C6C">
        <w:rPr>
          <w:rFonts w:ascii="Arial" w:hAnsi="Arial" w:cs="Arial"/>
          <w:b/>
          <w:bCs/>
          <w:sz w:val="28"/>
          <w:szCs w:val="28"/>
          <w:lang w:bidi="ar-EG"/>
        </w:rPr>
        <w:t xml:space="preserve">dramatic irony </w:t>
      </w:r>
      <w:r w:rsidR="009B3E9F" w:rsidRPr="008C7C6C">
        <w:rPr>
          <w:rFonts w:ascii="Arial" w:hAnsi="Arial" w:cs="Arial"/>
          <w:b/>
          <w:bCs/>
          <w:sz w:val="28"/>
          <w:szCs w:val="28"/>
          <w:rtl/>
          <w:lang w:bidi="ar-EG"/>
        </w:rPr>
        <w:t xml:space="preserve"> " </w:t>
      </w:r>
      <w:r w:rsidR="009B3E9F" w:rsidRPr="008C7C6C">
        <w:rPr>
          <w:rStyle w:val="FootnoteReference"/>
          <w:rFonts w:ascii="Arial" w:hAnsi="Arial" w:cs="Arial"/>
          <w:b/>
          <w:bCs/>
          <w:sz w:val="28"/>
          <w:szCs w:val="28"/>
          <w:rtl/>
          <w:lang w:bidi="ar-EG"/>
        </w:rPr>
        <w:footnoteReference w:id="45"/>
      </w:r>
      <w:r w:rsidR="009B3E9F" w:rsidRPr="008C7C6C">
        <w:rPr>
          <w:rFonts w:ascii="Arial" w:hAnsi="Arial" w:cs="Arial"/>
          <w:b/>
          <w:bCs/>
          <w:sz w:val="28"/>
          <w:szCs w:val="28"/>
          <w:rtl/>
          <w:lang w:bidi="ar-EG"/>
        </w:rPr>
        <w:t xml:space="preserve"> </w:t>
      </w:r>
      <w:r w:rsidR="00AC6E7F" w:rsidRPr="008C7C6C">
        <w:rPr>
          <w:rFonts w:ascii="Arial" w:hAnsi="Arial" w:cs="Arial"/>
          <w:b/>
          <w:bCs/>
          <w:sz w:val="28"/>
          <w:szCs w:val="28"/>
          <w:rtl/>
          <w:lang w:bidi="ar-EG"/>
        </w:rPr>
        <w:t xml:space="preserve">" </w:t>
      </w:r>
      <w:r w:rsidR="006B293D" w:rsidRPr="008C7C6C">
        <w:rPr>
          <w:rFonts w:ascii="Arial" w:hAnsi="Arial" w:cs="Arial"/>
          <w:b/>
          <w:bCs/>
          <w:sz w:val="28"/>
          <w:szCs w:val="28"/>
          <w:rtl/>
          <w:lang w:bidi="ar-EG"/>
        </w:rPr>
        <w:t xml:space="preserve"> </w:t>
      </w:r>
      <w:r w:rsidR="00AC6E7F" w:rsidRPr="008C7C6C">
        <w:rPr>
          <w:rFonts w:ascii="Arial" w:hAnsi="Arial" w:cs="Arial"/>
          <w:b/>
          <w:bCs/>
          <w:sz w:val="28"/>
          <w:szCs w:val="28"/>
          <w:rtl/>
          <w:lang w:bidi="ar-EG"/>
        </w:rPr>
        <w:t>أي ب</w:t>
      </w:r>
      <w:r w:rsidR="006B293D" w:rsidRPr="008C7C6C">
        <w:rPr>
          <w:rFonts w:ascii="Arial" w:hAnsi="Arial" w:cs="Arial"/>
          <w:b/>
          <w:bCs/>
          <w:sz w:val="28"/>
          <w:szCs w:val="28"/>
          <w:rtl/>
          <w:lang w:bidi="ar-EG"/>
        </w:rPr>
        <w:t>الانتقال من ح</w:t>
      </w:r>
      <w:r w:rsidR="00AC6E7F" w:rsidRPr="008C7C6C">
        <w:rPr>
          <w:rFonts w:ascii="Arial" w:hAnsi="Arial" w:cs="Arial"/>
          <w:b/>
          <w:bCs/>
          <w:sz w:val="28"/>
          <w:szCs w:val="28"/>
          <w:rtl/>
          <w:lang w:bidi="ar-EG"/>
        </w:rPr>
        <w:t>ا</w:t>
      </w:r>
      <w:r w:rsidR="006B293D" w:rsidRPr="008C7C6C">
        <w:rPr>
          <w:rFonts w:ascii="Arial" w:hAnsi="Arial" w:cs="Arial"/>
          <w:b/>
          <w:bCs/>
          <w:sz w:val="28"/>
          <w:szCs w:val="28"/>
          <w:rtl/>
          <w:lang w:bidi="ar-EG"/>
        </w:rPr>
        <w:t xml:space="preserve">ل السعادة إلى حال التعاسة والشقاء بعد إتمام حدوث " التعرف </w:t>
      </w:r>
      <w:r w:rsidR="00C506B1" w:rsidRPr="008C7C6C">
        <w:rPr>
          <w:rFonts w:ascii="Arial" w:hAnsi="Arial" w:cs="Arial"/>
          <w:b/>
          <w:bCs/>
          <w:sz w:val="28"/>
          <w:szCs w:val="28"/>
          <w:rtl/>
          <w:lang w:bidi="ar-EG"/>
        </w:rPr>
        <w:t xml:space="preserve"> </w:t>
      </w:r>
      <w:r w:rsidR="00C506B1" w:rsidRPr="008C7C6C">
        <w:rPr>
          <w:rFonts w:ascii="Arial" w:hAnsi="Arial" w:cs="Arial"/>
          <w:b/>
          <w:bCs/>
          <w:sz w:val="28"/>
          <w:szCs w:val="28"/>
          <w:lang w:bidi="ar-EG"/>
        </w:rPr>
        <w:t xml:space="preserve"> Recognition </w:t>
      </w:r>
      <w:r w:rsidR="006B293D" w:rsidRPr="008C7C6C">
        <w:rPr>
          <w:rFonts w:ascii="Arial" w:hAnsi="Arial" w:cs="Arial"/>
          <w:b/>
          <w:bCs/>
          <w:sz w:val="28"/>
          <w:szCs w:val="28"/>
          <w:rtl/>
          <w:lang w:bidi="ar-EG"/>
        </w:rPr>
        <w:t xml:space="preserve">" </w:t>
      </w:r>
      <w:r w:rsidR="00C506B1" w:rsidRPr="008C7C6C">
        <w:rPr>
          <w:rFonts w:ascii="Arial" w:hAnsi="Arial" w:cs="Arial"/>
          <w:b/>
          <w:bCs/>
          <w:sz w:val="28"/>
          <w:szCs w:val="28"/>
          <w:rtl/>
          <w:lang w:bidi="ar-EG"/>
        </w:rPr>
        <w:t xml:space="preserve">– </w:t>
      </w:r>
      <w:r w:rsidR="00C97A2E" w:rsidRPr="008C7C6C">
        <w:rPr>
          <w:rFonts w:ascii="Arial" w:hAnsi="Arial" w:cs="Arial" w:hint="cs"/>
          <w:b/>
          <w:bCs/>
          <w:sz w:val="28"/>
          <w:szCs w:val="28"/>
          <w:rtl/>
          <w:lang w:bidi="ar-EG"/>
        </w:rPr>
        <w:t xml:space="preserve">وفق أي </w:t>
      </w:r>
      <w:r w:rsidR="00C506B1" w:rsidRPr="008C7C6C">
        <w:rPr>
          <w:rFonts w:ascii="Arial" w:hAnsi="Arial" w:cs="Arial"/>
          <w:b/>
          <w:bCs/>
          <w:sz w:val="28"/>
          <w:szCs w:val="28"/>
          <w:rtl/>
          <w:lang w:bidi="ar-EG"/>
        </w:rPr>
        <w:t xml:space="preserve"> نوع من أنواعه التي حددها أرسطو وفضل بعضها على بعض - </w:t>
      </w:r>
      <w:r w:rsidR="00281BD7" w:rsidRPr="008C7C6C">
        <w:rPr>
          <w:rFonts w:ascii="Arial" w:hAnsi="Arial" w:cs="Arial"/>
          <w:b/>
          <w:bCs/>
          <w:sz w:val="28"/>
          <w:szCs w:val="28"/>
          <w:rtl/>
          <w:lang w:bidi="ar-EG"/>
        </w:rPr>
        <w:t xml:space="preserve">وهو غير ما قصده تمامأ </w:t>
      </w:r>
      <w:r w:rsidR="00C97A2E" w:rsidRPr="008C7C6C">
        <w:rPr>
          <w:rFonts w:ascii="Arial" w:hAnsi="Arial" w:cs="Arial" w:hint="cs"/>
          <w:b/>
          <w:bCs/>
          <w:sz w:val="28"/>
          <w:szCs w:val="28"/>
          <w:rtl/>
          <w:lang w:bidi="ar-EG"/>
        </w:rPr>
        <w:t xml:space="preserve">وربما </w:t>
      </w:r>
      <w:r w:rsidR="00C506B1" w:rsidRPr="008C7C6C">
        <w:rPr>
          <w:rFonts w:ascii="Arial" w:hAnsi="Arial" w:cs="Arial"/>
          <w:b/>
          <w:bCs/>
          <w:sz w:val="28"/>
          <w:szCs w:val="28"/>
          <w:rtl/>
          <w:lang w:bidi="ar-EG"/>
        </w:rPr>
        <w:t xml:space="preserve"> </w:t>
      </w:r>
      <w:r w:rsidR="00C97A2E" w:rsidRPr="008C7C6C">
        <w:rPr>
          <w:rFonts w:ascii="Arial" w:hAnsi="Arial" w:cs="Arial" w:hint="cs"/>
          <w:b/>
          <w:bCs/>
          <w:sz w:val="28"/>
          <w:szCs w:val="28"/>
          <w:rtl/>
          <w:lang w:bidi="ar-EG"/>
        </w:rPr>
        <w:t xml:space="preserve">كان </w:t>
      </w:r>
      <w:r w:rsidR="00281BD7" w:rsidRPr="008C7C6C">
        <w:rPr>
          <w:rFonts w:ascii="Arial" w:hAnsi="Arial" w:cs="Arial"/>
          <w:b/>
          <w:bCs/>
          <w:sz w:val="28"/>
          <w:szCs w:val="28"/>
          <w:rtl/>
          <w:lang w:bidi="ar-EG"/>
        </w:rPr>
        <w:t xml:space="preserve">" المفارقة الدرامية </w:t>
      </w:r>
      <w:r w:rsidR="00281BD7" w:rsidRPr="008C7C6C">
        <w:rPr>
          <w:rFonts w:ascii="Arial" w:hAnsi="Arial" w:cs="Arial"/>
          <w:b/>
          <w:bCs/>
          <w:sz w:val="28"/>
          <w:szCs w:val="28"/>
          <w:lang w:bidi="ar-EG"/>
        </w:rPr>
        <w:t xml:space="preserve">dramatic irony </w:t>
      </w:r>
      <w:r w:rsidR="00281BD7" w:rsidRPr="008C7C6C">
        <w:rPr>
          <w:rFonts w:ascii="Arial" w:hAnsi="Arial" w:cs="Arial"/>
          <w:b/>
          <w:bCs/>
          <w:sz w:val="28"/>
          <w:szCs w:val="28"/>
          <w:rtl/>
          <w:lang w:bidi="ar-EG"/>
        </w:rPr>
        <w:t xml:space="preserve"> " </w:t>
      </w:r>
      <w:r w:rsidR="00C506B1" w:rsidRPr="008C7C6C">
        <w:rPr>
          <w:rStyle w:val="FootnoteReference"/>
          <w:rFonts w:ascii="Arial" w:hAnsi="Arial" w:cs="Arial"/>
          <w:b/>
          <w:bCs/>
          <w:sz w:val="28"/>
          <w:szCs w:val="28"/>
          <w:rtl/>
          <w:lang w:bidi="ar-EG"/>
        </w:rPr>
        <w:footnoteReference w:id="46"/>
      </w:r>
      <w:r w:rsidR="00C506B1" w:rsidRPr="008C7C6C">
        <w:rPr>
          <w:rFonts w:ascii="Arial" w:hAnsi="Arial" w:cs="Arial"/>
          <w:b/>
          <w:bCs/>
          <w:sz w:val="28"/>
          <w:szCs w:val="28"/>
          <w:rtl/>
          <w:lang w:bidi="ar-EG"/>
        </w:rPr>
        <w:t xml:space="preserve"> والتي هي في أبسط تعريف لها " حالة من الجهل تقابلها حالة من العلم " </w:t>
      </w:r>
      <w:r w:rsidR="00F67BCC" w:rsidRPr="008C7C6C">
        <w:rPr>
          <w:rStyle w:val="FootnoteReference"/>
          <w:rFonts w:ascii="Arial" w:hAnsi="Arial" w:cs="Arial"/>
          <w:b/>
          <w:bCs/>
          <w:sz w:val="28"/>
          <w:szCs w:val="28"/>
          <w:rtl/>
          <w:lang w:bidi="ar-EG"/>
        </w:rPr>
        <w:t xml:space="preserve"> </w:t>
      </w:r>
      <w:r w:rsidR="00F67BCC" w:rsidRPr="008C7C6C">
        <w:rPr>
          <w:rFonts w:ascii="Arial" w:hAnsi="Arial" w:cs="Arial"/>
          <w:sz w:val="28"/>
          <w:szCs w:val="28"/>
          <w:rtl/>
        </w:rPr>
        <w:t xml:space="preserve">. </w:t>
      </w:r>
      <w:r w:rsidR="00147560" w:rsidRPr="008C7C6C">
        <w:rPr>
          <w:rFonts w:ascii="Arial" w:hAnsi="Arial" w:cs="Arial"/>
          <w:b/>
          <w:bCs/>
          <w:sz w:val="28"/>
          <w:szCs w:val="28"/>
          <w:rtl/>
          <w:lang w:bidi="ar-EG"/>
        </w:rPr>
        <w:t xml:space="preserve">لكنه سرعان ما يكشف عن فهم آخر مختلف صحيح لما قصده بالمفارقة يتوافق مع المعنى الأصلي للمصطلح في الفقرة التالية من تحليله لمسرحية " علي بك الكبير "  في هذه الفقرة من كتابه </w:t>
      </w:r>
      <w:r w:rsidR="00AC6E7F" w:rsidRPr="008C7C6C">
        <w:rPr>
          <w:rFonts w:ascii="Arial" w:hAnsi="Arial" w:cs="Arial"/>
          <w:b/>
          <w:bCs/>
          <w:sz w:val="28"/>
          <w:szCs w:val="28"/>
          <w:rtl/>
          <w:lang w:bidi="ar-EG"/>
        </w:rPr>
        <w:t xml:space="preserve">في معرض حديثه عن مسرحية " على بك الكبير " </w:t>
      </w:r>
      <w:r w:rsidR="00147560" w:rsidRPr="008C7C6C">
        <w:rPr>
          <w:rFonts w:ascii="Arial" w:hAnsi="Arial" w:cs="Arial"/>
          <w:b/>
          <w:bCs/>
          <w:sz w:val="28"/>
          <w:szCs w:val="28"/>
          <w:rtl/>
          <w:lang w:bidi="ar-EG"/>
        </w:rPr>
        <w:t xml:space="preserve">:  " ونحن ذاكرون لك انقلابا آخر لا يبعد عن هذا لتحكِّم فيه ذوقك دون أن نعلق حرفا </w:t>
      </w:r>
      <w:r w:rsidR="00AC6E7F" w:rsidRPr="008C7C6C">
        <w:rPr>
          <w:rFonts w:ascii="Arial" w:hAnsi="Arial" w:cs="Arial"/>
          <w:b/>
          <w:bCs/>
          <w:sz w:val="28"/>
          <w:szCs w:val="28"/>
          <w:rtl/>
          <w:lang w:bidi="ar-EG"/>
        </w:rPr>
        <w:t xml:space="preserve">" ... ثم يستشهد على ذلك استشهادا صحيحا باقتباسه فقرة من المسرحية في الحوار بين مصطفى ومراد عقب اكتشاف الأول أن " آمال " </w:t>
      </w:r>
      <w:r w:rsidR="008C2A41" w:rsidRPr="008C7C6C">
        <w:rPr>
          <w:rFonts w:ascii="Arial" w:hAnsi="Arial" w:cs="Arial"/>
          <w:b/>
          <w:bCs/>
          <w:sz w:val="28"/>
          <w:szCs w:val="28"/>
          <w:rtl/>
          <w:lang w:bidi="ar-EG"/>
        </w:rPr>
        <w:t>هي أخت الثاني</w:t>
      </w:r>
      <w:r w:rsidR="00800CF8" w:rsidRPr="008C7C6C">
        <w:rPr>
          <w:rStyle w:val="FootnoteReference"/>
          <w:rFonts w:ascii="Arial" w:hAnsi="Arial" w:cs="Arial"/>
          <w:b/>
          <w:bCs/>
          <w:sz w:val="28"/>
          <w:szCs w:val="28"/>
          <w:lang w:bidi="ar-EG"/>
        </w:rPr>
        <w:t xml:space="preserve">  </w:t>
      </w:r>
      <w:r w:rsidR="00800CF8" w:rsidRPr="008C7C6C">
        <w:rPr>
          <w:rStyle w:val="FootnoteReference"/>
          <w:rFonts w:ascii="Arial" w:hAnsi="Arial" w:cs="Arial"/>
          <w:b/>
          <w:bCs/>
          <w:sz w:val="28"/>
          <w:szCs w:val="28"/>
          <w:lang w:bidi="ar-EG"/>
        </w:rPr>
        <w:footnoteReference w:id="47"/>
      </w:r>
      <w:r w:rsidR="008C2A41" w:rsidRPr="008C7C6C">
        <w:rPr>
          <w:rFonts w:ascii="Arial" w:hAnsi="Arial" w:cs="Arial"/>
          <w:b/>
          <w:bCs/>
          <w:sz w:val="28"/>
          <w:szCs w:val="28"/>
          <w:rtl/>
          <w:lang w:bidi="ar-EG"/>
        </w:rPr>
        <w:t xml:space="preserve">  !</w:t>
      </w:r>
      <w:r w:rsidR="00AC6E7F" w:rsidRPr="008C7C6C">
        <w:rPr>
          <w:rFonts w:ascii="Arial" w:hAnsi="Arial" w:cs="Arial"/>
          <w:b/>
          <w:bCs/>
          <w:sz w:val="28"/>
          <w:szCs w:val="28"/>
          <w:rtl/>
          <w:lang w:bidi="ar-EG"/>
        </w:rPr>
        <w:t xml:space="preserve"> </w:t>
      </w:r>
      <w:r w:rsidR="00147560" w:rsidRPr="008C7C6C">
        <w:rPr>
          <w:rFonts w:ascii="Arial" w:hAnsi="Arial" w:cs="Arial"/>
          <w:b/>
          <w:bCs/>
          <w:sz w:val="28"/>
          <w:szCs w:val="28"/>
          <w:rtl/>
          <w:lang w:bidi="ar-EG"/>
        </w:rPr>
        <w:t xml:space="preserve"> </w:t>
      </w:r>
      <w:r w:rsidR="00AC6E7F" w:rsidRPr="008C7C6C">
        <w:rPr>
          <w:rFonts w:ascii="Arial" w:hAnsi="Arial" w:cs="Arial"/>
          <w:b/>
          <w:bCs/>
          <w:sz w:val="28"/>
          <w:szCs w:val="28"/>
          <w:rtl/>
          <w:lang w:bidi="ar-EG"/>
        </w:rPr>
        <w:t xml:space="preserve"> </w:t>
      </w:r>
    </w:p>
    <w:p w:rsidR="00F67BCC" w:rsidRPr="008C7C6C" w:rsidRDefault="00800CF8" w:rsidP="00C97A2E">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أما </w:t>
      </w:r>
      <w:r w:rsidR="00F67BCC" w:rsidRPr="008C7C6C">
        <w:rPr>
          <w:rFonts w:ascii="Arial" w:hAnsi="Arial" w:cs="Arial"/>
          <w:b/>
          <w:bCs/>
          <w:sz w:val="28"/>
          <w:szCs w:val="28"/>
          <w:rtl/>
          <w:lang w:bidi="ar-EG"/>
        </w:rPr>
        <w:t xml:space="preserve">حين </w:t>
      </w:r>
      <w:r w:rsidR="00563671" w:rsidRPr="008C7C6C">
        <w:rPr>
          <w:rFonts w:ascii="Arial" w:hAnsi="Arial" w:cs="Arial"/>
          <w:b/>
          <w:bCs/>
          <w:sz w:val="28"/>
          <w:szCs w:val="28"/>
          <w:rtl/>
          <w:lang w:bidi="ar-EG"/>
        </w:rPr>
        <w:t>ننتقل إلى</w:t>
      </w:r>
      <w:r w:rsidRPr="008C7C6C">
        <w:rPr>
          <w:rFonts w:ascii="Arial" w:hAnsi="Arial" w:cs="Arial"/>
          <w:b/>
          <w:bCs/>
          <w:sz w:val="28"/>
          <w:szCs w:val="28"/>
          <w:rtl/>
          <w:lang w:bidi="ar-EG"/>
        </w:rPr>
        <w:t xml:space="preserve"> </w:t>
      </w:r>
      <w:r w:rsidR="00FD3718" w:rsidRPr="008C7C6C">
        <w:rPr>
          <w:rFonts w:ascii="Arial" w:hAnsi="Arial" w:cs="Arial"/>
          <w:b/>
          <w:bCs/>
          <w:sz w:val="28"/>
          <w:szCs w:val="28"/>
          <w:rtl/>
          <w:lang w:bidi="ar-EG"/>
        </w:rPr>
        <w:t xml:space="preserve">كتابة حنين </w:t>
      </w:r>
      <w:r w:rsidRPr="008C7C6C">
        <w:rPr>
          <w:rFonts w:ascii="Arial" w:hAnsi="Arial" w:cs="Arial"/>
          <w:b/>
          <w:bCs/>
          <w:sz w:val="28"/>
          <w:szCs w:val="28"/>
          <w:rtl/>
          <w:lang w:bidi="ar-EG"/>
        </w:rPr>
        <w:t xml:space="preserve">عن " شوقي النفساني " </w:t>
      </w:r>
      <w:r w:rsidR="00C97A2E" w:rsidRPr="008C7C6C">
        <w:rPr>
          <w:rFonts w:ascii="Arial" w:hAnsi="Arial" w:cs="Arial" w:hint="cs"/>
          <w:b/>
          <w:bCs/>
          <w:sz w:val="28"/>
          <w:szCs w:val="28"/>
          <w:rtl/>
          <w:lang w:bidi="ar-EG"/>
        </w:rPr>
        <w:t>-</w:t>
      </w:r>
      <w:r w:rsidR="00FD3718" w:rsidRPr="008C7C6C">
        <w:rPr>
          <w:rFonts w:ascii="Arial" w:hAnsi="Arial" w:cs="Arial"/>
          <w:b/>
          <w:bCs/>
          <w:sz w:val="28"/>
          <w:szCs w:val="28"/>
          <w:rtl/>
          <w:lang w:bidi="ar-EG"/>
        </w:rPr>
        <w:t xml:space="preserve"> والذي نرى فيه نوعا من " النقد السيكولوجي " </w:t>
      </w:r>
      <w:r w:rsidR="00C97A2E" w:rsidRPr="008C7C6C">
        <w:rPr>
          <w:rFonts w:ascii="Arial" w:hAnsi="Arial" w:cs="Arial" w:hint="cs"/>
          <w:b/>
          <w:bCs/>
          <w:sz w:val="28"/>
          <w:szCs w:val="28"/>
          <w:rtl/>
          <w:lang w:bidi="ar-EG"/>
        </w:rPr>
        <w:t xml:space="preserve">- </w:t>
      </w:r>
      <w:r w:rsidR="00F67BCC" w:rsidRPr="008C7C6C">
        <w:rPr>
          <w:rFonts w:ascii="Arial" w:hAnsi="Arial" w:cs="Arial"/>
          <w:b/>
          <w:bCs/>
          <w:sz w:val="28"/>
          <w:szCs w:val="28"/>
          <w:rtl/>
          <w:lang w:bidi="ar-EG"/>
        </w:rPr>
        <w:t>متناولا شخص  المبدع حسب فهمه أو منهجه ا</w:t>
      </w:r>
      <w:r w:rsidR="009B3E9F" w:rsidRPr="008C7C6C">
        <w:rPr>
          <w:rFonts w:ascii="Arial" w:hAnsi="Arial" w:cs="Arial"/>
          <w:b/>
          <w:bCs/>
          <w:sz w:val="28"/>
          <w:szCs w:val="28"/>
          <w:rtl/>
          <w:lang w:bidi="ar-EG"/>
        </w:rPr>
        <w:t xml:space="preserve">لذي يشرح عبارة النفساني " بأنه </w:t>
      </w:r>
      <w:r w:rsidR="00F67BCC" w:rsidRPr="008C7C6C">
        <w:rPr>
          <w:rFonts w:ascii="Arial" w:hAnsi="Arial" w:cs="Arial"/>
          <w:b/>
          <w:bCs/>
          <w:sz w:val="28"/>
          <w:szCs w:val="28"/>
          <w:rtl/>
          <w:lang w:bidi="ar-EG"/>
        </w:rPr>
        <w:t xml:space="preserve">ذلك الكاتب الذي يرى عادات البشر وأعمالهم، فينقدها ليقوم المعوج منها ، يجب أن نعجل بالقول إن شوقي ليس بذاك الكاتب. أما إذا كان المقصود من ذاك الاسم الرجل الذي يعرف أن يقرأ بعض ما يجول في النفس البشرية، فقد لا ينكر على شوقي بعض محاولات </w:t>
      </w:r>
      <w:r w:rsidR="00F67BCC" w:rsidRPr="008C7C6C">
        <w:rPr>
          <w:rFonts w:ascii="Arial" w:hAnsi="Arial" w:cs="Arial"/>
          <w:b/>
          <w:bCs/>
          <w:sz w:val="28"/>
          <w:szCs w:val="28"/>
          <w:rtl/>
          <w:lang w:bidi="ar-EG"/>
        </w:rPr>
        <w:lastRenderedPageBreak/>
        <w:t xml:space="preserve">وفق فيها أحيانا، على بعض شذوذ واضطراب " </w:t>
      </w:r>
      <w:r w:rsidR="00F67BCC" w:rsidRPr="008C7C6C">
        <w:rPr>
          <w:rStyle w:val="FootnoteReference"/>
          <w:rFonts w:ascii="Arial" w:hAnsi="Arial" w:cs="Arial"/>
          <w:b/>
          <w:bCs/>
          <w:sz w:val="28"/>
          <w:szCs w:val="28"/>
          <w:rtl/>
          <w:lang w:bidi="ar-EG"/>
        </w:rPr>
        <w:footnoteReference w:id="48"/>
      </w:r>
      <w:r w:rsidR="00F67BCC" w:rsidRPr="008C7C6C">
        <w:rPr>
          <w:rFonts w:ascii="Arial" w:hAnsi="Arial" w:cs="Arial"/>
          <w:b/>
          <w:bCs/>
          <w:sz w:val="28"/>
          <w:szCs w:val="28"/>
          <w:rtl/>
          <w:lang w:bidi="ar-EG"/>
        </w:rPr>
        <w:t>. وهو يكتب ذلك كما هو واضح كحكم إجمالي ينقصه التفصيل كما يعوزه الاستشهاد رغم وضوح مقصده واستبانة مفهموه الذي يؤمن ب</w:t>
      </w:r>
      <w:r w:rsidR="00BF6D10"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 xml:space="preserve">الوظيفة الاجتماعية للفن </w:t>
      </w:r>
      <w:r w:rsidR="00BF6D10" w:rsidRPr="008C7C6C">
        <w:rPr>
          <w:rFonts w:ascii="Arial" w:hAnsi="Arial" w:cs="Arial"/>
          <w:b/>
          <w:bCs/>
          <w:sz w:val="28"/>
          <w:szCs w:val="28"/>
          <w:rtl/>
          <w:lang w:bidi="ar-EG"/>
        </w:rPr>
        <w:t xml:space="preserve">" . تلك التي تكشف وتفضح وتقوم وتصلح . كما أنه مهمة مهام </w:t>
      </w:r>
      <w:r w:rsidR="00C97A2E" w:rsidRPr="008C7C6C">
        <w:rPr>
          <w:rFonts w:ascii="Arial" w:hAnsi="Arial" w:cs="Arial" w:hint="cs"/>
          <w:b/>
          <w:bCs/>
          <w:sz w:val="28"/>
          <w:szCs w:val="28"/>
          <w:rtl/>
          <w:lang w:bidi="ar-EG"/>
        </w:rPr>
        <w:t xml:space="preserve">النقد </w:t>
      </w:r>
      <w:r w:rsidR="00BF6D10" w:rsidRPr="008C7C6C">
        <w:rPr>
          <w:rFonts w:ascii="Arial" w:hAnsi="Arial" w:cs="Arial"/>
          <w:b/>
          <w:bCs/>
          <w:sz w:val="28"/>
          <w:szCs w:val="28"/>
          <w:rtl/>
          <w:lang w:bidi="ar-EG"/>
        </w:rPr>
        <w:t xml:space="preserve">سبق </w:t>
      </w:r>
      <w:r w:rsidR="00C97A2E" w:rsidRPr="008C7C6C">
        <w:rPr>
          <w:rFonts w:ascii="Arial" w:hAnsi="Arial" w:cs="Arial" w:hint="cs"/>
          <w:b/>
          <w:bCs/>
          <w:sz w:val="28"/>
          <w:szCs w:val="28"/>
          <w:rtl/>
          <w:lang w:bidi="ar-EG"/>
        </w:rPr>
        <w:t xml:space="preserve">ل " </w:t>
      </w:r>
      <w:r w:rsidR="00BF6D10" w:rsidRPr="008C7C6C">
        <w:rPr>
          <w:rFonts w:ascii="Arial" w:hAnsi="Arial" w:cs="Arial"/>
          <w:b/>
          <w:bCs/>
          <w:sz w:val="28"/>
          <w:szCs w:val="28"/>
          <w:rtl/>
          <w:lang w:bidi="ar-EG"/>
        </w:rPr>
        <w:t>ماثيو آرنولد</w:t>
      </w:r>
      <w:r w:rsidR="00C97A2E" w:rsidRPr="008C7C6C">
        <w:rPr>
          <w:rFonts w:ascii="Arial" w:hAnsi="Arial" w:cs="Arial" w:hint="cs"/>
          <w:b/>
          <w:bCs/>
          <w:sz w:val="28"/>
          <w:szCs w:val="28"/>
          <w:rtl/>
          <w:lang w:bidi="ar-EG"/>
        </w:rPr>
        <w:t xml:space="preserve"> " أيضا </w:t>
      </w:r>
      <w:r w:rsidR="00BF6D10" w:rsidRPr="008C7C6C">
        <w:rPr>
          <w:rFonts w:ascii="Arial" w:hAnsi="Arial" w:cs="Arial"/>
          <w:b/>
          <w:bCs/>
          <w:sz w:val="28"/>
          <w:szCs w:val="28"/>
          <w:rtl/>
          <w:lang w:bidi="ar-EG"/>
        </w:rPr>
        <w:t xml:space="preserve"> أن أشار إليها ثم تبعه ـ. س. إليوت وغيرهما من النقاد والكتاب متضمنة فيما سماه ب " تصحيح الذائقة العامة أو الجمعية علاوة على دوره في " تقييم الأعمال الأدبية أو الفنية .</w:t>
      </w:r>
      <w:r w:rsidR="00C97A2E" w:rsidRPr="008C7C6C">
        <w:rPr>
          <w:rFonts w:ascii="Arial" w:hAnsi="Arial" w:cs="Arial" w:hint="cs"/>
          <w:b/>
          <w:bCs/>
          <w:sz w:val="28"/>
          <w:szCs w:val="28"/>
          <w:rtl/>
          <w:lang w:bidi="ar-EG"/>
        </w:rPr>
        <w:t xml:space="preserve"> </w:t>
      </w:r>
      <w:r w:rsidR="00BF6D10" w:rsidRPr="008C7C6C">
        <w:rPr>
          <w:rFonts w:ascii="Arial" w:hAnsi="Arial" w:cs="Arial"/>
          <w:b/>
          <w:bCs/>
          <w:sz w:val="28"/>
          <w:szCs w:val="28"/>
          <w:rtl/>
          <w:lang w:bidi="ar-EG"/>
        </w:rPr>
        <w:t xml:space="preserve"> كما ينتقل حنين – ضمن نفس السياق –  مستكملا تحليل شخصية أمير الشعراء  ورأيه  في الشعب فيقول  " إن </w:t>
      </w:r>
      <w:r w:rsidR="00F67BCC" w:rsidRPr="008C7C6C">
        <w:rPr>
          <w:rFonts w:ascii="Arial" w:hAnsi="Arial" w:cs="Arial"/>
          <w:b/>
          <w:bCs/>
          <w:sz w:val="28"/>
          <w:szCs w:val="28"/>
          <w:rtl/>
          <w:lang w:bidi="ar-EG"/>
        </w:rPr>
        <w:t>لشوقي النفساني</w:t>
      </w:r>
      <w:r w:rsidR="00BF6D10" w:rsidRPr="008C7C6C">
        <w:rPr>
          <w:rFonts w:ascii="Arial" w:hAnsi="Arial" w:cs="Arial"/>
          <w:b/>
          <w:bCs/>
          <w:sz w:val="28"/>
          <w:szCs w:val="28"/>
          <w:rtl/>
          <w:lang w:bidi="ar-EG"/>
        </w:rPr>
        <w:t xml:space="preserve"> ( أي لشخصية شوقي ) </w:t>
      </w:r>
      <w:r w:rsidR="00F67BCC" w:rsidRPr="008C7C6C">
        <w:rPr>
          <w:rFonts w:ascii="Arial" w:hAnsi="Arial" w:cs="Arial"/>
          <w:b/>
          <w:bCs/>
          <w:sz w:val="28"/>
          <w:szCs w:val="28"/>
          <w:rtl/>
          <w:lang w:bidi="ar-EG"/>
        </w:rPr>
        <w:t xml:space="preserve"> </w:t>
      </w:r>
      <w:r w:rsidR="00F67BCC" w:rsidRPr="008C7C6C">
        <w:rPr>
          <w:rFonts w:ascii="Arial" w:hAnsi="Arial" w:cs="Arial"/>
          <w:b/>
          <w:bCs/>
          <w:sz w:val="28"/>
          <w:szCs w:val="28"/>
          <w:u w:val="single"/>
          <w:rtl/>
          <w:lang w:bidi="ar-EG"/>
        </w:rPr>
        <w:t>أراء في الشعب</w:t>
      </w:r>
      <w:r w:rsidR="00BF6D10" w:rsidRPr="008C7C6C">
        <w:rPr>
          <w:rFonts w:ascii="Arial" w:hAnsi="Arial" w:cs="Arial"/>
          <w:b/>
          <w:bCs/>
          <w:sz w:val="28"/>
          <w:szCs w:val="28"/>
          <w:u w:val="single"/>
          <w:rtl/>
          <w:lang w:bidi="ar-EG"/>
        </w:rPr>
        <w:t xml:space="preserve"> </w:t>
      </w:r>
      <w:r w:rsidR="00F67BCC" w:rsidRPr="008C7C6C">
        <w:rPr>
          <w:rFonts w:ascii="Arial" w:hAnsi="Arial" w:cs="Arial"/>
          <w:b/>
          <w:bCs/>
          <w:sz w:val="28"/>
          <w:szCs w:val="28"/>
          <w:rtl/>
          <w:lang w:bidi="ar-EG"/>
        </w:rPr>
        <w:t>، وهي وإن لم تكن مبتكرة</w:t>
      </w:r>
      <w:r w:rsidR="00BF6D10"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 فعلى جانب يذكر من الصحة</w:t>
      </w:r>
      <w:r w:rsidR="00BF6D10"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 xml:space="preserve">، </w:t>
      </w:r>
      <w:r w:rsidR="00F67BCC" w:rsidRPr="008C7C6C">
        <w:rPr>
          <w:rFonts w:ascii="Arial" w:hAnsi="Arial" w:cs="Arial"/>
          <w:b/>
          <w:bCs/>
          <w:sz w:val="28"/>
          <w:szCs w:val="28"/>
          <w:u w:val="single"/>
          <w:rtl/>
          <w:lang w:bidi="ar-EG"/>
        </w:rPr>
        <w:t>إذ صوره لنا عبد الإشاعات والأخبار السيارة</w:t>
      </w:r>
      <w:r w:rsidR="008B710E" w:rsidRPr="008C7C6C">
        <w:rPr>
          <w:rFonts w:ascii="Arial" w:hAnsi="Arial" w:cs="Arial"/>
          <w:b/>
          <w:bCs/>
          <w:sz w:val="28"/>
          <w:szCs w:val="28"/>
          <w:u w:val="single"/>
          <w:rtl/>
          <w:lang w:bidi="ar-EG"/>
        </w:rPr>
        <w:t xml:space="preserve"> </w:t>
      </w:r>
      <w:r w:rsidR="00F67BCC" w:rsidRPr="008C7C6C">
        <w:rPr>
          <w:rFonts w:ascii="Arial" w:hAnsi="Arial" w:cs="Arial"/>
          <w:b/>
          <w:bCs/>
          <w:sz w:val="28"/>
          <w:szCs w:val="28"/>
          <w:u w:val="single"/>
          <w:rtl/>
          <w:lang w:bidi="ar-EG"/>
        </w:rPr>
        <w:t>، كثير التقلب والتغير.</w:t>
      </w:r>
      <w:r w:rsidR="00BF6D10" w:rsidRPr="008C7C6C">
        <w:rPr>
          <w:rFonts w:ascii="Arial" w:hAnsi="Arial" w:cs="Arial"/>
          <w:b/>
          <w:bCs/>
          <w:sz w:val="28"/>
          <w:szCs w:val="28"/>
          <w:u w:val="single"/>
          <w:rtl/>
          <w:lang w:bidi="ar-EG"/>
        </w:rPr>
        <w:t xml:space="preserve"> </w:t>
      </w:r>
      <w:r w:rsidR="00F67BCC" w:rsidRPr="008C7C6C">
        <w:rPr>
          <w:rFonts w:ascii="Arial" w:hAnsi="Arial" w:cs="Arial"/>
          <w:b/>
          <w:bCs/>
          <w:sz w:val="28"/>
          <w:szCs w:val="28"/>
          <w:rtl/>
          <w:lang w:bidi="ar-EG"/>
        </w:rPr>
        <w:t>أما الصورة الأولى فواضحة في المشهد الأول من الفصل الأول من "مصرع كليوباترا</w:t>
      </w:r>
      <w:r w:rsidR="00BF6D10"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 xml:space="preserve">" حيث نرى الشعب وقد انتهت موقعة أكتيوم البحرية، فرحا جائبا الشوارع والأزقة، رائدا حوالي القصر، هاتفا بحياة مليكته، هازجا أهازيج الانتصار والحبور، في حين أن مليكته لم تلق إلا الانكسار وعار الهزيمة والشنار، هذا ما </w:t>
      </w:r>
      <w:r w:rsidR="009E3616" w:rsidRPr="008C7C6C">
        <w:rPr>
          <w:rFonts w:ascii="Arial" w:hAnsi="Arial" w:cs="Arial"/>
          <w:b/>
          <w:bCs/>
          <w:sz w:val="28"/>
          <w:szCs w:val="28"/>
          <w:rtl/>
          <w:lang w:bidi="ar-EG"/>
        </w:rPr>
        <w:t>أ</w:t>
      </w:r>
      <w:r w:rsidR="00F67BCC" w:rsidRPr="008C7C6C">
        <w:rPr>
          <w:rFonts w:ascii="Arial" w:hAnsi="Arial" w:cs="Arial"/>
          <w:b/>
          <w:bCs/>
          <w:sz w:val="28"/>
          <w:szCs w:val="28"/>
          <w:rtl/>
          <w:lang w:bidi="ar-EG"/>
        </w:rPr>
        <w:t>فسح المجال لشوقي فقال:</w:t>
      </w:r>
      <w:r w:rsidR="00BF6D10" w:rsidRPr="008C7C6C">
        <w:rPr>
          <w:rFonts w:ascii="Arial" w:hAnsi="Arial" w:cs="Arial"/>
          <w:b/>
          <w:bCs/>
          <w:sz w:val="28"/>
          <w:szCs w:val="28"/>
          <w:rtl/>
          <w:lang w:bidi="ar-EG"/>
        </w:rPr>
        <w:tab/>
      </w:r>
      <w:r w:rsidR="00F67BCC" w:rsidRPr="008C7C6C">
        <w:rPr>
          <w:rFonts w:ascii="Arial" w:hAnsi="Arial" w:cs="Arial"/>
          <w:b/>
          <w:bCs/>
          <w:sz w:val="28"/>
          <w:szCs w:val="28"/>
          <w:rtl/>
          <w:lang w:bidi="ar-EG"/>
        </w:rPr>
        <w:br/>
      </w:r>
    </w:p>
    <w:tbl>
      <w:tblPr>
        <w:tblStyle w:val="TableGrid"/>
        <w:bidiVisual/>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4"/>
        <w:gridCol w:w="3559"/>
      </w:tblGrid>
      <w:tr w:rsidR="00F67BCC" w:rsidRPr="008C7C6C" w:rsidTr="00F67BCC">
        <w:tc>
          <w:tcPr>
            <w:tcW w:w="3274"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اسمع الشعب، ديون،</w:t>
            </w:r>
          </w:p>
        </w:tc>
        <w:tc>
          <w:tcPr>
            <w:tcW w:w="3559"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كيف يوحون إليه</w:t>
            </w:r>
          </w:p>
        </w:tc>
      </w:tr>
      <w:tr w:rsidR="00F67BCC" w:rsidRPr="008C7C6C" w:rsidTr="00F67BCC">
        <w:tc>
          <w:tcPr>
            <w:tcW w:w="3274"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ملأ الجو هتافا</w:t>
            </w:r>
          </w:p>
        </w:tc>
        <w:tc>
          <w:tcPr>
            <w:tcW w:w="3559"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بحياتي قاتليه</w:t>
            </w:r>
          </w:p>
        </w:tc>
      </w:tr>
      <w:tr w:rsidR="00F67BCC" w:rsidRPr="008C7C6C" w:rsidTr="00F67BCC">
        <w:tc>
          <w:tcPr>
            <w:tcW w:w="3274"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أثر البهتان فيه</w:t>
            </w:r>
          </w:p>
        </w:tc>
        <w:tc>
          <w:tcPr>
            <w:tcW w:w="3559"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وانطلى الزور عليه</w:t>
            </w:r>
          </w:p>
        </w:tc>
      </w:tr>
      <w:tr w:rsidR="00F67BCC" w:rsidRPr="008C7C6C" w:rsidTr="00F67BCC">
        <w:tc>
          <w:tcPr>
            <w:tcW w:w="3274"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ياله من ببغاء</w:t>
            </w:r>
          </w:p>
        </w:tc>
        <w:tc>
          <w:tcPr>
            <w:tcW w:w="3559" w:type="dxa"/>
          </w:tcPr>
          <w:p w:rsidR="00F67BCC" w:rsidRPr="008C7C6C" w:rsidRDefault="00F67BCC" w:rsidP="00D26F98">
            <w:pPr>
              <w:pStyle w:val="ListParagraph"/>
              <w:bidi/>
              <w:spacing w:line="276" w:lineRule="auto"/>
              <w:ind w:left="0"/>
              <w:rPr>
                <w:rFonts w:ascii="Arial" w:hAnsi="Arial" w:cs="Arial"/>
                <w:b/>
                <w:bCs/>
                <w:rtl/>
                <w:lang w:bidi="ar-EG"/>
              </w:rPr>
            </w:pPr>
            <w:r w:rsidRPr="008C7C6C">
              <w:rPr>
                <w:rFonts w:ascii="Arial" w:hAnsi="Arial" w:cs="Arial"/>
                <w:b/>
                <w:bCs/>
                <w:rtl/>
                <w:lang w:bidi="ar-EG"/>
              </w:rPr>
              <w:t>عقله في أذنيه</w:t>
            </w:r>
          </w:p>
        </w:tc>
      </w:tr>
    </w:tbl>
    <w:p w:rsidR="004F636A" w:rsidRPr="008C7C6C" w:rsidRDefault="004F636A" w:rsidP="00D26F98">
      <w:pPr>
        <w:jc w:val="both"/>
        <w:rPr>
          <w:rFonts w:ascii="Arial" w:hAnsi="Arial" w:cs="Arial"/>
          <w:b/>
          <w:bCs/>
          <w:sz w:val="28"/>
          <w:szCs w:val="28"/>
          <w:rtl/>
          <w:lang w:bidi="ar-EG"/>
        </w:rPr>
      </w:pPr>
    </w:p>
    <w:p w:rsidR="00F67BCC" w:rsidRPr="008C7C6C" w:rsidRDefault="009E3616" w:rsidP="00C97A2E">
      <w:pPr>
        <w:spacing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وفي صفحات النقد اللاحق لكتاب حنين ما يتفق ورؤيته تلك لموقف شوقي من الشعب " </w:t>
      </w:r>
      <w:r w:rsidR="00760015" w:rsidRPr="008C7C6C">
        <w:rPr>
          <w:rFonts w:ascii="Arial" w:hAnsi="Arial" w:cs="Arial"/>
          <w:b/>
          <w:bCs/>
          <w:sz w:val="28"/>
          <w:szCs w:val="28"/>
          <w:rtl/>
          <w:lang w:bidi="ar-EG"/>
        </w:rPr>
        <w:t xml:space="preserve">. </w:t>
      </w:r>
      <w:r w:rsidRPr="008C7C6C">
        <w:rPr>
          <w:rFonts w:ascii="Arial" w:hAnsi="Arial" w:cs="Arial"/>
          <w:b/>
          <w:bCs/>
          <w:sz w:val="28"/>
          <w:szCs w:val="28"/>
          <w:rtl/>
          <w:lang w:bidi="ar-EG"/>
        </w:rPr>
        <w:t xml:space="preserve">يتمثل ذلك في </w:t>
      </w:r>
      <w:r w:rsidR="00C97A2E" w:rsidRPr="008C7C6C">
        <w:rPr>
          <w:rFonts w:ascii="Arial" w:hAnsi="Arial" w:cs="Arial" w:hint="cs"/>
          <w:b/>
          <w:bCs/>
          <w:sz w:val="28"/>
          <w:szCs w:val="28"/>
          <w:rtl/>
          <w:lang w:bidi="ar-EG"/>
        </w:rPr>
        <w:t>ما</w:t>
      </w:r>
      <w:r w:rsidRPr="008C7C6C">
        <w:rPr>
          <w:rFonts w:ascii="Arial" w:hAnsi="Arial" w:cs="Arial"/>
          <w:b/>
          <w:bCs/>
          <w:sz w:val="28"/>
          <w:szCs w:val="28"/>
          <w:rtl/>
          <w:lang w:bidi="ar-EG"/>
        </w:rPr>
        <w:t xml:space="preserve"> كتبه </w:t>
      </w:r>
      <w:r w:rsidRPr="008C7C6C">
        <w:rPr>
          <w:rFonts w:ascii="Arial" w:hAnsi="Arial" w:cs="Arial"/>
          <w:b/>
          <w:bCs/>
          <w:sz w:val="28"/>
          <w:szCs w:val="28"/>
          <w:u w:val="single"/>
          <w:rtl/>
          <w:lang w:bidi="ar-EG"/>
        </w:rPr>
        <w:t>الدكتور محمود حامد شوكت عام 1947 م</w:t>
      </w:r>
      <w:r w:rsidRPr="008C7C6C">
        <w:rPr>
          <w:rFonts w:ascii="Arial" w:hAnsi="Arial" w:cs="Arial"/>
          <w:b/>
          <w:bCs/>
          <w:sz w:val="28"/>
          <w:szCs w:val="28"/>
          <w:rtl/>
          <w:lang w:bidi="ar-EG"/>
        </w:rPr>
        <w:t xml:space="preserve">  </w:t>
      </w:r>
      <w:r w:rsidR="00C97A2E" w:rsidRPr="008C7C6C">
        <w:rPr>
          <w:rFonts w:ascii="Arial" w:hAnsi="Arial" w:cs="Arial" w:hint="cs"/>
          <w:b/>
          <w:bCs/>
          <w:sz w:val="28"/>
          <w:szCs w:val="28"/>
          <w:rtl/>
          <w:lang w:bidi="ar-EG"/>
        </w:rPr>
        <w:t xml:space="preserve">حيث </w:t>
      </w:r>
      <w:r w:rsidRPr="008C7C6C">
        <w:rPr>
          <w:rFonts w:ascii="Arial" w:hAnsi="Arial" w:cs="Arial"/>
          <w:b/>
          <w:bCs/>
          <w:sz w:val="28"/>
          <w:szCs w:val="28"/>
          <w:rtl/>
          <w:lang w:bidi="ar-EG"/>
        </w:rPr>
        <w:t xml:space="preserve">" يأخذ عليه البعض عجزه عن فهم طبيعة المصري المستمدة خلال العصور، وصوره شعبا جاهلا لا حياة فيه، يسير في ركاب المنتصر، وينقلب على المهزوم. وفي هذه المآخذ الكثير من الصدق، ومنشؤها انعزال الشاعر عن حياة الشعب من جهة، وتغلب عاطفته نحو الترك على عاطفته نحو مصر من جهة أخرى. وإنما وجه اهتمامه في المسرحيات التاريخية التي تدور حول الملوك إلى تصويرهم مدافعا عنهم ومحاولا ستر عيوبهم، وإكسابهم صفة البطولة والنبل. وكان الشاعر موفقا أكثر من ذلك في مسرحياته التي اختار الشعراء أبطالا لها، فهو يعرضه لحياة شاعر مثله من السهل أن يتفهم وسائله ونفسيته وصوغ حواره، ومن السهل أن يدير </w:t>
      </w:r>
      <w:r w:rsidRPr="008C7C6C">
        <w:rPr>
          <w:rFonts w:ascii="Arial" w:hAnsi="Arial" w:cs="Arial"/>
          <w:b/>
          <w:bCs/>
          <w:sz w:val="28"/>
          <w:szCs w:val="28"/>
          <w:rtl/>
          <w:lang w:bidi="ar-EG"/>
        </w:rPr>
        <w:lastRenderedPageBreak/>
        <w:t>عواطفه حول نواة واحدة هي الهوى، وإنشاء الغزل كما في مجنون ليلى وشبيهتها عنترة. وزاد توفيقه حين ترك التاريخ وجنح إلى الحياة يستمد منها مباشرة صور الناس كما تراهم وتحسهم في الحياة، وما يحدث لهم من وقائع إنسانية عامة " .</w:t>
      </w:r>
      <w:r w:rsidR="00760015"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أما الصورة الثانية حيث يتراءى لنا الشعب</w:t>
      </w:r>
      <w:r w:rsidR="00BF6D10" w:rsidRPr="008C7C6C">
        <w:rPr>
          <w:rFonts w:ascii="Arial" w:hAnsi="Arial" w:cs="Arial"/>
          <w:b/>
          <w:bCs/>
          <w:sz w:val="28"/>
          <w:szCs w:val="28"/>
          <w:rtl/>
          <w:lang w:bidi="ar-EG"/>
        </w:rPr>
        <w:t xml:space="preserve"> </w:t>
      </w:r>
      <w:r w:rsidR="00760015" w:rsidRPr="008C7C6C">
        <w:rPr>
          <w:rFonts w:ascii="Arial" w:hAnsi="Arial" w:cs="Arial"/>
          <w:b/>
          <w:bCs/>
          <w:sz w:val="28"/>
          <w:szCs w:val="28"/>
          <w:rtl/>
          <w:lang w:bidi="ar-EG"/>
        </w:rPr>
        <w:t>-</w:t>
      </w:r>
      <w:r w:rsidR="00BF6D10" w:rsidRPr="008C7C6C">
        <w:rPr>
          <w:rFonts w:ascii="Arial" w:hAnsi="Arial" w:cs="Arial"/>
          <w:b/>
          <w:bCs/>
          <w:sz w:val="28"/>
          <w:szCs w:val="28"/>
          <w:rtl/>
          <w:lang w:bidi="ar-EG"/>
        </w:rPr>
        <w:t xml:space="preserve"> من وجهة نظر شوقي بالطبع </w:t>
      </w:r>
      <w:r w:rsidR="00760015" w:rsidRPr="008C7C6C">
        <w:rPr>
          <w:rFonts w:ascii="Arial" w:hAnsi="Arial" w:cs="Arial"/>
          <w:b/>
          <w:bCs/>
          <w:sz w:val="28"/>
          <w:szCs w:val="28"/>
          <w:rtl/>
          <w:lang w:bidi="ar-EG"/>
        </w:rPr>
        <w:t>-</w:t>
      </w:r>
      <w:r w:rsidR="00F67BCC" w:rsidRPr="008C7C6C">
        <w:rPr>
          <w:rFonts w:ascii="Arial" w:hAnsi="Arial" w:cs="Arial"/>
          <w:b/>
          <w:bCs/>
          <w:sz w:val="28"/>
          <w:szCs w:val="28"/>
          <w:rtl/>
          <w:lang w:bidi="ar-EG"/>
        </w:rPr>
        <w:t xml:space="preserve"> أحمق</w:t>
      </w:r>
      <w:r w:rsidR="00760015" w:rsidRPr="008C7C6C">
        <w:rPr>
          <w:rFonts w:ascii="Arial" w:hAnsi="Arial" w:cs="Arial"/>
          <w:b/>
          <w:bCs/>
          <w:sz w:val="28"/>
          <w:szCs w:val="28"/>
          <w:rtl/>
          <w:lang w:bidi="ar-EG"/>
        </w:rPr>
        <w:t>ا</w:t>
      </w:r>
      <w:r w:rsidR="00F67BCC" w:rsidRPr="008C7C6C">
        <w:rPr>
          <w:rFonts w:ascii="Arial" w:hAnsi="Arial" w:cs="Arial"/>
          <w:b/>
          <w:bCs/>
          <w:sz w:val="28"/>
          <w:szCs w:val="28"/>
          <w:rtl/>
          <w:lang w:bidi="ar-EG"/>
        </w:rPr>
        <w:t xml:space="preserve"> أبله</w:t>
      </w:r>
      <w:r w:rsidR="00760015" w:rsidRPr="008C7C6C">
        <w:rPr>
          <w:rFonts w:ascii="Arial" w:hAnsi="Arial" w:cs="Arial"/>
          <w:b/>
          <w:bCs/>
          <w:sz w:val="28"/>
          <w:szCs w:val="28"/>
          <w:rtl/>
          <w:lang w:bidi="ar-EG"/>
        </w:rPr>
        <w:t>ا</w:t>
      </w:r>
      <w:r w:rsidR="00F67BCC" w:rsidRPr="008C7C6C">
        <w:rPr>
          <w:rFonts w:ascii="Arial" w:hAnsi="Arial" w:cs="Arial"/>
          <w:b/>
          <w:bCs/>
          <w:sz w:val="28"/>
          <w:szCs w:val="28"/>
          <w:rtl/>
          <w:lang w:bidi="ar-EG"/>
        </w:rPr>
        <w:t xml:space="preserve"> كثير التغير والتقلب</w:t>
      </w:r>
      <w:r w:rsidR="00BF6D10" w:rsidRPr="008C7C6C">
        <w:rPr>
          <w:rFonts w:ascii="Arial" w:hAnsi="Arial" w:cs="Arial"/>
          <w:b/>
          <w:bCs/>
          <w:sz w:val="28"/>
          <w:szCs w:val="28"/>
          <w:rtl/>
          <w:lang w:bidi="ar-EG"/>
        </w:rPr>
        <w:t xml:space="preserve"> </w:t>
      </w:r>
      <w:r w:rsidR="00760015" w:rsidRPr="008C7C6C">
        <w:rPr>
          <w:rFonts w:ascii="Arial" w:hAnsi="Arial" w:cs="Arial"/>
          <w:b/>
          <w:bCs/>
          <w:sz w:val="28"/>
          <w:szCs w:val="28"/>
          <w:rtl/>
          <w:lang w:bidi="ar-EG"/>
        </w:rPr>
        <w:t>.</w:t>
      </w:r>
      <w:r w:rsidR="00F67BCC" w:rsidRPr="008C7C6C">
        <w:rPr>
          <w:rFonts w:ascii="Arial" w:hAnsi="Arial" w:cs="Arial"/>
          <w:b/>
          <w:bCs/>
          <w:sz w:val="28"/>
          <w:szCs w:val="28"/>
          <w:rtl/>
          <w:lang w:bidi="ar-EG"/>
        </w:rPr>
        <w:t xml:space="preserve"> ففي "مجنون ليلى" إذ يخطب منازل في القوم مظرها حسنات قيس مفرظا صفاته</w:t>
      </w:r>
      <w:r w:rsidR="00760015" w:rsidRPr="008C7C6C">
        <w:rPr>
          <w:rFonts w:ascii="Arial" w:hAnsi="Arial" w:cs="Arial"/>
          <w:b/>
          <w:bCs/>
          <w:sz w:val="28"/>
          <w:szCs w:val="28"/>
          <w:rtl/>
          <w:lang w:bidi="ar-EG"/>
        </w:rPr>
        <w:t xml:space="preserve"> </w:t>
      </w:r>
      <w:r w:rsidR="00F67BCC" w:rsidRPr="008C7C6C">
        <w:rPr>
          <w:rFonts w:ascii="Arial" w:hAnsi="Arial" w:cs="Arial"/>
          <w:b/>
          <w:bCs/>
          <w:sz w:val="28"/>
          <w:szCs w:val="28"/>
          <w:rtl/>
          <w:lang w:bidi="ar-EG"/>
        </w:rPr>
        <w:t>، ثم لا يلبث أن يثيرهم عليه.</w:t>
      </w:r>
    </w:p>
    <w:tbl>
      <w:tblPr>
        <w:tblStyle w:val="TableGrid"/>
        <w:bidiVisual/>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4"/>
        <w:gridCol w:w="3559"/>
      </w:tblGrid>
      <w:tr w:rsidR="00F67BCC" w:rsidRPr="008C7C6C" w:rsidTr="00F67BCC">
        <w:tc>
          <w:tcPr>
            <w:tcW w:w="3274"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 إذن ما بالكم</w:t>
            </w:r>
          </w:p>
        </w:tc>
        <w:tc>
          <w:tcPr>
            <w:tcW w:w="3559"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لم تثوروا، ما لكم لا تغضبون؟</w:t>
            </w:r>
          </w:p>
        </w:tc>
      </w:tr>
      <w:tr w:rsidR="00F67BCC" w:rsidRPr="008C7C6C" w:rsidTr="00F67BCC">
        <w:tc>
          <w:tcPr>
            <w:tcW w:w="3274"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هو ذا قيس مع الوالي أتى</w:t>
            </w:r>
          </w:p>
        </w:tc>
        <w:tc>
          <w:tcPr>
            <w:tcW w:w="3559"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يطأ الحي، وأنتم تنظرون</w:t>
            </w:r>
          </w:p>
        </w:tc>
      </w:tr>
      <w:tr w:rsidR="00F67BCC" w:rsidRPr="008C7C6C" w:rsidTr="00F67BCC">
        <w:tc>
          <w:tcPr>
            <w:tcW w:w="3274"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قيس، لم يترك لليلى حرمة</w:t>
            </w:r>
          </w:p>
        </w:tc>
        <w:tc>
          <w:tcPr>
            <w:tcW w:w="3559" w:type="dxa"/>
          </w:tcPr>
          <w:p w:rsidR="00F67BCC" w:rsidRPr="008C7C6C" w:rsidRDefault="00F67BCC" w:rsidP="00C97A2E">
            <w:pPr>
              <w:pStyle w:val="ListParagraph"/>
              <w:bidi/>
              <w:spacing w:line="360" w:lineRule="auto"/>
              <w:ind w:left="0"/>
              <w:rPr>
                <w:rFonts w:ascii="Arial" w:hAnsi="Arial" w:cs="Arial"/>
                <w:b/>
                <w:bCs/>
                <w:rtl/>
                <w:lang w:bidi="ar-EG"/>
              </w:rPr>
            </w:pPr>
            <w:r w:rsidRPr="008C7C6C">
              <w:rPr>
                <w:rFonts w:ascii="Arial" w:hAnsi="Arial" w:cs="Arial"/>
                <w:b/>
                <w:bCs/>
                <w:rtl/>
                <w:lang w:bidi="ar-EG"/>
              </w:rPr>
              <w:t>ما الذي أنتم بقيس فاعلون؟</w:t>
            </w:r>
          </w:p>
        </w:tc>
      </w:tr>
    </w:tbl>
    <w:p w:rsidR="008B710E" w:rsidRPr="008C7C6C" w:rsidRDefault="00554B4E" w:rsidP="003410C2">
      <w:pPr>
        <w:pStyle w:val="ListParagraph"/>
        <w:bidi/>
        <w:spacing w:line="360" w:lineRule="auto"/>
        <w:rPr>
          <w:rFonts w:ascii="Arial" w:hAnsi="Arial" w:cs="Arial"/>
          <w:b/>
          <w:bCs/>
          <w:rtl/>
          <w:lang w:bidi="ar-EG"/>
        </w:rPr>
      </w:pPr>
      <w:r w:rsidRPr="008C7C6C">
        <w:rPr>
          <w:rFonts w:ascii="Arial" w:hAnsi="Arial" w:cs="Arial"/>
          <w:b/>
          <w:bCs/>
          <w:rtl/>
          <w:lang w:bidi="ar-EG"/>
        </w:rPr>
        <w:t xml:space="preserve">وكجملة عارضة فإن </w:t>
      </w:r>
      <w:r w:rsidR="008B710E" w:rsidRPr="008C7C6C">
        <w:rPr>
          <w:rFonts w:ascii="Arial" w:hAnsi="Arial" w:cs="Arial"/>
          <w:b/>
          <w:bCs/>
          <w:rtl/>
          <w:lang w:bidi="ar-EG"/>
        </w:rPr>
        <w:t xml:space="preserve">هذا الرأي تقريبا </w:t>
      </w:r>
      <w:r w:rsidRPr="008C7C6C">
        <w:rPr>
          <w:rFonts w:ascii="Arial" w:hAnsi="Arial" w:cs="Arial"/>
          <w:b/>
          <w:bCs/>
          <w:rtl/>
          <w:lang w:bidi="ar-EG"/>
        </w:rPr>
        <w:t xml:space="preserve">عن </w:t>
      </w:r>
      <w:r w:rsidR="003410C2" w:rsidRPr="008C7C6C">
        <w:rPr>
          <w:rFonts w:ascii="Arial" w:hAnsi="Arial" w:cs="Arial" w:hint="cs"/>
          <w:b/>
          <w:bCs/>
          <w:rtl/>
          <w:lang w:bidi="ar-EG"/>
        </w:rPr>
        <w:t xml:space="preserve">نظرة شوقي </w:t>
      </w:r>
      <w:r w:rsidRPr="008C7C6C">
        <w:rPr>
          <w:rFonts w:ascii="Arial" w:hAnsi="Arial" w:cs="Arial"/>
          <w:b/>
          <w:bCs/>
          <w:rtl/>
          <w:lang w:bidi="ar-EG"/>
        </w:rPr>
        <w:t xml:space="preserve"> للشعب </w:t>
      </w:r>
      <w:r w:rsidR="00760015" w:rsidRPr="008C7C6C">
        <w:rPr>
          <w:rFonts w:ascii="Arial" w:hAnsi="Arial" w:cs="Arial"/>
          <w:b/>
          <w:bCs/>
          <w:rtl/>
          <w:lang w:bidi="ar-EG"/>
        </w:rPr>
        <w:t>قد اعتنقه</w:t>
      </w:r>
      <w:r w:rsidR="008B710E" w:rsidRPr="008C7C6C">
        <w:rPr>
          <w:rFonts w:ascii="Arial" w:hAnsi="Arial" w:cs="Arial"/>
          <w:b/>
          <w:bCs/>
          <w:rtl/>
          <w:lang w:bidi="ar-EG"/>
        </w:rPr>
        <w:t xml:space="preserve"> </w:t>
      </w:r>
      <w:r w:rsidRPr="008C7C6C">
        <w:rPr>
          <w:rFonts w:ascii="Arial" w:hAnsi="Arial" w:cs="Arial"/>
          <w:b/>
          <w:bCs/>
          <w:rtl/>
          <w:lang w:bidi="ar-EG"/>
        </w:rPr>
        <w:t xml:space="preserve">نقاد كثر  لاحقون على صاحب كتاب " شوقي على المسرح "  </w:t>
      </w:r>
      <w:r w:rsidR="00760015" w:rsidRPr="008C7C6C">
        <w:rPr>
          <w:rFonts w:ascii="Arial" w:hAnsi="Arial" w:cs="Arial"/>
          <w:b/>
          <w:bCs/>
          <w:rtl/>
          <w:lang w:bidi="ar-EG"/>
        </w:rPr>
        <w:t>ومنهم</w:t>
      </w:r>
      <w:r w:rsidR="008B710E" w:rsidRPr="008C7C6C">
        <w:rPr>
          <w:rFonts w:ascii="Arial" w:hAnsi="Arial" w:cs="Arial"/>
          <w:b/>
          <w:bCs/>
          <w:rtl/>
          <w:lang w:bidi="ar-EG"/>
        </w:rPr>
        <w:t xml:space="preserve"> عمر عبد العزيز الدسوقي </w:t>
      </w:r>
      <w:r w:rsidRPr="008C7C6C">
        <w:rPr>
          <w:rFonts w:ascii="Arial" w:hAnsi="Arial" w:cs="Arial"/>
          <w:b/>
          <w:bCs/>
          <w:rtl/>
          <w:lang w:bidi="ar-EG"/>
        </w:rPr>
        <w:t xml:space="preserve">. </w:t>
      </w:r>
      <w:r w:rsidR="00760015" w:rsidRPr="008C7C6C">
        <w:rPr>
          <w:rFonts w:ascii="Arial" w:hAnsi="Arial" w:cs="Arial"/>
          <w:b/>
          <w:bCs/>
          <w:rtl/>
          <w:lang w:bidi="ar-EG"/>
        </w:rPr>
        <w:t>عام 1952 م</w:t>
      </w:r>
      <w:r w:rsidRPr="008C7C6C">
        <w:rPr>
          <w:rFonts w:ascii="Arial" w:hAnsi="Arial" w:cs="Arial"/>
          <w:b/>
          <w:bCs/>
          <w:rtl/>
          <w:lang w:bidi="ar-EG"/>
        </w:rPr>
        <w:t xml:space="preserve"> </w:t>
      </w:r>
      <w:r w:rsidR="00FB6D6D" w:rsidRPr="008C7C6C">
        <w:rPr>
          <w:rFonts w:ascii="Arial" w:hAnsi="Arial" w:cs="Arial"/>
          <w:b/>
          <w:bCs/>
          <w:rtl/>
          <w:lang w:bidi="ar-EG"/>
        </w:rPr>
        <w:t xml:space="preserve"> </w:t>
      </w:r>
      <w:r w:rsidR="00760015" w:rsidRPr="008C7C6C">
        <w:rPr>
          <w:rFonts w:ascii="Arial" w:hAnsi="Arial" w:cs="Arial"/>
          <w:b/>
          <w:bCs/>
          <w:rtl/>
          <w:lang w:bidi="ar-EG"/>
        </w:rPr>
        <w:t xml:space="preserve">في قوله : </w:t>
      </w:r>
      <w:r w:rsidR="00FB6D6D" w:rsidRPr="008C7C6C">
        <w:rPr>
          <w:rFonts w:ascii="Arial" w:hAnsi="Arial" w:cs="Arial"/>
          <w:b/>
          <w:bCs/>
          <w:rtl/>
          <w:lang w:bidi="ar-EG"/>
        </w:rPr>
        <w:t xml:space="preserve">" </w:t>
      </w:r>
      <w:r w:rsidR="008B710E" w:rsidRPr="008C7C6C">
        <w:rPr>
          <w:rFonts w:ascii="Arial" w:hAnsi="Arial" w:cs="Arial"/>
          <w:b/>
          <w:bCs/>
          <w:rtl/>
          <w:lang w:bidi="ar-EG"/>
        </w:rPr>
        <w:t>وإذا كان من عيب يؤخذ على شوقي في مسرحية كليوباترا فهو أنه اهتم بها الاهتمام كله ونسي الشعب</w:t>
      </w:r>
      <w:r w:rsidR="00760015" w:rsidRPr="008C7C6C">
        <w:rPr>
          <w:rFonts w:ascii="Arial" w:hAnsi="Arial" w:cs="Arial"/>
          <w:b/>
          <w:bCs/>
          <w:rtl/>
          <w:lang w:bidi="ar-EG"/>
        </w:rPr>
        <w:t xml:space="preserve"> </w:t>
      </w:r>
      <w:r w:rsidR="008B710E" w:rsidRPr="008C7C6C">
        <w:rPr>
          <w:rFonts w:ascii="Arial" w:hAnsi="Arial" w:cs="Arial"/>
          <w:b/>
          <w:bCs/>
          <w:rtl/>
          <w:lang w:bidi="ar-EG"/>
        </w:rPr>
        <w:t>، بل أظهره بمظهر م</w:t>
      </w:r>
      <w:r w:rsidR="00B62090" w:rsidRPr="008C7C6C">
        <w:rPr>
          <w:rFonts w:ascii="Arial" w:hAnsi="Arial" w:cs="Arial"/>
          <w:b/>
          <w:bCs/>
          <w:rtl/>
          <w:lang w:bidi="ar-EG"/>
        </w:rPr>
        <w:t>ُ</w:t>
      </w:r>
      <w:r w:rsidR="008B710E" w:rsidRPr="008C7C6C">
        <w:rPr>
          <w:rFonts w:ascii="Arial" w:hAnsi="Arial" w:cs="Arial"/>
          <w:b/>
          <w:bCs/>
          <w:rtl/>
          <w:lang w:bidi="ar-EG"/>
        </w:rPr>
        <w:t>ز</w:t>
      </w:r>
      <w:r w:rsidR="00B62090" w:rsidRPr="008C7C6C">
        <w:rPr>
          <w:rFonts w:ascii="Arial" w:hAnsi="Arial" w:cs="Arial"/>
          <w:b/>
          <w:bCs/>
          <w:rtl/>
          <w:lang w:bidi="ar-EG"/>
        </w:rPr>
        <w:t>ْ</w:t>
      </w:r>
      <w:r w:rsidR="008B710E" w:rsidRPr="008C7C6C">
        <w:rPr>
          <w:rFonts w:ascii="Arial" w:hAnsi="Arial" w:cs="Arial"/>
          <w:b/>
          <w:bCs/>
          <w:rtl/>
          <w:lang w:bidi="ar-EG"/>
        </w:rPr>
        <w:t>ر</w:t>
      </w:r>
      <w:r w:rsidR="00B62090" w:rsidRPr="008C7C6C">
        <w:rPr>
          <w:rFonts w:ascii="Arial" w:hAnsi="Arial" w:cs="Arial"/>
          <w:b/>
          <w:bCs/>
          <w:rtl/>
          <w:lang w:bidi="ar-EG"/>
        </w:rPr>
        <w:t>ٍ بوصفه</w:t>
      </w:r>
      <w:r w:rsidR="008B710E" w:rsidRPr="008C7C6C">
        <w:rPr>
          <w:rFonts w:ascii="Arial" w:hAnsi="Arial" w:cs="Arial"/>
          <w:b/>
          <w:bCs/>
          <w:rtl/>
          <w:lang w:bidi="ar-EG"/>
        </w:rPr>
        <w:t xml:space="preserve"> (</w:t>
      </w:r>
      <w:r w:rsidR="00B62090" w:rsidRPr="008C7C6C">
        <w:rPr>
          <w:rFonts w:ascii="Arial" w:hAnsi="Arial" w:cs="Arial"/>
          <w:b/>
          <w:bCs/>
          <w:rtl/>
          <w:lang w:bidi="ar-EG"/>
        </w:rPr>
        <w:t xml:space="preserve"> </w:t>
      </w:r>
      <w:r w:rsidR="008B710E" w:rsidRPr="008C7C6C">
        <w:rPr>
          <w:rFonts w:ascii="Arial" w:hAnsi="Arial" w:cs="Arial"/>
          <w:b/>
          <w:bCs/>
          <w:rtl/>
          <w:lang w:bidi="ar-EG"/>
        </w:rPr>
        <w:t xml:space="preserve">ياله من ببغاء عقله في أذنيه) ولم يظهر الشخصية المصرية الأصيلة الوطنية مخلصة متفانية إلى النهاية في سبيل قوميتها، ولقد جاء بشخصية (حابي) أمين المكتبة وأجرى على لسانه بعض العبارات الوطنية ويظهر التمرد على كليوباترا ومخازيها، ولكنه لا يلبث أن ينسى تمرده وكرامة وطنه بعد أن أغرته كليوباترا بهيلانة وصيفتها اليونانية، ومنحته ضيعة بصعيد مصر يعيش بها هو </w:t>
      </w:r>
      <w:r w:rsidR="00FB6D6D" w:rsidRPr="008C7C6C">
        <w:rPr>
          <w:rFonts w:ascii="Arial" w:hAnsi="Arial" w:cs="Arial"/>
          <w:b/>
          <w:bCs/>
          <w:rtl/>
          <w:lang w:bidi="ar-EG"/>
        </w:rPr>
        <w:t xml:space="preserve">وعشيقته </w:t>
      </w:r>
      <w:r w:rsidR="008B710E" w:rsidRPr="008C7C6C">
        <w:rPr>
          <w:rFonts w:ascii="Arial" w:hAnsi="Arial" w:cs="Arial"/>
          <w:b/>
          <w:bCs/>
          <w:rtl/>
          <w:lang w:bidi="ar-EG"/>
        </w:rPr>
        <w:t xml:space="preserve"> فقضت على كل ما لديه من وطنية وتمرد</w:t>
      </w:r>
      <w:r w:rsidR="00FB6D6D" w:rsidRPr="008C7C6C">
        <w:rPr>
          <w:rFonts w:ascii="Arial" w:hAnsi="Arial" w:cs="Arial"/>
          <w:b/>
          <w:bCs/>
          <w:rtl/>
          <w:lang w:bidi="ar-EG"/>
        </w:rPr>
        <w:t xml:space="preserve">   </w:t>
      </w:r>
      <w:r w:rsidR="00FB6D6D" w:rsidRPr="008C7C6C">
        <w:rPr>
          <w:rStyle w:val="FootnoteReference"/>
          <w:rFonts w:ascii="Arial" w:hAnsi="Arial" w:cs="Arial"/>
          <w:b/>
          <w:bCs/>
          <w:rtl/>
          <w:lang w:bidi="ar-EG"/>
        </w:rPr>
        <w:footnoteReference w:id="49"/>
      </w:r>
      <w:r w:rsidR="00FB6D6D" w:rsidRPr="008C7C6C">
        <w:rPr>
          <w:rFonts w:ascii="Arial" w:hAnsi="Arial" w:cs="Arial"/>
          <w:b/>
          <w:bCs/>
          <w:rtl/>
          <w:lang w:bidi="ar-EG"/>
        </w:rPr>
        <w:t xml:space="preserve">" </w:t>
      </w:r>
      <w:r w:rsidR="00FB6D6D" w:rsidRPr="008C7C6C">
        <w:rPr>
          <w:rStyle w:val="FootnoteReference"/>
          <w:rFonts w:ascii="Arial" w:hAnsi="Arial" w:cs="Arial"/>
          <w:b/>
          <w:bCs/>
          <w:rtl/>
          <w:lang w:bidi="ar-EG"/>
        </w:rPr>
        <w:t xml:space="preserve"> </w:t>
      </w:r>
      <w:r w:rsidR="008B710E" w:rsidRPr="008C7C6C">
        <w:rPr>
          <w:rFonts w:ascii="Arial" w:hAnsi="Arial" w:cs="Arial"/>
          <w:b/>
          <w:bCs/>
          <w:rtl/>
          <w:lang w:bidi="ar-EG"/>
        </w:rPr>
        <w:t>.</w:t>
      </w:r>
    </w:p>
    <w:p w:rsidR="00556D23" w:rsidRPr="008C7C6C" w:rsidRDefault="00FB6D6D" w:rsidP="003410C2">
      <w:pPr>
        <w:pStyle w:val="ListParagraph"/>
        <w:bidi/>
        <w:spacing w:line="360" w:lineRule="auto"/>
        <w:rPr>
          <w:rFonts w:ascii="Arial" w:hAnsi="Arial" w:cs="Arial"/>
          <w:b/>
          <w:bCs/>
          <w:rtl/>
          <w:lang w:bidi="ar-EG"/>
        </w:rPr>
      </w:pPr>
      <w:r w:rsidRPr="008C7C6C">
        <w:rPr>
          <w:rFonts w:ascii="Arial" w:hAnsi="Arial" w:cs="Arial"/>
          <w:b/>
          <w:bCs/>
          <w:rtl/>
          <w:lang w:bidi="ar-EG"/>
        </w:rPr>
        <w:t xml:space="preserve"> </w:t>
      </w:r>
      <w:r w:rsidR="003410C2" w:rsidRPr="008C7C6C">
        <w:rPr>
          <w:rFonts w:ascii="Arial" w:hAnsi="Arial" w:cs="Arial" w:hint="cs"/>
          <w:b/>
          <w:bCs/>
          <w:rtl/>
          <w:lang w:bidi="ar-EG"/>
        </w:rPr>
        <w:t>و</w:t>
      </w:r>
      <w:r w:rsidR="00556D23" w:rsidRPr="008C7C6C">
        <w:rPr>
          <w:rFonts w:ascii="Arial" w:hAnsi="Arial" w:cs="Arial"/>
          <w:b/>
          <w:bCs/>
          <w:rtl/>
          <w:lang w:bidi="ar-EG"/>
        </w:rPr>
        <w:t xml:space="preserve">لقد تكرر </w:t>
      </w:r>
      <w:r w:rsidRPr="008C7C6C">
        <w:rPr>
          <w:rFonts w:ascii="Arial" w:hAnsi="Arial" w:cs="Arial"/>
          <w:b/>
          <w:bCs/>
          <w:rtl/>
          <w:lang w:bidi="ar-EG"/>
        </w:rPr>
        <w:t xml:space="preserve">هذا </w:t>
      </w:r>
      <w:r w:rsidR="00556D23" w:rsidRPr="008C7C6C">
        <w:rPr>
          <w:rFonts w:ascii="Arial" w:hAnsi="Arial" w:cs="Arial"/>
          <w:b/>
          <w:bCs/>
          <w:rtl/>
          <w:lang w:bidi="ar-EG"/>
        </w:rPr>
        <w:t xml:space="preserve">الرأي في شوقي في حياته ومن بعد رحيله وكثيرا مأ اشير إليه وعوتب عليه أو انتقد بسببه . وقد ردّ على ذلك مرارا . لكن بيتا واحدا من الشعر قاله أثبته وأكده  رأى فيه فصل الخطاب لانتمائه للأسرة الخديوية وللعرش هذا البيت هو : </w:t>
      </w:r>
    </w:p>
    <w:p w:rsidR="00556D23" w:rsidRPr="008C7C6C" w:rsidRDefault="00556D23" w:rsidP="00D26F98">
      <w:pPr>
        <w:pStyle w:val="ListParagraph"/>
        <w:bidi/>
        <w:spacing w:line="360" w:lineRule="auto"/>
        <w:rPr>
          <w:rFonts w:ascii="Arial" w:hAnsi="Arial" w:cs="Arial"/>
          <w:b/>
          <w:bCs/>
          <w:rtl/>
          <w:lang w:bidi="ar-EG"/>
        </w:rPr>
      </w:pPr>
      <w:r w:rsidRPr="008C7C6C">
        <w:rPr>
          <w:rFonts w:ascii="Arial" w:hAnsi="Arial" w:cs="Arial"/>
          <w:b/>
          <w:bCs/>
          <w:rtl/>
          <w:lang w:bidi="ar-EG"/>
        </w:rPr>
        <w:t xml:space="preserve">           أأخون اسماعيل في أبنائه  .. وأنا ولدت بباب اسماعيلا ؟!</w:t>
      </w:r>
    </w:p>
    <w:p w:rsidR="00556D23" w:rsidRPr="008C7C6C" w:rsidRDefault="00556D23" w:rsidP="00D26F98">
      <w:pPr>
        <w:pStyle w:val="ListParagraph"/>
        <w:bidi/>
        <w:spacing w:line="360" w:lineRule="auto"/>
        <w:rPr>
          <w:rFonts w:ascii="Arial" w:hAnsi="Arial" w:cs="Arial"/>
          <w:b/>
          <w:bCs/>
          <w:rtl/>
          <w:lang w:bidi="ar-EG"/>
        </w:rPr>
      </w:pPr>
      <w:r w:rsidRPr="008C7C6C">
        <w:rPr>
          <w:rFonts w:ascii="Arial" w:hAnsi="Arial" w:cs="Arial"/>
          <w:b/>
          <w:bCs/>
          <w:rtl/>
          <w:lang w:bidi="ar-EG"/>
        </w:rPr>
        <w:t>كما أن موقفه من عرابي ومن الثورة العرابية كان معلنا لم يحاول أن يخفيه بل ثبته في الأذهان بيت لا ينسى من الشعر حين قال في هجائه بعد عودته من المنفى :</w:t>
      </w:r>
    </w:p>
    <w:p w:rsidR="00556D23" w:rsidRPr="008C7C6C" w:rsidRDefault="00556D23" w:rsidP="00D26F98">
      <w:pPr>
        <w:pStyle w:val="ListParagraph"/>
        <w:bidi/>
        <w:spacing w:line="360" w:lineRule="auto"/>
        <w:rPr>
          <w:rFonts w:ascii="Arial" w:hAnsi="Arial" w:cs="Arial"/>
          <w:b/>
          <w:bCs/>
          <w:rtl/>
          <w:lang w:bidi="ar-EG"/>
        </w:rPr>
      </w:pPr>
      <w:r w:rsidRPr="008C7C6C">
        <w:rPr>
          <w:rFonts w:ascii="Arial" w:hAnsi="Arial" w:cs="Arial"/>
          <w:b/>
          <w:bCs/>
          <w:rtl/>
          <w:lang w:bidi="ar-EG"/>
        </w:rPr>
        <w:t xml:space="preserve">              صغير في الذهاب وفي الإياب  .. أهذا كل شأنك يا عرابي ؟!</w:t>
      </w:r>
    </w:p>
    <w:p w:rsidR="00A460BC" w:rsidRPr="008C7C6C" w:rsidRDefault="00556D23" w:rsidP="003410C2">
      <w:pPr>
        <w:pStyle w:val="ListParagraph"/>
        <w:bidi/>
        <w:spacing w:line="360" w:lineRule="auto"/>
        <w:rPr>
          <w:rFonts w:ascii="Arial" w:hAnsi="Arial" w:cs="Arial"/>
          <w:b/>
          <w:bCs/>
          <w:rtl/>
          <w:lang w:bidi="ar-EG"/>
        </w:rPr>
      </w:pPr>
      <w:r w:rsidRPr="008C7C6C">
        <w:rPr>
          <w:rFonts w:ascii="Arial" w:hAnsi="Arial" w:cs="Arial"/>
          <w:b/>
          <w:bCs/>
          <w:rtl/>
          <w:lang w:bidi="ar-EG"/>
        </w:rPr>
        <w:lastRenderedPageBreak/>
        <w:t>ولأن ما يهمنا في هذا السياق هو " موقف الناقد " أو اتجاه النقد</w:t>
      </w:r>
      <w:r w:rsidR="00A35874" w:rsidRPr="008C7C6C">
        <w:rPr>
          <w:rFonts w:ascii="Arial" w:hAnsi="Arial" w:cs="Arial"/>
          <w:b/>
          <w:bCs/>
          <w:rtl/>
          <w:lang w:bidi="ar-EG"/>
        </w:rPr>
        <w:t xml:space="preserve"> حيال ذلك وفي مواجهته </w:t>
      </w:r>
      <w:r w:rsidRPr="008C7C6C">
        <w:rPr>
          <w:rFonts w:ascii="Arial" w:hAnsi="Arial" w:cs="Arial"/>
          <w:b/>
          <w:bCs/>
          <w:rtl/>
          <w:lang w:bidi="ar-EG"/>
        </w:rPr>
        <w:t xml:space="preserve">فقد كشفت معالجة إدوار حنين المبكرة لمسرحيات شوقي عن ناقد ينحاز للشعب . </w:t>
      </w:r>
      <w:r w:rsidR="003410C2" w:rsidRPr="008C7C6C">
        <w:rPr>
          <w:rFonts w:ascii="Arial" w:hAnsi="Arial" w:cs="Arial" w:hint="cs"/>
          <w:b/>
          <w:bCs/>
          <w:rtl/>
          <w:lang w:bidi="ar-EG"/>
        </w:rPr>
        <w:t>مثلما كشفت</w:t>
      </w:r>
      <w:r w:rsidR="00760015" w:rsidRPr="008C7C6C">
        <w:rPr>
          <w:rFonts w:ascii="Arial" w:hAnsi="Arial" w:cs="Arial"/>
          <w:b/>
          <w:bCs/>
          <w:rtl/>
          <w:lang w:bidi="ar-EG"/>
        </w:rPr>
        <w:t xml:space="preserve"> </w:t>
      </w:r>
      <w:r w:rsidR="003410C2" w:rsidRPr="008C7C6C">
        <w:rPr>
          <w:rFonts w:ascii="Arial" w:hAnsi="Arial" w:cs="Arial" w:hint="cs"/>
          <w:b/>
          <w:bCs/>
          <w:rtl/>
          <w:lang w:bidi="ar-EG"/>
        </w:rPr>
        <w:t xml:space="preserve">عن أنه </w:t>
      </w:r>
      <w:r w:rsidRPr="008C7C6C">
        <w:rPr>
          <w:rFonts w:ascii="Arial" w:hAnsi="Arial" w:cs="Arial"/>
          <w:b/>
          <w:bCs/>
          <w:rtl/>
          <w:lang w:bidi="ar-EG"/>
        </w:rPr>
        <w:t>بالرغم من مآخذه على شخص</w:t>
      </w:r>
      <w:r w:rsidR="00760015" w:rsidRPr="008C7C6C">
        <w:rPr>
          <w:rFonts w:ascii="Arial" w:hAnsi="Arial" w:cs="Arial"/>
          <w:b/>
          <w:bCs/>
          <w:rtl/>
          <w:lang w:bidi="ar-EG"/>
        </w:rPr>
        <w:t xml:space="preserve"> شوقي</w:t>
      </w:r>
      <w:r w:rsidRPr="008C7C6C">
        <w:rPr>
          <w:rFonts w:ascii="Arial" w:hAnsi="Arial" w:cs="Arial"/>
          <w:b/>
          <w:bCs/>
          <w:rtl/>
          <w:lang w:bidi="ar-EG"/>
        </w:rPr>
        <w:t xml:space="preserve"> أو شخصيته </w:t>
      </w:r>
      <w:r w:rsidR="00760015" w:rsidRPr="008C7C6C">
        <w:rPr>
          <w:rFonts w:ascii="Arial" w:hAnsi="Arial" w:cs="Arial"/>
          <w:b/>
          <w:bCs/>
          <w:rtl/>
          <w:lang w:bidi="ar-EG"/>
        </w:rPr>
        <w:t>يعود</w:t>
      </w:r>
      <w:r w:rsidR="00A460BC" w:rsidRPr="008C7C6C">
        <w:rPr>
          <w:rFonts w:ascii="Arial" w:hAnsi="Arial" w:cs="Arial"/>
          <w:b/>
          <w:bCs/>
          <w:rtl/>
          <w:lang w:bidi="ar-EG"/>
        </w:rPr>
        <w:t xml:space="preserve"> </w:t>
      </w:r>
      <w:r w:rsidR="008A00AC" w:rsidRPr="008C7C6C">
        <w:rPr>
          <w:rFonts w:ascii="Arial" w:hAnsi="Arial" w:cs="Arial"/>
          <w:b/>
          <w:bCs/>
          <w:rtl/>
          <w:lang w:bidi="ar-EG"/>
        </w:rPr>
        <w:t>– متناقضا مع نفسه أو مراجعا لرأيه معدلا له - ليؤكد</w:t>
      </w:r>
      <w:r w:rsidR="00A460BC" w:rsidRPr="008C7C6C">
        <w:rPr>
          <w:rFonts w:ascii="Arial" w:hAnsi="Arial" w:cs="Arial"/>
          <w:b/>
          <w:bCs/>
          <w:rtl/>
          <w:lang w:bidi="ar-EG"/>
        </w:rPr>
        <w:t xml:space="preserve"> في نفس دراسته تحت عنوان " شوقي الشاعر الوطني " أن شوقي كان في معظم رواياته شاعرا وطنيا. ولا سبيل للمعاكسة إذ </w:t>
      </w:r>
      <w:r w:rsidR="008A00AC" w:rsidRPr="008C7C6C">
        <w:rPr>
          <w:rFonts w:ascii="Arial" w:hAnsi="Arial" w:cs="Arial"/>
          <w:b/>
          <w:bCs/>
          <w:rtl/>
          <w:lang w:bidi="ar-EG"/>
        </w:rPr>
        <w:t>أ</w:t>
      </w:r>
      <w:r w:rsidR="00A460BC" w:rsidRPr="008C7C6C">
        <w:rPr>
          <w:rFonts w:ascii="Arial" w:hAnsi="Arial" w:cs="Arial"/>
          <w:b/>
          <w:bCs/>
          <w:rtl/>
          <w:lang w:bidi="ar-EG"/>
        </w:rPr>
        <w:t>ن نظرة إلى أسماء رواياته تكفي لإقناعنا</w:t>
      </w:r>
      <w:r w:rsidR="008A00AC" w:rsidRPr="008C7C6C">
        <w:rPr>
          <w:rFonts w:ascii="Arial" w:hAnsi="Arial" w:cs="Arial"/>
          <w:b/>
          <w:bCs/>
          <w:rtl/>
          <w:lang w:bidi="ar-EG"/>
        </w:rPr>
        <w:t xml:space="preserve">  :</w:t>
      </w:r>
    </w:p>
    <w:p w:rsidR="009B2F87" w:rsidRPr="008C7C6C" w:rsidRDefault="00A460BC" w:rsidP="00D26F98">
      <w:pPr>
        <w:pStyle w:val="ListParagraph"/>
        <w:bidi/>
        <w:spacing w:line="360" w:lineRule="auto"/>
        <w:rPr>
          <w:rFonts w:ascii="Arial" w:hAnsi="Arial" w:cs="Arial"/>
          <w:b/>
          <w:bCs/>
          <w:rtl/>
          <w:lang w:bidi="ar-EG"/>
        </w:rPr>
      </w:pPr>
      <w:r w:rsidRPr="008C7C6C">
        <w:rPr>
          <w:rFonts w:ascii="Arial" w:hAnsi="Arial" w:cs="Arial"/>
          <w:b/>
          <w:bCs/>
          <w:rtl/>
          <w:lang w:bidi="ar-EG"/>
        </w:rPr>
        <w:t>"</w:t>
      </w:r>
      <w:r w:rsidR="009B2F87" w:rsidRPr="008C7C6C">
        <w:rPr>
          <w:rFonts w:ascii="Arial" w:hAnsi="Arial" w:cs="Arial"/>
          <w:b/>
          <w:bCs/>
          <w:rtl/>
          <w:lang w:bidi="ar-EG"/>
        </w:rPr>
        <w:t xml:space="preserve"> </w:t>
      </w:r>
      <w:r w:rsidRPr="008C7C6C">
        <w:rPr>
          <w:rFonts w:ascii="Arial" w:hAnsi="Arial" w:cs="Arial"/>
          <w:b/>
          <w:bCs/>
          <w:rtl/>
          <w:lang w:bidi="ar-EG"/>
        </w:rPr>
        <w:t>مصرع كليوباترا</w:t>
      </w:r>
      <w:r w:rsidR="009B2F87" w:rsidRPr="008C7C6C">
        <w:rPr>
          <w:rFonts w:ascii="Arial" w:hAnsi="Arial" w:cs="Arial"/>
          <w:b/>
          <w:bCs/>
          <w:rtl/>
          <w:lang w:bidi="ar-EG"/>
        </w:rPr>
        <w:t xml:space="preserve"> </w:t>
      </w:r>
      <w:r w:rsidRPr="008C7C6C">
        <w:rPr>
          <w:rFonts w:ascii="Arial" w:hAnsi="Arial" w:cs="Arial"/>
          <w:b/>
          <w:bCs/>
          <w:rtl/>
          <w:lang w:bidi="ar-EG"/>
        </w:rPr>
        <w:t>" رواية مصرية. "قمبيز" رواية مصرية.</w:t>
      </w:r>
      <w:r w:rsidR="009B2F87" w:rsidRPr="008C7C6C">
        <w:rPr>
          <w:rFonts w:ascii="Arial" w:hAnsi="Arial" w:cs="Arial"/>
          <w:b/>
          <w:bCs/>
          <w:rtl/>
          <w:lang w:bidi="ar-EG"/>
        </w:rPr>
        <w:t xml:space="preserve"> وعلي بك الكبير  من التاريخ الإسلامي في عهد المماليك وعنترة مستمد من تاريخ العصر الجاهلي . </w:t>
      </w:r>
      <w:r w:rsidRPr="008C7C6C">
        <w:rPr>
          <w:rFonts w:ascii="Arial" w:hAnsi="Arial" w:cs="Arial"/>
          <w:b/>
          <w:bCs/>
          <w:rtl/>
          <w:lang w:bidi="ar-EG"/>
        </w:rPr>
        <w:t>فكلها تدعو إلى مصر وأبنائها وتاج الفراعنة</w:t>
      </w:r>
      <w:r w:rsidR="008A00AC" w:rsidRPr="008C7C6C">
        <w:rPr>
          <w:rFonts w:ascii="Arial" w:hAnsi="Arial" w:cs="Arial"/>
          <w:b/>
          <w:bCs/>
          <w:rtl/>
          <w:lang w:bidi="ar-EG"/>
        </w:rPr>
        <w:t xml:space="preserve"> ، كما لم يفته كذلك أن يدعو إلى الوحدة العربية والعرب</w:t>
      </w:r>
      <w:r w:rsidR="008A00AC" w:rsidRPr="008C7C6C">
        <w:rPr>
          <w:rStyle w:val="FootnoteReference"/>
          <w:rFonts w:ascii="Arial" w:hAnsi="Arial" w:cs="Arial"/>
          <w:b/>
          <w:bCs/>
          <w:rtl/>
          <w:lang w:bidi="ar-EG"/>
        </w:rPr>
        <w:t xml:space="preserve"> </w:t>
      </w:r>
      <w:r w:rsidR="008A00AC" w:rsidRPr="008C7C6C">
        <w:rPr>
          <w:rFonts w:ascii="Arial" w:hAnsi="Arial" w:cs="Arial"/>
          <w:b/>
          <w:bCs/>
          <w:rtl/>
          <w:lang w:bidi="ar-EG"/>
        </w:rPr>
        <w:t xml:space="preserve">" </w:t>
      </w:r>
      <w:r w:rsidR="008A00AC" w:rsidRPr="008C7C6C">
        <w:rPr>
          <w:rStyle w:val="FootnoteReference"/>
          <w:rFonts w:ascii="Arial" w:hAnsi="Arial" w:cs="Arial"/>
          <w:b/>
          <w:bCs/>
          <w:rtl/>
          <w:lang w:bidi="ar-EG"/>
        </w:rPr>
        <w:footnoteReference w:id="50"/>
      </w:r>
      <w:r w:rsidR="008A00AC" w:rsidRPr="008C7C6C">
        <w:rPr>
          <w:rFonts w:ascii="Arial" w:hAnsi="Arial" w:cs="Arial"/>
          <w:b/>
          <w:bCs/>
          <w:rtl/>
          <w:lang w:bidi="ar-EG"/>
        </w:rPr>
        <w:t xml:space="preserve"> ! </w:t>
      </w:r>
      <w:r w:rsidRPr="008C7C6C">
        <w:rPr>
          <w:rFonts w:ascii="Arial" w:hAnsi="Arial" w:cs="Arial"/>
          <w:b/>
          <w:bCs/>
          <w:rtl/>
          <w:lang w:bidi="ar-EG"/>
        </w:rPr>
        <w:t xml:space="preserve">" </w:t>
      </w:r>
      <w:r w:rsidR="00F4772C" w:rsidRPr="008C7C6C">
        <w:rPr>
          <w:rFonts w:ascii="Arial" w:hAnsi="Arial" w:cs="Arial"/>
          <w:b/>
          <w:bCs/>
          <w:rtl/>
          <w:lang w:bidi="ar-EG"/>
        </w:rPr>
        <w:t xml:space="preserve">ثم </w:t>
      </w:r>
      <w:r w:rsidR="009B2F87" w:rsidRPr="008C7C6C">
        <w:rPr>
          <w:rFonts w:ascii="Arial" w:hAnsi="Arial" w:cs="Arial"/>
          <w:b/>
          <w:bCs/>
          <w:rtl/>
          <w:lang w:bidi="ar-EG"/>
        </w:rPr>
        <w:t xml:space="preserve">بعد ذلك نراه </w:t>
      </w:r>
      <w:r w:rsidR="00F4772C" w:rsidRPr="008C7C6C">
        <w:rPr>
          <w:rFonts w:ascii="Arial" w:hAnsi="Arial" w:cs="Arial"/>
          <w:b/>
          <w:bCs/>
          <w:rtl/>
          <w:lang w:bidi="ar-EG"/>
        </w:rPr>
        <w:t>يستكم</w:t>
      </w:r>
      <w:r w:rsidR="00E33F0B" w:rsidRPr="008C7C6C">
        <w:rPr>
          <w:rFonts w:ascii="Arial" w:hAnsi="Arial" w:cs="Arial"/>
          <w:b/>
          <w:bCs/>
          <w:rtl/>
          <w:lang w:bidi="ar-EG"/>
        </w:rPr>
        <w:t>ل</w:t>
      </w:r>
      <w:r w:rsidR="00F4772C" w:rsidRPr="008C7C6C">
        <w:rPr>
          <w:rFonts w:ascii="Arial" w:hAnsi="Arial" w:cs="Arial"/>
          <w:b/>
          <w:bCs/>
          <w:rtl/>
          <w:lang w:bidi="ar-EG"/>
        </w:rPr>
        <w:t xml:space="preserve"> </w:t>
      </w:r>
      <w:r w:rsidR="009B2F87" w:rsidRPr="008C7C6C">
        <w:rPr>
          <w:rFonts w:ascii="Arial" w:hAnsi="Arial" w:cs="Arial"/>
          <w:b/>
          <w:bCs/>
          <w:rtl/>
          <w:lang w:bidi="ar-EG"/>
        </w:rPr>
        <w:t xml:space="preserve">إنصافه لشوقي أو دفاعه عنه </w:t>
      </w:r>
      <w:r w:rsidR="00F4772C" w:rsidRPr="008C7C6C">
        <w:rPr>
          <w:rFonts w:ascii="Arial" w:hAnsi="Arial" w:cs="Arial"/>
          <w:b/>
          <w:bCs/>
          <w:rtl/>
          <w:lang w:bidi="ar-EG"/>
        </w:rPr>
        <w:t xml:space="preserve">أو بأن يصفه بكون " المهذب " ويرى فيه </w:t>
      </w:r>
      <w:r w:rsidR="00F67BCC" w:rsidRPr="008C7C6C">
        <w:rPr>
          <w:rFonts w:ascii="Arial" w:hAnsi="Arial" w:cs="Arial"/>
          <w:b/>
          <w:bCs/>
          <w:rtl/>
          <w:lang w:bidi="ar-EG"/>
        </w:rPr>
        <w:t>ما قاله "</w:t>
      </w:r>
      <w:r w:rsidR="00F4772C" w:rsidRPr="008C7C6C">
        <w:rPr>
          <w:rFonts w:ascii="Arial" w:hAnsi="Arial" w:cs="Arial"/>
          <w:b/>
          <w:bCs/>
          <w:rtl/>
          <w:lang w:bidi="ar-EG"/>
        </w:rPr>
        <w:t xml:space="preserve"> </w:t>
      </w:r>
      <w:r w:rsidR="00F67BCC" w:rsidRPr="008C7C6C">
        <w:rPr>
          <w:rFonts w:ascii="Arial" w:hAnsi="Arial" w:cs="Arial"/>
          <w:b/>
          <w:bCs/>
          <w:rtl/>
          <w:lang w:bidi="ar-EG"/>
        </w:rPr>
        <w:t>فولتير" في كورنيل: "</w:t>
      </w:r>
      <w:r w:rsidR="00F4772C" w:rsidRPr="008C7C6C">
        <w:rPr>
          <w:rFonts w:ascii="Arial" w:hAnsi="Arial" w:cs="Arial"/>
          <w:b/>
          <w:bCs/>
          <w:rtl/>
          <w:lang w:bidi="ar-EG"/>
        </w:rPr>
        <w:t xml:space="preserve"> </w:t>
      </w:r>
      <w:r w:rsidR="00F67BCC" w:rsidRPr="008C7C6C">
        <w:rPr>
          <w:rFonts w:ascii="Arial" w:hAnsi="Arial" w:cs="Arial"/>
          <w:b/>
          <w:bCs/>
          <w:rtl/>
          <w:lang w:bidi="ar-EG"/>
        </w:rPr>
        <w:t>إن رواياته التمثيلية مدرسة لعزة النفس والإباء؟</w:t>
      </w:r>
      <w:r w:rsidR="00F4772C" w:rsidRPr="008C7C6C">
        <w:rPr>
          <w:rFonts w:ascii="Arial" w:hAnsi="Arial" w:cs="Arial"/>
          <w:b/>
          <w:bCs/>
          <w:rtl/>
          <w:lang w:bidi="ar-EG"/>
        </w:rPr>
        <w:t xml:space="preserve"> </w:t>
      </w:r>
      <w:r w:rsidR="00F67BCC" w:rsidRPr="008C7C6C">
        <w:rPr>
          <w:rFonts w:ascii="Arial" w:hAnsi="Arial" w:cs="Arial"/>
          <w:b/>
          <w:bCs/>
          <w:rtl/>
          <w:lang w:bidi="ar-EG"/>
        </w:rPr>
        <w:t>"</w:t>
      </w:r>
      <w:r w:rsidR="00F4772C" w:rsidRPr="008C7C6C">
        <w:rPr>
          <w:rFonts w:ascii="Arial" w:hAnsi="Arial" w:cs="Arial"/>
          <w:b/>
          <w:bCs/>
          <w:rtl/>
          <w:lang w:bidi="ar-EG"/>
        </w:rPr>
        <w:t xml:space="preserve"> </w:t>
      </w:r>
      <w:r w:rsidR="00F4772C" w:rsidRPr="008C7C6C">
        <w:rPr>
          <w:rStyle w:val="FootnoteReference"/>
          <w:rFonts w:ascii="Arial" w:hAnsi="Arial" w:cs="Arial"/>
          <w:b/>
          <w:bCs/>
          <w:rtl/>
          <w:lang w:bidi="ar-EG"/>
        </w:rPr>
        <w:footnoteReference w:id="51"/>
      </w:r>
      <w:r w:rsidR="00F67BCC" w:rsidRPr="008C7C6C">
        <w:rPr>
          <w:rFonts w:ascii="Arial" w:hAnsi="Arial" w:cs="Arial"/>
          <w:b/>
          <w:bCs/>
          <w:rtl/>
          <w:lang w:bidi="ar-EG"/>
        </w:rPr>
        <w:t>.</w:t>
      </w:r>
    </w:p>
    <w:p w:rsidR="00214EA5" w:rsidRPr="008C7C6C" w:rsidRDefault="00214EA5" w:rsidP="00D26F98">
      <w:pPr>
        <w:pStyle w:val="ListParagraph"/>
        <w:bidi/>
        <w:spacing w:line="360" w:lineRule="auto"/>
        <w:rPr>
          <w:rFonts w:ascii="Arial" w:hAnsi="Arial" w:cs="Arial"/>
          <w:b/>
          <w:bCs/>
          <w:rtl/>
          <w:lang w:bidi="ar-EG"/>
        </w:rPr>
      </w:pPr>
      <w:r w:rsidRPr="008C7C6C">
        <w:rPr>
          <w:rFonts w:ascii="Arial" w:hAnsi="Arial" w:cs="Arial"/>
          <w:b/>
          <w:bCs/>
          <w:rtl/>
          <w:lang w:bidi="ar-EG"/>
        </w:rPr>
        <w:t xml:space="preserve"> </w:t>
      </w:r>
      <w:r w:rsidR="00E33F0B" w:rsidRPr="008C7C6C">
        <w:rPr>
          <w:rFonts w:ascii="Arial" w:hAnsi="Arial" w:cs="Arial"/>
          <w:b/>
          <w:bCs/>
          <w:rtl/>
          <w:lang w:bidi="ar-EG"/>
        </w:rPr>
        <w:t xml:space="preserve">لكن </w:t>
      </w:r>
      <w:r w:rsidRPr="008C7C6C">
        <w:rPr>
          <w:rFonts w:ascii="Arial" w:hAnsi="Arial" w:cs="Arial"/>
          <w:b/>
          <w:bCs/>
          <w:rtl/>
          <w:lang w:bidi="ar-EG"/>
        </w:rPr>
        <w:t xml:space="preserve">حقيقة </w:t>
      </w:r>
      <w:r w:rsidR="00E33F0B" w:rsidRPr="008C7C6C">
        <w:rPr>
          <w:rFonts w:ascii="Arial" w:hAnsi="Arial" w:cs="Arial"/>
          <w:b/>
          <w:bCs/>
          <w:rtl/>
          <w:lang w:bidi="ar-EG"/>
        </w:rPr>
        <w:t xml:space="preserve">أن شوقي قد استلهم  </w:t>
      </w:r>
      <w:r w:rsidRPr="008C7C6C">
        <w:rPr>
          <w:rFonts w:ascii="Arial" w:hAnsi="Arial" w:cs="Arial"/>
          <w:b/>
          <w:bCs/>
          <w:rtl/>
          <w:lang w:bidi="ar-EG"/>
        </w:rPr>
        <w:t xml:space="preserve">موضوع مسرحياته الأولى أو قصصها من التاريخ القومي </w:t>
      </w:r>
      <w:r w:rsidR="00E33F0B" w:rsidRPr="008C7C6C">
        <w:rPr>
          <w:rFonts w:ascii="Arial" w:hAnsi="Arial" w:cs="Arial"/>
          <w:b/>
          <w:bCs/>
          <w:rtl/>
          <w:lang w:bidi="ar-EG"/>
        </w:rPr>
        <w:t xml:space="preserve"> </w:t>
      </w:r>
      <w:r w:rsidRPr="008C7C6C">
        <w:rPr>
          <w:rFonts w:ascii="Arial" w:hAnsi="Arial" w:cs="Arial"/>
          <w:b/>
          <w:bCs/>
          <w:rtl/>
          <w:lang w:bidi="ar-EG"/>
        </w:rPr>
        <w:t xml:space="preserve"> </w:t>
      </w:r>
      <w:r w:rsidR="00E33F0B" w:rsidRPr="008C7C6C">
        <w:rPr>
          <w:rFonts w:ascii="Arial" w:hAnsi="Arial" w:cs="Arial"/>
          <w:b/>
          <w:bCs/>
          <w:rtl/>
          <w:lang w:bidi="ar-EG"/>
        </w:rPr>
        <w:t>ل</w:t>
      </w:r>
      <w:r w:rsidRPr="008C7C6C">
        <w:rPr>
          <w:rFonts w:ascii="Arial" w:hAnsi="Arial" w:cs="Arial"/>
          <w:b/>
          <w:bCs/>
          <w:rtl/>
          <w:lang w:bidi="ar-EG"/>
        </w:rPr>
        <w:t xml:space="preserve">مصر والعالم العربي  </w:t>
      </w:r>
      <w:r w:rsidR="00E33F0B" w:rsidRPr="008C7C6C">
        <w:rPr>
          <w:rFonts w:ascii="Arial" w:hAnsi="Arial" w:cs="Arial"/>
          <w:b/>
          <w:bCs/>
          <w:rtl/>
          <w:lang w:bidi="ar-EG"/>
        </w:rPr>
        <w:t xml:space="preserve">تلك التي راقت ل إدوار حنين ولم يخف  إعجابه بها  لم تعجب البعض من اللاحقين الذين أثبتوا رأيا مخالفا  " حين  </w:t>
      </w:r>
      <w:r w:rsidRPr="008C7C6C">
        <w:rPr>
          <w:rFonts w:ascii="Arial" w:hAnsi="Arial" w:cs="Arial"/>
          <w:b/>
          <w:bCs/>
          <w:rtl/>
          <w:lang w:bidi="ar-EG"/>
        </w:rPr>
        <w:t>يأخذ</w:t>
      </w:r>
      <w:r w:rsidR="00926FD5" w:rsidRPr="008C7C6C">
        <w:rPr>
          <w:rFonts w:ascii="Arial" w:hAnsi="Arial" w:cs="Arial"/>
          <w:b/>
          <w:bCs/>
          <w:rtl/>
          <w:lang w:bidi="ar-EG"/>
        </w:rPr>
        <w:t>ون</w:t>
      </w:r>
      <w:r w:rsidRPr="008C7C6C">
        <w:rPr>
          <w:rFonts w:ascii="Arial" w:hAnsi="Arial" w:cs="Arial"/>
          <w:b/>
          <w:bCs/>
          <w:rtl/>
          <w:lang w:bidi="ar-EG"/>
        </w:rPr>
        <w:t xml:space="preserve"> </w:t>
      </w:r>
      <w:r w:rsidR="00E33F0B" w:rsidRPr="008C7C6C">
        <w:rPr>
          <w:rFonts w:ascii="Arial" w:hAnsi="Arial" w:cs="Arial"/>
          <w:b/>
          <w:bCs/>
          <w:rtl/>
          <w:lang w:bidi="ar-EG"/>
        </w:rPr>
        <w:t>عليه "</w:t>
      </w:r>
      <w:r w:rsidRPr="008C7C6C">
        <w:rPr>
          <w:rFonts w:ascii="Arial" w:hAnsi="Arial" w:cs="Arial"/>
          <w:b/>
          <w:bCs/>
          <w:rtl/>
          <w:lang w:bidi="ar-EG"/>
        </w:rPr>
        <w:t xml:space="preserve"> سوء اختيار بعض هذه الموضوعات في عصر ذكر أنه يدافع فيه عن القومية ويساير الشعور القومي. اذ اتسع التاريخ المصري القديم والإسلامي لصفحات بطولة ناصعة مشرقة " </w:t>
      </w:r>
      <w:r w:rsidR="00926FD5" w:rsidRPr="008C7C6C">
        <w:rPr>
          <w:rFonts w:ascii="Arial" w:hAnsi="Arial" w:cs="Arial"/>
          <w:b/>
          <w:bCs/>
          <w:rtl/>
          <w:lang w:bidi="ar-EG"/>
        </w:rPr>
        <w:t xml:space="preserve"> . مثلما  يأخذون عليه سوء دفاعه حيث أراد الدفاع، كما حاول حين دافع عن كليوباترا . ويأخذون عليه </w:t>
      </w:r>
      <w:r w:rsidRPr="008C7C6C">
        <w:rPr>
          <w:rFonts w:ascii="Arial" w:hAnsi="Arial" w:cs="Arial"/>
          <w:b/>
          <w:bCs/>
          <w:rtl/>
          <w:lang w:bidi="ar-EG"/>
        </w:rPr>
        <w:t xml:space="preserve">عجزه عن فهم طبيعة المصري المستمدة خلال </w:t>
      </w:r>
      <w:r w:rsidR="005F4B6E" w:rsidRPr="008C7C6C">
        <w:rPr>
          <w:rFonts w:ascii="Arial" w:hAnsi="Arial" w:cs="Arial"/>
          <w:b/>
          <w:bCs/>
          <w:rtl/>
          <w:lang w:bidi="ar-EG"/>
        </w:rPr>
        <w:t xml:space="preserve"> الع</w:t>
      </w:r>
      <w:r w:rsidRPr="008C7C6C">
        <w:rPr>
          <w:rFonts w:ascii="Arial" w:hAnsi="Arial" w:cs="Arial"/>
          <w:b/>
          <w:bCs/>
          <w:rtl/>
          <w:lang w:bidi="ar-EG"/>
        </w:rPr>
        <w:t xml:space="preserve">صور، وصوره شعبا جاهلا لا حياة فيه، يسير في ركاب المنتصر، وينقلب على المهزوم. وفي هذه المآخذ الكثير من الصدق، ومنشؤها انعزال الشاعر عن حياة الشعب من جهة، وتغلب عاطفته نحو الترك على عاطفته نحو مصر من جهة أخرى. وإنما وجه اهتمامه في المسرحيات التاريخية التي تدور حول الملوك إلى تصويرهم مدافعا عنهم ومحاولا ستر عيوبهم، وإكسابهم صفة البطولة والنبل. وكان الشاعر موفقا أكثر من ذلك في مسرحياته التي اختار الشعراء أبطالا لها، فهو يعرضه لحياة شاعر مثله من السهل أن يتفهم وسائله ونفسيته وصوغ حواره، ومن السهل أن يدير عواطفه حول نواة واحدة هي الهوى، وإنشاء الغزل كما في مجنون ليلى وشبيهتها </w:t>
      </w:r>
      <w:r w:rsidRPr="008C7C6C">
        <w:rPr>
          <w:rFonts w:ascii="Arial" w:hAnsi="Arial" w:cs="Arial"/>
          <w:b/>
          <w:bCs/>
          <w:rtl/>
          <w:lang w:bidi="ar-EG"/>
        </w:rPr>
        <w:lastRenderedPageBreak/>
        <w:t>عنترة. وزاد توفيقه حين ترك التاريخ وجنح إلى الحياة يستمد منها مباشرة صور الناس كما تراهم وتحسهم في الحياة، وما يحدث لهم من وقائع إنسانية عامة</w:t>
      </w:r>
      <w:r w:rsidR="00926FD5" w:rsidRPr="008C7C6C">
        <w:rPr>
          <w:rFonts w:ascii="Arial" w:hAnsi="Arial" w:cs="Arial"/>
          <w:b/>
          <w:bCs/>
          <w:rtl/>
          <w:lang w:bidi="ar-EG"/>
        </w:rPr>
        <w:t xml:space="preserve"> " </w:t>
      </w:r>
      <w:r w:rsidR="00926FD5" w:rsidRPr="008C7C6C">
        <w:rPr>
          <w:rStyle w:val="FootnoteReference"/>
          <w:rFonts w:ascii="Arial" w:hAnsi="Arial" w:cs="Arial"/>
          <w:b/>
          <w:bCs/>
          <w:rtl/>
          <w:lang w:bidi="ar-EG"/>
        </w:rPr>
        <w:footnoteReference w:id="52"/>
      </w:r>
      <w:r w:rsidRPr="008C7C6C">
        <w:rPr>
          <w:rFonts w:ascii="Arial" w:hAnsi="Arial" w:cs="Arial"/>
          <w:b/>
          <w:bCs/>
          <w:rtl/>
          <w:lang w:bidi="ar-EG"/>
        </w:rPr>
        <w:t>.</w:t>
      </w:r>
    </w:p>
    <w:p w:rsidR="00B03245" w:rsidRPr="008C7C6C" w:rsidRDefault="009B2F87" w:rsidP="00341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Arial" w:hAnsi="Arial" w:cs="Arial"/>
          <w:b/>
          <w:bCs/>
          <w:sz w:val="28"/>
          <w:szCs w:val="28"/>
          <w:rtl/>
          <w:lang w:bidi="ar-EG"/>
        </w:rPr>
      </w:pPr>
      <w:r w:rsidRPr="008C7C6C">
        <w:rPr>
          <w:rFonts w:ascii="Arial" w:hAnsi="Arial" w:cs="Arial"/>
          <w:b/>
          <w:bCs/>
          <w:sz w:val="28"/>
          <w:szCs w:val="28"/>
          <w:rtl/>
          <w:lang w:bidi="ar-EG"/>
        </w:rPr>
        <w:t xml:space="preserve">نأتي </w:t>
      </w:r>
      <w:r w:rsidR="005F4B6E" w:rsidRPr="008C7C6C">
        <w:rPr>
          <w:rFonts w:ascii="Arial" w:hAnsi="Arial" w:cs="Arial"/>
          <w:b/>
          <w:bCs/>
          <w:sz w:val="28"/>
          <w:szCs w:val="28"/>
          <w:rtl/>
          <w:lang w:bidi="ar-EG"/>
        </w:rPr>
        <w:t xml:space="preserve">بعد ذلك </w:t>
      </w:r>
      <w:r w:rsidRPr="008C7C6C">
        <w:rPr>
          <w:rFonts w:ascii="Arial" w:hAnsi="Arial" w:cs="Arial"/>
          <w:b/>
          <w:bCs/>
          <w:sz w:val="28"/>
          <w:szCs w:val="28"/>
          <w:rtl/>
          <w:lang w:bidi="ar-EG"/>
        </w:rPr>
        <w:t xml:space="preserve">إلى </w:t>
      </w:r>
      <w:r w:rsidR="00F4772C" w:rsidRPr="008C7C6C">
        <w:rPr>
          <w:rFonts w:ascii="Arial" w:hAnsi="Arial" w:cs="Arial"/>
          <w:b/>
          <w:bCs/>
          <w:sz w:val="28"/>
          <w:szCs w:val="28"/>
          <w:rtl/>
          <w:lang w:bidi="ar-EG"/>
        </w:rPr>
        <w:t xml:space="preserve">الجزء الذي خصصه حنين في نفس مقالاته </w:t>
      </w:r>
      <w:r w:rsidR="00317340" w:rsidRPr="008C7C6C">
        <w:rPr>
          <w:rFonts w:ascii="Arial" w:hAnsi="Arial" w:cs="Arial"/>
          <w:b/>
          <w:bCs/>
          <w:sz w:val="28"/>
          <w:szCs w:val="28"/>
          <w:rtl/>
          <w:lang w:bidi="ar-EG"/>
        </w:rPr>
        <w:t xml:space="preserve">- </w:t>
      </w:r>
      <w:r w:rsidR="00F4772C" w:rsidRPr="008C7C6C">
        <w:rPr>
          <w:rFonts w:ascii="Arial" w:hAnsi="Arial" w:cs="Arial"/>
          <w:b/>
          <w:bCs/>
          <w:sz w:val="28"/>
          <w:szCs w:val="28"/>
          <w:rtl/>
          <w:lang w:bidi="ar-EG"/>
        </w:rPr>
        <w:t>أو حين جمعها في الكتاب</w:t>
      </w:r>
      <w:r w:rsidRPr="008C7C6C">
        <w:rPr>
          <w:rFonts w:ascii="Arial" w:hAnsi="Arial" w:cs="Arial"/>
          <w:b/>
          <w:bCs/>
          <w:sz w:val="28"/>
          <w:szCs w:val="28"/>
          <w:rtl/>
          <w:lang w:bidi="ar-EG"/>
        </w:rPr>
        <w:t xml:space="preserve"> الذي</w:t>
      </w:r>
      <w:r w:rsidR="00317340" w:rsidRPr="008C7C6C">
        <w:rPr>
          <w:rFonts w:ascii="Arial" w:hAnsi="Arial" w:cs="Arial"/>
          <w:b/>
          <w:bCs/>
          <w:sz w:val="28"/>
          <w:szCs w:val="28"/>
          <w:rtl/>
          <w:lang w:bidi="ar-EG"/>
        </w:rPr>
        <w:t xml:space="preserve"> </w:t>
      </w:r>
      <w:r w:rsidR="00F4772C" w:rsidRPr="008C7C6C">
        <w:rPr>
          <w:rFonts w:ascii="Arial" w:hAnsi="Arial" w:cs="Arial"/>
          <w:b/>
          <w:bCs/>
          <w:sz w:val="28"/>
          <w:szCs w:val="28"/>
          <w:rtl/>
          <w:lang w:bidi="ar-EG"/>
        </w:rPr>
        <w:t xml:space="preserve">أسماه " المبنى في شعر شوقي " </w:t>
      </w:r>
      <w:r w:rsidRPr="008C7C6C">
        <w:rPr>
          <w:rFonts w:ascii="Arial" w:hAnsi="Arial" w:cs="Arial"/>
          <w:b/>
          <w:bCs/>
          <w:sz w:val="28"/>
          <w:szCs w:val="28"/>
          <w:rtl/>
          <w:lang w:bidi="ar-EG"/>
        </w:rPr>
        <w:t>لنراه وفد</w:t>
      </w:r>
      <w:r w:rsidR="00F4772C" w:rsidRPr="008C7C6C">
        <w:rPr>
          <w:rFonts w:ascii="Arial" w:hAnsi="Arial" w:cs="Arial"/>
          <w:b/>
          <w:bCs/>
          <w:sz w:val="28"/>
          <w:szCs w:val="28"/>
          <w:rtl/>
          <w:lang w:bidi="ar-EG"/>
        </w:rPr>
        <w:t xml:space="preserve"> بدأه بدراسة ه</w:t>
      </w:r>
      <w:r w:rsidR="00317340" w:rsidRPr="008C7C6C">
        <w:rPr>
          <w:rFonts w:ascii="Arial" w:hAnsi="Arial" w:cs="Arial"/>
          <w:b/>
          <w:bCs/>
          <w:sz w:val="28"/>
          <w:szCs w:val="28"/>
          <w:rtl/>
          <w:lang w:bidi="ar-EG"/>
        </w:rPr>
        <w:t>ا</w:t>
      </w:r>
      <w:r w:rsidR="00F4772C" w:rsidRPr="008C7C6C">
        <w:rPr>
          <w:rFonts w:ascii="Arial" w:hAnsi="Arial" w:cs="Arial"/>
          <w:b/>
          <w:bCs/>
          <w:sz w:val="28"/>
          <w:szCs w:val="28"/>
          <w:rtl/>
          <w:lang w:bidi="ar-EG"/>
        </w:rPr>
        <w:t xml:space="preserve">مة عن العروض العربي مدافعا عن بحوره وموسيقاه أمام  ما ألصق به من تسبب في تقصير في مضمار تأليف الرويات التمثيلية </w:t>
      </w:r>
      <w:r w:rsidR="00317340" w:rsidRPr="008C7C6C">
        <w:rPr>
          <w:rFonts w:ascii="Arial" w:hAnsi="Arial" w:cs="Arial"/>
          <w:b/>
          <w:bCs/>
          <w:sz w:val="28"/>
          <w:szCs w:val="28"/>
          <w:rtl/>
          <w:lang w:bidi="ar-EG"/>
        </w:rPr>
        <w:t xml:space="preserve">. لكنه في نفس الوقت قد أثبت رأيا بالغ الأهمية في </w:t>
      </w:r>
      <w:r w:rsidR="00317340" w:rsidRPr="008C7C6C">
        <w:rPr>
          <w:rFonts w:ascii="Arial" w:hAnsi="Arial" w:cs="Arial"/>
          <w:b/>
          <w:bCs/>
          <w:sz w:val="28"/>
          <w:szCs w:val="28"/>
          <w:u w:val="single"/>
          <w:rtl/>
          <w:lang w:bidi="ar-EG"/>
        </w:rPr>
        <w:t xml:space="preserve">مسألة التقيد بوحدة البحر والقافية في الشعر التمثيلي مثلما أثبت لشوقي دوره الرائد في تغيير ذلك الفهم أو المفهوم الذي تمسك به الأقدمون من السابقين عليه في تأليفها </w:t>
      </w:r>
      <w:r w:rsidR="005F4B6E" w:rsidRPr="008C7C6C">
        <w:rPr>
          <w:rFonts w:ascii="Arial" w:hAnsi="Arial" w:cs="Arial"/>
          <w:b/>
          <w:bCs/>
          <w:sz w:val="28"/>
          <w:szCs w:val="28"/>
          <w:u w:val="single"/>
          <w:rtl/>
          <w:lang w:bidi="ar-EG"/>
        </w:rPr>
        <w:t xml:space="preserve">" </w:t>
      </w:r>
      <w:r w:rsidR="00317340" w:rsidRPr="008C7C6C">
        <w:rPr>
          <w:rFonts w:ascii="Arial" w:hAnsi="Arial" w:cs="Arial"/>
          <w:b/>
          <w:bCs/>
          <w:sz w:val="28"/>
          <w:szCs w:val="28"/>
          <w:u w:val="single"/>
          <w:rtl/>
          <w:lang w:bidi="ar-EG"/>
        </w:rPr>
        <w:t xml:space="preserve"> باستثناء الشيخ عبد الله البستاني " إذ  كان الواحد منهم يجهد نفسه فيثابر على القافية الواحدة والبحر الواحد في فصل من فصول رواياته الأربعة أوالخمسة . وإن أعجزه ذلك كان يرضخ وفي القلب ما في القلب للحكم الذي يقضي عليه بحفظ وحدة القافية واالبحر في المشهد الواحد وإذا استطاع ففي المشهدين أو الثلاثة </w:t>
      </w:r>
      <w:r w:rsidR="005F4B6E" w:rsidRPr="008C7C6C">
        <w:rPr>
          <w:rFonts w:ascii="Arial" w:hAnsi="Arial" w:cs="Arial"/>
          <w:b/>
          <w:bCs/>
          <w:sz w:val="28"/>
          <w:szCs w:val="28"/>
          <w:rtl/>
          <w:lang w:bidi="ar-EG"/>
        </w:rPr>
        <w:t xml:space="preserve">. </w:t>
      </w:r>
      <w:r w:rsidR="00317340" w:rsidRPr="008C7C6C">
        <w:rPr>
          <w:rFonts w:ascii="Arial" w:hAnsi="Arial" w:cs="Arial"/>
          <w:b/>
          <w:bCs/>
          <w:sz w:val="28"/>
          <w:szCs w:val="28"/>
          <w:rtl/>
          <w:lang w:bidi="ar-EG"/>
        </w:rPr>
        <w:t>وقد حال ذلك بينهم وبين إكساب الشعر العرب لينا ومرونة قد اكتسبها فيما بعد . ولقد</w:t>
      </w:r>
      <w:r w:rsidR="005F4B6E" w:rsidRPr="008C7C6C">
        <w:rPr>
          <w:rFonts w:ascii="Arial" w:hAnsi="Arial" w:cs="Arial"/>
          <w:b/>
          <w:bCs/>
          <w:sz w:val="28"/>
          <w:szCs w:val="28"/>
          <w:rtl/>
          <w:lang w:bidi="ar-EG"/>
        </w:rPr>
        <w:t xml:space="preserve"> </w:t>
      </w:r>
      <w:r w:rsidR="00317340" w:rsidRPr="008C7C6C">
        <w:rPr>
          <w:rFonts w:ascii="Arial" w:hAnsi="Arial" w:cs="Arial"/>
          <w:b/>
          <w:bCs/>
          <w:sz w:val="28"/>
          <w:szCs w:val="28"/>
          <w:rtl/>
          <w:lang w:bidi="ar-EG"/>
        </w:rPr>
        <w:t xml:space="preserve"> ظل الحال على هذا المنوال إلى أن جاء شوقي </w:t>
      </w:r>
      <w:r w:rsidR="007F76C4" w:rsidRPr="008C7C6C">
        <w:rPr>
          <w:rFonts w:ascii="Arial" w:hAnsi="Arial" w:cs="Arial"/>
          <w:b/>
          <w:bCs/>
          <w:sz w:val="28"/>
          <w:szCs w:val="28"/>
          <w:rtl/>
          <w:lang w:bidi="ar-EG"/>
        </w:rPr>
        <w:t>وكان قد أنفق نصف قرن في قرض الشعر حتى ليّنه تليينا يحمد عليه ، وأصبح يلعب به لعبا فجعله كمعجونة تتقبل الأشكال ، معرضا عن التمثيل إلا في السن</w:t>
      </w:r>
      <w:r w:rsidR="005F4B6E" w:rsidRPr="008C7C6C">
        <w:rPr>
          <w:rFonts w:ascii="Arial" w:hAnsi="Arial" w:cs="Arial"/>
          <w:b/>
          <w:bCs/>
          <w:sz w:val="28"/>
          <w:szCs w:val="28"/>
          <w:rtl/>
          <w:lang w:bidi="ar-EG"/>
        </w:rPr>
        <w:t>ي</w:t>
      </w:r>
      <w:r w:rsidR="007F76C4" w:rsidRPr="008C7C6C">
        <w:rPr>
          <w:rFonts w:ascii="Arial" w:hAnsi="Arial" w:cs="Arial"/>
          <w:b/>
          <w:bCs/>
          <w:sz w:val="28"/>
          <w:szCs w:val="28"/>
          <w:rtl/>
          <w:lang w:bidi="ar-EG"/>
        </w:rPr>
        <w:t>ن الخمس الأخيرة من حيات</w:t>
      </w:r>
      <w:r w:rsidR="005F4B6E" w:rsidRPr="008C7C6C">
        <w:rPr>
          <w:rFonts w:ascii="Arial" w:hAnsi="Arial" w:cs="Arial"/>
          <w:b/>
          <w:bCs/>
          <w:sz w:val="28"/>
          <w:szCs w:val="28"/>
          <w:rtl/>
          <w:lang w:bidi="ar-EG"/>
        </w:rPr>
        <w:t>ه</w:t>
      </w:r>
      <w:r w:rsidR="007F76C4" w:rsidRPr="008C7C6C">
        <w:rPr>
          <w:rFonts w:ascii="Arial" w:hAnsi="Arial" w:cs="Arial"/>
          <w:b/>
          <w:bCs/>
          <w:sz w:val="28"/>
          <w:szCs w:val="28"/>
          <w:rtl/>
          <w:lang w:bidi="ar-EG"/>
        </w:rPr>
        <w:t xml:space="preserve"> بعد أن صنع في الشعر ما صنع .............  لقد لعب با</w:t>
      </w:r>
      <w:r w:rsidR="001679D1" w:rsidRPr="008C7C6C">
        <w:rPr>
          <w:rFonts w:ascii="Arial" w:hAnsi="Arial" w:cs="Arial"/>
          <w:b/>
          <w:bCs/>
          <w:sz w:val="28"/>
          <w:szCs w:val="28"/>
          <w:rtl/>
          <w:lang w:bidi="ar-EG"/>
        </w:rPr>
        <w:t>ل</w:t>
      </w:r>
      <w:r w:rsidR="007F76C4" w:rsidRPr="008C7C6C">
        <w:rPr>
          <w:rFonts w:ascii="Arial" w:hAnsi="Arial" w:cs="Arial"/>
          <w:b/>
          <w:bCs/>
          <w:sz w:val="28"/>
          <w:szCs w:val="28"/>
          <w:rtl/>
          <w:lang w:bidi="ar-EG"/>
        </w:rPr>
        <w:t>بحور والقوافي والأوزان على خلاف أسلافه حين لم يحرص على وحدة البحر في الفصل الواحد أو المشهد الواحد إن أعجزه الفصل ؛ وإنما يعبث بالبحور عبثا تاما فنراه ينتقل بسرعة لا تعادلها سرعة من طويل إلى قصير أو بالعكس ، ومن أبيات لا موسيقية إلى أبيات هي السحر والنغم  ......</w:t>
      </w:r>
      <w:r w:rsidR="005F4B6E" w:rsidRPr="008C7C6C">
        <w:rPr>
          <w:rFonts w:ascii="Arial" w:hAnsi="Arial" w:cs="Arial"/>
          <w:b/>
          <w:bCs/>
          <w:sz w:val="28"/>
          <w:szCs w:val="28"/>
          <w:rtl/>
          <w:lang w:bidi="ar-EG"/>
        </w:rPr>
        <w:t xml:space="preserve"> </w:t>
      </w:r>
      <w:r w:rsidR="007F76C4" w:rsidRPr="008C7C6C">
        <w:rPr>
          <w:rFonts w:ascii="Arial" w:hAnsi="Arial" w:cs="Arial"/>
          <w:b/>
          <w:bCs/>
          <w:sz w:val="28"/>
          <w:szCs w:val="28"/>
          <w:rtl/>
          <w:lang w:bidi="ar-EG"/>
        </w:rPr>
        <w:t>فضلا عن أنه عرف أن يخص كل موقف من الممواقف بما يلائمه من اللهجة الشعرية  وقد أجاد حيث استعم</w:t>
      </w:r>
      <w:r w:rsidR="003A35D5" w:rsidRPr="008C7C6C">
        <w:rPr>
          <w:rFonts w:ascii="Arial" w:hAnsi="Arial" w:cs="Arial"/>
          <w:b/>
          <w:bCs/>
          <w:sz w:val="28"/>
          <w:szCs w:val="28"/>
          <w:rtl/>
          <w:lang w:bidi="ar-EG"/>
        </w:rPr>
        <w:t>ل ا</w:t>
      </w:r>
      <w:r w:rsidR="007F76C4" w:rsidRPr="008C7C6C">
        <w:rPr>
          <w:rFonts w:ascii="Arial" w:hAnsi="Arial" w:cs="Arial"/>
          <w:b/>
          <w:bCs/>
          <w:sz w:val="28"/>
          <w:szCs w:val="28"/>
          <w:rtl/>
          <w:lang w:bidi="ar-EG"/>
        </w:rPr>
        <w:t xml:space="preserve">لمخاطبة والتجاوب " </w:t>
      </w:r>
      <w:r w:rsidR="007F76C4" w:rsidRPr="008C7C6C">
        <w:rPr>
          <w:rStyle w:val="FootnoteReference"/>
          <w:rFonts w:ascii="Arial" w:hAnsi="Arial" w:cs="Arial"/>
          <w:b/>
          <w:bCs/>
          <w:sz w:val="28"/>
          <w:szCs w:val="28"/>
          <w:rtl/>
          <w:lang w:bidi="ar-EG"/>
        </w:rPr>
        <w:footnoteReference w:id="53"/>
      </w:r>
      <w:r w:rsidR="007F76C4" w:rsidRPr="008C7C6C">
        <w:rPr>
          <w:rFonts w:ascii="Arial" w:hAnsi="Arial" w:cs="Arial"/>
          <w:b/>
          <w:bCs/>
          <w:sz w:val="28"/>
          <w:szCs w:val="28"/>
          <w:rtl/>
          <w:lang w:bidi="ar-EG"/>
        </w:rPr>
        <w:t xml:space="preserve">. </w:t>
      </w:r>
      <w:r w:rsidR="005F4B6E" w:rsidRPr="008C7C6C">
        <w:rPr>
          <w:rFonts w:ascii="Arial" w:hAnsi="Arial" w:cs="Arial"/>
          <w:b/>
          <w:bCs/>
          <w:sz w:val="28"/>
          <w:szCs w:val="28"/>
          <w:rtl/>
          <w:lang w:bidi="ar-EG"/>
        </w:rPr>
        <w:t xml:space="preserve">إن التمعن في آراء حنين تلك حول ما نسميه ب " درامية بحور الشعر العربية " </w:t>
      </w:r>
      <w:r w:rsidR="006D1F62" w:rsidRPr="008C7C6C">
        <w:rPr>
          <w:rFonts w:ascii="Arial" w:hAnsi="Arial" w:cs="Arial"/>
          <w:b/>
          <w:bCs/>
          <w:sz w:val="28"/>
          <w:szCs w:val="28"/>
          <w:rtl/>
          <w:lang w:bidi="ar-EG"/>
        </w:rPr>
        <w:t>أو صلاحية كل أوزانه أو بعضها</w:t>
      </w:r>
      <w:r w:rsidR="005F4B6E" w:rsidRPr="008C7C6C">
        <w:rPr>
          <w:rFonts w:ascii="Arial" w:hAnsi="Arial" w:cs="Arial"/>
          <w:b/>
          <w:bCs/>
          <w:sz w:val="28"/>
          <w:szCs w:val="28"/>
          <w:rtl/>
          <w:lang w:bidi="ar-EG"/>
        </w:rPr>
        <w:t xml:space="preserve"> للكتابة المسرحية </w:t>
      </w:r>
      <w:r w:rsidR="006D1F62" w:rsidRPr="008C7C6C">
        <w:rPr>
          <w:rFonts w:ascii="Arial" w:hAnsi="Arial" w:cs="Arial"/>
          <w:b/>
          <w:bCs/>
          <w:sz w:val="28"/>
          <w:szCs w:val="28"/>
          <w:rtl/>
          <w:lang w:bidi="ar-EG"/>
        </w:rPr>
        <w:t xml:space="preserve">فيما يتعلق بمواصفات الشخصية وملائمة الموقف وتجسيد الحدث </w:t>
      </w:r>
      <w:r w:rsidR="00A24420" w:rsidRPr="008C7C6C">
        <w:rPr>
          <w:rFonts w:ascii="Arial" w:hAnsi="Arial" w:cs="Arial"/>
          <w:b/>
          <w:bCs/>
          <w:sz w:val="28"/>
          <w:szCs w:val="28"/>
          <w:rtl/>
          <w:lang w:bidi="ar-EG"/>
        </w:rPr>
        <w:t xml:space="preserve">وشكل الصراع </w:t>
      </w:r>
      <w:r w:rsidR="006D1F62" w:rsidRPr="008C7C6C">
        <w:rPr>
          <w:rFonts w:ascii="Arial" w:hAnsi="Arial" w:cs="Arial"/>
          <w:b/>
          <w:bCs/>
          <w:sz w:val="28"/>
          <w:szCs w:val="28"/>
          <w:rtl/>
          <w:lang w:bidi="ar-EG"/>
        </w:rPr>
        <w:t>و</w:t>
      </w:r>
      <w:r w:rsidR="00A24420" w:rsidRPr="008C7C6C">
        <w:rPr>
          <w:rFonts w:ascii="Arial" w:hAnsi="Arial" w:cs="Arial"/>
          <w:b/>
          <w:bCs/>
          <w:sz w:val="28"/>
          <w:szCs w:val="28"/>
          <w:rtl/>
          <w:lang w:bidi="ar-EG"/>
        </w:rPr>
        <w:t>طبيعة</w:t>
      </w:r>
      <w:r w:rsidR="006D1F62" w:rsidRPr="008C7C6C">
        <w:rPr>
          <w:rFonts w:ascii="Arial" w:hAnsi="Arial" w:cs="Arial"/>
          <w:b/>
          <w:bCs/>
          <w:sz w:val="28"/>
          <w:szCs w:val="28"/>
          <w:rtl/>
          <w:lang w:bidi="ar-EG"/>
        </w:rPr>
        <w:t xml:space="preserve"> الانفعال</w:t>
      </w:r>
      <w:r w:rsidR="00A24420" w:rsidRPr="008C7C6C">
        <w:rPr>
          <w:rFonts w:ascii="Arial" w:hAnsi="Arial" w:cs="Arial"/>
          <w:b/>
          <w:bCs/>
          <w:sz w:val="28"/>
          <w:szCs w:val="28"/>
          <w:rtl/>
          <w:lang w:bidi="ar-EG"/>
        </w:rPr>
        <w:t xml:space="preserve"> النفسي ؛</w:t>
      </w:r>
      <w:r w:rsidR="006D1F62" w:rsidRPr="008C7C6C">
        <w:rPr>
          <w:rFonts w:ascii="Arial" w:hAnsi="Arial" w:cs="Arial"/>
          <w:b/>
          <w:bCs/>
          <w:sz w:val="28"/>
          <w:szCs w:val="28"/>
          <w:rtl/>
          <w:lang w:bidi="ar-EG"/>
        </w:rPr>
        <w:t xml:space="preserve"> </w:t>
      </w:r>
      <w:r w:rsidR="005F4B6E" w:rsidRPr="008C7C6C">
        <w:rPr>
          <w:rFonts w:ascii="Arial" w:hAnsi="Arial" w:cs="Arial"/>
          <w:b/>
          <w:bCs/>
          <w:sz w:val="28"/>
          <w:szCs w:val="28"/>
          <w:rtl/>
          <w:lang w:bidi="ar-EG"/>
        </w:rPr>
        <w:t xml:space="preserve">وهي التي قضت وقتا طويلا </w:t>
      </w:r>
      <w:r w:rsidR="00BD7CFE" w:rsidRPr="008C7C6C">
        <w:rPr>
          <w:rFonts w:ascii="Arial" w:hAnsi="Arial" w:cs="Arial"/>
          <w:b/>
          <w:bCs/>
          <w:sz w:val="28"/>
          <w:szCs w:val="28"/>
          <w:rtl/>
          <w:lang w:bidi="ar-EG"/>
        </w:rPr>
        <w:t xml:space="preserve">- </w:t>
      </w:r>
      <w:r w:rsidR="005F4B6E" w:rsidRPr="008C7C6C">
        <w:rPr>
          <w:rFonts w:ascii="Arial" w:hAnsi="Arial" w:cs="Arial"/>
          <w:b/>
          <w:bCs/>
          <w:sz w:val="28"/>
          <w:szCs w:val="28"/>
          <w:rtl/>
          <w:lang w:bidi="ar-EG"/>
        </w:rPr>
        <w:t xml:space="preserve">منذ إطلاقها </w:t>
      </w:r>
      <w:r w:rsidR="00BD7CFE" w:rsidRPr="008C7C6C">
        <w:rPr>
          <w:rFonts w:ascii="Arial" w:hAnsi="Arial" w:cs="Arial"/>
          <w:b/>
          <w:bCs/>
          <w:sz w:val="28"/>
          <w:szCs w:val="28"/>
          <w:rtl/>
          <w:lang w:bidi="ar-EG"/>
        </w:rPr>
        <w:t xml:space="preserve">فيما يسمى بالجاهلية </w:t>
      </w:r>
      <w:r w:rsidR="005F4B6E" w:rsidRPr="008C7C6C">
        <w:rPr>
          <w:rFonts w:ascii="Arial" w:hAnsi="Arial" w:cs="Arial"/>
          <w:b/>
          <w:bCs/>
          <w:sz w:val="28"/>
          <w:szCs w:val="28"/>
          <w:rtl/>
          <w:lang w:bidi="ar-EG"/>
        </w:rPr>
        <w:t xml:space="preserve">على ألسنة الشعراء </w:t>
      </w:r>
      <w:r w:rsidR="00BD7CFE" w:rsidRPr="008C7C6C">
        <w:rPr>
          <w:rFonts w:ascii="Arial" w:hAnsi="Arial" w:cs="Arial"/>
          <w:b/>
          <w:bCs/>
          <w:sz w:val="28"/>
          <w:szCs w:val="28"/>
          <w:rtl/>
          <w:lang w:bidi="ar-EG"/>
        </w:rPr>
        <w:t>مرورا</w:t>
      </w:r>
      <w:r w:rsidR="005F4B6E" w:rsidRPr="008C7C6C">
        <w:rPr>
          <w:rFonts w:ascii="Arial" w:hAnsi="Arial" w:cs="Arial"/>
          <w:b/>
          <w:bCs/>
          <w:sz w:val="28"/>
          <w:szCs w:val="28"/>
          <w:rtl/>
          <w:lang w:bidi="ar-EG"/>
        </w:rPr>
        <w:t xml:space="preserve"> </w:t>
      </w:r>
      <w:r w:rsidR="00BD7CFE" w:rsidRPr="008C7C6C">
        <w:rPr>
          <w:rFonts w:ascii="Arial" w:hAnsi="Arial" w:cs="Arial"/>
          <w:b/>
          <w:bCs/>
          <w:sz w:val="28"/>
          <w:szCs w:val="28"/>
          <w:rtl/>
          <w:lang w:bidi="ar-EG"/>
        </w:rPr>
        <w:t>ب</w:t>
      </w:r>
      <w:r w:rsidR="005F4B6E" w:rsidRPr="008C7C6C">
        <w:rPr>
          <w:rFonts w:ascii="Arial" w:hAnsi="Arial" w:cs="Arial"/>
          <w:b/>
          <w:bCs/>
          <w:sz w:val="28"/>
          <w:szCs w:val="28"/>
          <w:rtl/>
          <w:lang w:bidi="ar-EG"/>
        </w:rPr>
        <w:t>تقنينها على ي</w:t>
      </w:r>
      <w:r w:rsidR="00BD7CFE" w:rsidRPr="008C7C6C">
        <w:rPr>
          <w:rFonts w:ascii="Arial" w:hAnsi="Arial" w:cs="Arial"/>
          <w:b/>
          <w:bCs/>
          <w:sz w:val="28"/>
          <w:szCs w:val="28"/>
          <w:rtl/>
          <w:lang w:bidi="ar-EG"/>
        </w:rPr>
        <w:t>د</w:t>
      </w:r>
      <w:r w:rsidR="005F4B6E" w:rsidRPr="008C7C6C">
        <w:rPr>
          <w:rFonts w:ascii="Arial" w:hAnsi="Arial" w:cs="Arial"/>
          <w:b/>
          <w:bCs/>
          <w:sz w:val="28"/>
          <w:szCs w:val="28"/>
          <w:rtl/>
          <w:lang w:bidi="ar-EG"/>
        </w:rPr>
        <w:t xml:space="preserve"> الخليل بن أحمد الفراهيدي </w:t>
      </w:r>
      <w:r w:rsidR="00BD7CFE" w:rsidRPr="008C7C6C">
        <w:rPr>
          <w:rFonts w:ascii="Arial" w:hAnsi="Arial" w:cs="Arial"/>
          <w:b/>
          <w:bCs/>
          <w:sz w:val="28"/>
          <w:szCs w:val="28"/>
          <w:rtl/>
          <w:lang w:bidi="ar-EG"/>
        </w:rPr>
        <w:t xml:space="preserve">- </w:t>
      </w:r>
      <w:r w:rsidR="005F4B6E" w:rsidRPr="008C7C6C">
        <w:rPr>
          <w:rFonts w:ascii="Arial" w:hAnsi="Arial" w:cs="Arial"/>
          <w:b/>
          <w:bCs/>
          <w:sz w:val="28"/>
          <w:szCs w:val="28"/>
          <w:rtl/>
          <w:lang w:bidi="ar-EG"/>
        </w:rPr>
        <w:t xml:space="preserve">أسيرة </w:t>
      </w:r>
      <w:r w:rsidR="006D1F62" w:rsidRPr="008C7C6C">
        <w:rPr>
          <w:rFonts w:ascii="Arial" w:hAnsi="Arial" w:cs="Arial"/>
          <w:b/>
          <w:bCs/>
          <w:sz w:val="28"/>
          <w:szCs w:val="28"/>
          <w:rtl/>
          <w:lang w:bidi="ar-EG"/>
        </w:rPr>
        <w:t>ا</w:t>
      </w:r>
      <w:r w:rsidR="005F4B6E" w:rsidRPr="008C7C6C">
        <w:rPr>
          <w:rFonts w:ascii="Arial" w:hAnsi="Arial" w:cs="Arial"/>
          <w:b/>
          <w:bCs/>
          <w:sz w:val="28"/>
          <w:szCs w:val="28"/>
          <w:rtl/>
          <w:lang w:bidi="ar-EG"/>
        </w:rPr>
        <w:t>لغنائية حبيسة أدراج أغراضها التقليدية وتصنيفاتها</w:t>
      </w:r>
      <w:r w:rsidR="00BD7CFE" w:rsidRPr="008C7C6C">
        <w:rPr>
          <w:rFonts w:ascii="Arial" w:hAnsi="Arial" w:cs="Arial"/>
          <w:b/>
          <w:bCs/>
          <w:sz w:val="28"/>
          <w:szCs w:val="28"/>
          <w:rtl/>
          <w:lang w:bidi="ar-EG"/>
        </w:rPr>
        <w:t xml:space="preserve"> </w:t>
      </w:r>
      <w:r w:rsidR="005F4B6E" w:rsidRPr="008C7C6C">
        <w:rPr>
          <w:rFonts w:ascii="Arial" w:hAnsi="Arial" w:cs="Arial"/>
          <w:b/>
          <w:bCs/>
          <w:sz w:val="28"/>
          <w:szCs w:val="28"/>
          <w:rtl/>
          <w:lang w:bidi="ar-EG"/>
        </w:rPr>
        <w:t xml:space="preserve">ما بين مفتتح تقليدي بالوقوف على الأطلال إلى فخر وحماسة وغزل </w:t>
      </w:r>
      <w:r w:rsidR="00BD7CFE" w:rsidRPr="008C7C6C">
        <w:rPr>
          <w:rFonts w:ascii="Arial" w:hAnsi="Arial" w:cs="Arial"/>
          <w:b/>
          <w:bCs/>
          <w:sz w:val="28"/>
          <w:szCs w:val="28"/>
          <w:rtl/>
          <w:lang w:bidi="ar-EG"/>
        </w:rPr>
        <w:t xml:space="preserve">عفيف أو غير عفيف </w:t>
      </w:r>
      <w:r w:rsidR="005F4B6E" w:rsidRPr="008C7C6C">
        <w:rPr>
          <w:rFonts w:ascii="Arial" w:hAnsi="Arial" w:cs="Arial"/>
          <w:b/>
          <w:bCs/>
          <w:sz w:val="28"/>
          <w:szCs w:val="28"/>
          <w:rtl/>
          <w:lang w:bidi="ar-EG"/>
        </w:rPr>
        <w:t>ومدح وقدح و</w:t>
      </w:r>
      <w:r w:rsidR="00BD7CFE" w:rsidRPr="008C7C6C">
        <w:rPr>
          <w:rFonts w:ascii="Arial" w:hAnsi="Arial" w:cs="Arial"/>
          <w:b/>
          <w:bCs/>
          <w:sz w:val="28"/>
          <w:szCs w:val="28"/>
          <w:rtl/>
          <w:lang w:bidi="ar-EG"/>
        </w:rPr>
        <w:t>و</w:t>
      </w:r>
      <w:r w:rsidR="005F4B6E" w:rsidRPr="008C7C6C">
        <w:rPr>
          <w:rFonts w:ascii="Arial" w:hAnsi="Arial" w:cs="Arial"/>
          <w:b/>
          <w:bCs/>
          <w:sz w:val="28"/>
          <w:szCs w:val="28"/>
          <w:rtl/>
          <w:lang w:bidi="ar-EG"/>
        </w:rPr>
        <w:t>صف وورثاء وهجاء</w:t>
      </w:r>
      <w:r w:rsidR="00BD7CFE" w:rsidRPr="008C7C6C">
        <w:rPr>
          <w:rFonts w:ascii="Arial" w:hAnsi="Arial" w:cs="Arial"/>
          <w:b/>
          <w:bCs/>
          <w:sz w:val="28"/>
          <w:szCs w:val="28"/>
          <w:rtl/>
          <w:lang w:bidi="ar-EG"/>
        </w:rPr>
        <w:t xml:space="preserve"> – إنما يكشف عن منحى جديد في النقد صالح للدراما ولائق للحكم على الشعر </w:t>
      </w:r>
      <w:r w:rsidR="00BD7CFE" w:rsidRPr="008C7C6C">
        <w:rPr>
          <w:rFonts w:ascii="Arial" w:hAnsi="Arial" w:cs="Arial"/>
          <w:b/>
          <w:bCs/>
          <w:sz w:val="28"/>
          <w:szCs w:val="28"/>
          <w:rtl/>
          <w:lang w:bidi="ar-EG"/>
        </w:rPr>
        <w:lastRenderedPageBreak/>
        <w:t>المسرحي . وأن طرقه</w:t>
      </w:r>
      <w:r w:rsidR="00A24420" w:rsidRPr="008C7C6C">
        <w:rPr>
          <w:rFonts w:ascii="Arial" w:hAnsi="Arial" w:cs="Arial"/>
          <w:b/>
          <w:bCs/>
          <w:sz w:val="28"/>
          <w:szCs w:val="28"/>
          <w:rtl/>
          <w:lang w:bidi="ar-EG"/>
        </w:rPr>
        <w:t xml:space="preserve"> المبكر</w:t>
      </w:r>
      <w:r w:rsidR="00BD7CFE" w:rsidRPr="008C7C6C">
        <w:rPr>
          <w:rFonts w:ascii="Arial" w:hAnsi="Arial" w:cs="Arial"/>
          <w:b/>
          <w:bCs/>
          <w:sz w:val="28"/>
          <w:szCs w:val="28"/>
          <w:rtl/>
          <w:lang w:bidi="ar-EG"/>
        </w:rPr>
        <w:t xml:space="preserve"> لذلك المبحث </w:t>
      </w:r>
      <w:r w:rsidR="00A24420" w:rsidRPr="008C7C6C">
        <w:rPr>
          <w:rFonts w:ascii="Arial" w:hAnsi="Arial" w:cs="Arial"/>
          <w:b/>
          <w:bCs/>
          <w:sz w:val="28"/>
          <w:szCs w:val="28"/>
          <w:rtl/>
          <w:lang w:bidi="ar-EG"/>
        </w:rPr>
        <w:t xml:space="preserve"> </w:t>
      </w:r>
      <w:r w:rsidR="00BD7CFE" w:rsidRPr="008C7C6C">
        <w:rPr>
          <w:rFonts w:ascii="Arial" w:hAnsi="Arial" w:cs="Arial"/>
          <w:b/>
          <w:bCs/>
          <w:sz w:val="28"/>
          <w:szCs w:val="28"/>
          <w:rtl/>
          <w:lang w:bidi="ar-EG"/>
        </w:rPr>
        <w:t xml:space="preserve"> إنما يحسب تاريخيا له وإن كانت </w:t>
      </w:r>
      <w:r w:rsidR="00A24420" w:rsidRPr="008C7C6C">
        <w:rPr>
          <w:rFonts w:ascii="Arial" w:hAnsi="Arial" w:cs="Arial"/>
          <w:b/>
          <w:bCs/>
          <w:sz w:val="28"/>
          <w:szCs w:val="28"/>
          <w:rtl/>
          <w:lang w:bidi="ar-EG"/>
        </w:rPr>
        <w:t>الدراسات الخاصة به</w:t>
      </w:r>
      <w:r w:rsidR="00BD7CFE" w:rsidRPr="008C7C6C">
        <w:rPr>
          <w:rFonts w:ascii="Arial" w:hAnsi="Arial" w:cs="Arial"/>
          <w:b/>
          <w:bCs/>
          <w:sz w:val="28"/>
          <w:szCs w:val="28"/>
          <w:rtl/>
          <w:lang w:bidi="ar-EG"/>
        </w:rPr>
        <w:t xml:space="preserve"> لا تزلال </w:t>
      </w:r>
      <w:r w:rsidR="00A24420" w:rsidRPr="008C7C6C">
        <w:rPr>
          <w:rFonts w:ascii="Arial" w:hAnsi="Arial" w:cs="Arial"/>
          <w:b/>
          <w:bCs/>
          <w:sz w:val="28"/>
          <w:szCs w:val="28"/>
          <w:rtl/>
          <w:lang w:bidi="ar-EG"/>
        </w:rPr>
        <w:t>تنتظر</w:t>
      </w:r>
      <w:r w:rsidR="00BD7CFE" w:rsidRPr="008C7C6C">
        <w:rPr>
          <w:rFonts w:ascii="Arial" w:hAnsi="Arial" w:cs="Arial"/>
          <w:b/>
          <w:bCs/>
          <w:sz w:val="28"/>
          <w:szCs w:val="28"/>
          <w:rtl/>
          <w:lang w:bidi="ar-EG"/>
        </w:rPr>
        <w:t xml:space="preserve"> الإضافة والاكتشاف والتعمق الذي يرتبط مع تراكم الإبداع في المسرح الشعري الحديث </w:t>
      </w:r>
      <w:r w:rsidR="00A24420" w:rsidRPr="008C7C6C">
        <w:rPr>
          <w:rFonts w:ascii="Arial" w:hAnsi="Arial" w:cs="Arial"/>
          <w:b/>
          <w:bCs/>
          <w:sz w:val="28"/>
          <w:szCs w:val="28"/>
          <w:rtl/>
          <w:lang w:bidi="ar-EG"/>
        </w:rPr>
        <w:t>وقصيدته الغنائية حيث</w:t>
      </w:r>
      <w:r w:rsidR="0080791E" w:rsidRPr="008C7C6C">
        <w:rPr>
          <w:rFonts w:ascii="Arial" w:hAnsi="Arial" w:cs="Arial"/>
          <w:b/>
          <w:bCs/>
          <w:sz w:val="28"/>
          <w:szCs w:val="28"/>
          <w:rtl/>
          <w:lang w:bidi="ar-EG"/>
        </w:rPr>
        <w:t>م</w:t>
      </w:r>
      <w:r w:rsidR="00A24420" w:rsidRPr="008C7C6C">
        <w:rPr>
          <w:rFonts w:ascii="Arial" w:hAnsi="Arial" w:cs="Arial"/>
          <w:b/>
          <w:bCs/>
          <w:sz w:val="28"/>
          <w:szCs w:val="28"/>
          <w:rtl/>
          <w:lang w:bidi="ar-EG"/>
        </w:rPr>
        <w:t xml:space="preserve"> </w:t>
      </w:r>
      <w:r w:rsidR="0080791E" w:rsidRPr="008C7C6C">
        <w:rPr>
          <w:rFonts w:ascii="Arial" w:hAnsi="Arial" w:cs="Arial"/>
          <w:b/>
          <w:bCs/>
          <w:sz w:val="28"/>
          <w:szCs w:val="28"/>
          <w:rtl/>
          <w:lang w:bidi="ar-EG"/>
        </w:rPr>
        <w:t xml:space="preserve">المسألة </w:t>
      </w:r>
      <w:r w:rsidR="000F517C" w:rsidRPr="008C7C6C">
        <w:rPr>
          <w:rFonts w:ascii="Arial" w:hAnsi="Arial" w:cs="Arial"/>
          <w:b/>
          <w:bCs/>
          <w:sz w:val="28"/>
          <w:szCs w:val="28"/>
          <w:rtl/>
          <w:lang w:bidi="ar-EG"/>
        </w:rPr>
        <w:t xml:space="preserve">لا تزال خاضعة </w:t>
      </w:r>
      <w:r w:rsidR="0080791E" w:rsidRPr="008C7C6C">
        <w:rPr>
          <w:rFonts w:ascii="Arial" w:hAnsi="Arial" w:cs="Arial"/>
          <w:b/>
          <w:bCs/>
          <w:sz w:val="28"/>
          <w:szCs w:val="28"/>
          <w:rtl/>
          <w:lang w:bidi="ar-EG"/>
        </w:rPr>
        <w:t>للاجتهاد من جهة الناقد</w:t>
      </w:r>
      <w:r w:rsidR="0080791E" w:rsidRPr="008C7C6C">
        <w:rPr>
          <w:rFonts w:ascii="Arial" w:hAnsi="Arial" w:cs="Arial"/>
          <w:b/>
          <w:bCs/>
          <w:sz w:val="28"/>
          <w:szCs w:val="28"/>
          <w:rtl/>
        </w:rPr>
        <w:t xml:space="preserve"> - </w:t>
      </w:r>
      <w:r w:rsidR="0080791E" w:rsidRPr="008C7C6C">
        <w:rPr>
          <w:rFonts w:ascii="Arial" w:hAnsi="Arial" w:cs="Arial"/>
          <w:b/>
          <w:bCs/>
          <w:sz w:val="28"/>
          <w:szCs w:val="28"/>
          <w:rtl/>
          <w:lang w:bidi="ar-EG"/>
        </w:rPr>
        <w:t>المستقرئ للأعمال والمحاول إيجاد قاعدة حاكمة لهذا الموضوع فيها</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 كما أنها</w:t>
      </w:r>
      <w:r w:rsidR="0080791E" w:rsidRPr="008C7C6C">
        <w:rPr>
          <w:rFonts w:ascii="Arial" w:hAnsi="Arial" w:cs="Arial"/>
          <w:b/>
          <w:bCs/>
          <w:sz w:val="28"/>
          <w:szCs w:val="28"/>
          <w:rtl/>
        </w:rPr>
        <w:t xml:space="preserve"> - </w:t>
      </w:r>
      <w:r w:rsidR="0080791E" w:rsidRPr="008C7C6C">
        <w:rPr>
          <w:rFonts w:ascii="Arial" w:hAnsi="Arial" w:cs="Arial"/>
          <w:b/>
          <w:bCs/>
          <w:sz w:val="28"/>
          <w:szCs w:val="28"/>
          <w:rtl/>
          <w:lang w:bidi="ar-EG"/>
        </w:rPr>
        <w:t xml:space="preserve">من جهة الشاعر الخالق </w:t>
      </w:r>
      <w:r w:rsidR="0080791E" w:rsidRPr="008C7C6C">
        <w:rPr>
          <w:rFonts w:ascii="Arial" w:hAnsi="Arial" w:cs="Arial"/>
          <w:b/>
          <w:bCs/>
          <w:sz w:val="28"/>
          <w:szCs w:val="28"/>
        </w:rPr>
        <w:t xml:space="preserve">- </w:t>
      </w:r>
      <w:r w:rsidR="0080791E" w:rsidRPr="008C7C6C">
        <w:rPr>
          <w:rFonts w:ascii="Arial" w:hAnsi="Arial" w:cs="Arial"/>
          <w:b/>
          <w:bCs/>
          <w:sz w:val="28"/>
          <w:szCs w:val="28"/>
          <w:rtl/>
          <w:lang w:bidi="ar-EG"/>
        </w:rPr>
        <w:t xml:space="preserve"> ما تزال تعتمد علي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 xml:space="preserve">الموهبة والحسّ </w:t>
      </w:r>
      <w:r w:rsidR="00A24420" w:rsidRPr="008C7C6C">
        <w:rPr>
          <w:rFonts w:ascii="Arial" w:hAnsi="Arial" w:cs="Arial"/>
          <w:b/>
          <w:bCs/>
          <w:sz w:val="28"/>
          <w:szCs w:val="28"/>
          <w:rtl/>
          <w:lang w:bidi="ar-EG"/>
        </w:rPr>
        <w:t>الدرامي الموسيقي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الخاص به . والذي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ينطلق عابرًا ومحطمًا أية قاعدة</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يتوهم الناقد أنه قد أمسك بها أو استطاع القبض على بعضً  منها ومن ثم تعميم الحكم بمقتضاها</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وبالرغم من ذلك تبقي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بعض الاجتهادات التي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لا</w:t>
      </w:r>
      <w:r w:rsidR="0080791E" w:rsidRPr="008C7C6C">
        <w:rPr>
          <w:rFonts w:ascii="Arial" w:hAnsi="Arial" w:cs="Arial"/>
          <w:b/>
          <w:bCs/>
          <w:sz w:val="28"/>
          <w:szCs w:val="28"/>
          <w:rtl/>
        </w:rPr>
        <w:t xml:space="preserve"> بد من </w:t>
      </w:r>
      <w:r w:rsidR="0080791E" w:rsidRPr="008C7C6C">
        <w:rPr>
          <w:rFonts w:ascii="Arial" w:hAnsi="Arial" w:cs="Arial"/>
          <w:b/>
          <w:bCs/>
          <w:sz w:val="28"/>
          <w:szCs w:val="28"/>
          <w:rtl/>
          <w:lang w:bidi="ar-EG"/>
        </w:rPr>
        <w:t xml:space="preserve"> مناقشتها والكشف عن مدي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صحتها  و انطباقها علي</w:t>
      </w:r>
      <w:r w:rsidR="0080791E" w:rsidRPr="008C7C6C">
        <w:rPr>
          <w:rFonts w:ascii="Arial" w:hAnsi="Arial" w:cs="Arial"/>
          <w:b/>
          <w:bCs/>
          <w:sz w:val="28"/>
          <w:szCs w:val="28"/>
          <w:rtl/>
        </w:rPr>
        <w:t xml:space="preserve"> </w:t>
      </w:r>
      <w:r w:rsidR="0080791E" w:rsidRPr="008C7C6C">
        <w:rPr>
          <w:rFonts w:ascii="Arial" w:hAnsi="Arial" w:cs="Arial"/>
          <w:b/>
          <w:bCs/>
          <w:sz w:val="28"/>
          <w:szCs w:val="28"/>
          <w:rtl/>
          <w:lang w:bidi="ar-EG"/>
        </w:rPr>
        <w:t>أكبر عدد ممكن من الحالات</w:t>
      </w:r>
      <w:r w:rsidR="00A24420" w:rsidRPr="008C7C6C">
        <w:rPr>
          <w:rFonts w:ascii="Arial" w:hAnsi="Arial" w:cs="Arial"/>
          <w:b/>
          <w:bCs/>
          <w:sz w:val="28"/>
          <w:szCs w:val="28"/>
          <w:rtl/>
        </w:rPr>
        <w:t xml:space="preserve"> </w:t>
      </w:r>
      <w:r w:rsidR="0080791E" w:rsidRPr="008C7C6C">
        <w:rPr>
          <w:rFonts w:ascii="Arial" w:hAnsi="Arial" w:cs="Arial"/>
          <w:b/>
          <w:bCs/>
          <w:sz w:val="28"/>
          <w:szCs w:val="28"/>
          <w:rtl/>
        </w:rPr>
        <w:t xml:space="preserve">. </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 أما بالنسبة للشعر الأوروبي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فيعتبر ما أورده أرسطو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كتاب</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الشعر</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أقدم ما وصل إلينا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 xml:space="preserve">هذا الصدد " </w:t>
      </w:r>
      <w:r w:rsidR="000F517C" w:rsidRPr="008C7C6C">
        <w:rPr>
          <w:rStyle w:val="FootnoteReference"/>
          <w:rFonts w:ascii="Arial" w:hAnsi="Arial" w:cs="Arial"/>
          <w:b/>
          <w:bCs/>
          <w:sz w:val="28"/>
          <w:szCs w:val="28"/>
          <w:rtl/>
          <w:lang w:bidi="ar-EG"/>
        </w:rPr>
        <w:footnoteReference w:id="54"/>
      </w:r>
      <w:r w:rsidR="000F517C" w:rsidRPr="008C7C6C">
        <w:rPr>
          <w:rFonts w:ascii="Arial" w:hAnsi="Arial" w:cs="Arial"/>
          <w:b/>
          <w:bCs/>
          <w:sz w:val="28"/>
          <w:szCs w:val="28"/>
          <w:rtl/>
          <w:lang w:bidi="ar-EG"/>
        </w:rPr>
        <w:t xml:space="preserve"> . </w:t>
      </w:r>
      <w:r w:rsidR="00DB5B95" w:rsidRPr="008C7C6C">
        <w:rPr>
          <w:rFonts w:ascii="Arial" w:hAnsi="Arial" w:cs="Arial"/>
          <w:b/>
          <w:bCs/>
          <w:sz w:val="28"/>
          <w:szCs w:val="28"/>
          <w:rtl/>
          <w:lang w:bidi="ar-EG"/>
        </w:rPr>
        <w:t>و</w:t>
      </w:r>
      <w:r w:rsidR="00A80137" w:rsidRPr="008C7C6C">
        <w:rPr>
          <w:rFonts w:ascii="Arial" w:hAnsi="Arial" w:cs="Arial"/>
          <w:b/>
          <w:bCs/>
          <w:sz w:val="28"/>
          <w:szCs w:val="28"/>
          <w:rtl/>
          <w:lang w:bidi="ar-EG"/>
        </w:rPr>
        <w:t xml:space="preserve"> من بعده واصل</w:t>
      </w:r>
      <w:r w:rsidR="000F517C" w:rsidRPr="008C7C6C">
        <w:rPr>
          <w:rFonts w:ascii="Arial" w:hAnsi="Arial" w:cs="Arial"/>
          <w:b/>
          <w:bCs/>
          <w:sz w:val="28"/>
          <w:szCs w:val="28"/>
          <w:rtl/>
          <w:lang w:bidi="ar-EG"/>
        </w:rPr>
        <w:t xml:space="preserve"> المسرح الشعري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الأوروبي</w:t>
      </w:r>
      <w:r w:rsidR="000F517C" w:rsidRPr="008C7C6C">
        <w:rPr>
          <w:rFonts w:ascii="Arial" w:hAnsi="Arial" w:cs="Arial"/>
          <w:b/>
          <w:bCs/>
          <w:sz w:val="28"/>
          <w:szCs w:val="28"/>
          <w:rtl/>
        </w:rPr>
        <w:t xml:space="preserve"> </w:t>
      </w:r>
      <w:r w:rsidR="00A80137" w:rsidRPr="008C7C6C">
        <w:rPr>
          <w:rFonts w:ascii="Arial" w:hAnsi="Arial" w:cs="Arial"/>
          <w:b/>
          <w:bCs/>
          <w:sz w:val="28"/>
          <w:szCs w:val="28"/>
          <w:rtl/>
        </w:rPr>
        <w:t xml:space="preserve">اهتمامه الدؤوب </w:t>
      </w:r>
      <w:r w:rsidR="000F517C" w:rsidRPr="008C7C6C">
        <w:rPr>
          <w:rFonts w:ascii="Arial" w:hAnsi="Arial" w:cs="Arial"/>
          <w:b/>
          <w:bCs/>
          <w:sz w:val="28"/>
          <w:szCs w:val="28"/>
          <w:u w:val="single"/>
          <w:rtl/>
          <w:lang w:bidi="ar-EG"/>
        </w:rPr>
        <w:t>بخلق لغة شعرية بسيطة نغميًا متحررة من القافية وهو ما تمثل في</w:t>
      </w:r>
      <w:r w:rsidR="000F517C" w:rsidRPr="008C7C6C">
        <w:rPr>
          <w:rFonts w:ascii="Arial" w:hAnsi="Arial" w:cs="Arial"/>
          <w:b/>
          <w:bCs/>
          <w:sz w:val="28"/>
          <w:szCs w:val="28"/>
          <w:u w:val="single"/>
          <w:rtl/>
        </w:rPr>
        <w:t xml:space="preserve"> </w:t>
      </w:r>
      <w:r w:rsidR="000F517C" w:rsidRPr="008C7C6C">
        <w:rPr>
          <w:rFonts w:ascii="Arial" w:hAnsi="Arial" w:cs="Arial"/>
          <w:b/>
          <w:bCs/>
          <w:sz w:val="28"/>
          <w:szCs w:val="28"/>
          <w:u w:val="single"/>
          <w:rtl/>
          <w:lang w:bidi="ar-EG"/>
        </w:rPr>
        <w:t>الشعر المرسل</w:t>
      </w:r>
      <w:r w:rsidR="000F517C" w:rsidRPr="008C7C6C">
        <w:rPr>
          <w:rFonts w:ascii="Arial" w:hAnsi="Arial" w:cs="Arial"/>
          <w:b/>
          <w:bCs/>
          <w:sz w:val="28"/>
          <w:szCs w:val="28"/>
          <w:u w:val="single"/>
          <w:rtl/>
        </w:rPr>
        <w:t xml:space="preserve"> </w:t>
      </w:r>
      <w:r w:rsidR="000F517C" w:rsidRPr="008C7C6C">
        <w:rPr>
          <w:rFonts w:ascii="Arial" w:hAnsi="Arial" w:cs="Arial"/>
          <w:b/>
          <w:bCs/>
          <w:sz w:val="28"/>
          <w:szCs w:val="28"/>
          <w:u w:val="single"/>
        </w:rPr>
        <w:t>Blank Verse</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 حيث</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يقول ت</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س</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إليوت</w:t>
      </w:r>
      <w:r w:rsidR="000F517C" w:rsidRPr="008C7C6C">
        <w:rPr>
          <w:rFonts w:ascii="Arial" w:hAnsi="Arial" w:cs="Arial"/>
          <w:b/>
          <w:bCs/>
          <w:sz w:val="28"/>
          <w:szCs w:val="28"/>
        </w:rPr>
        <w:t xml:space="preserve"> </w:t>
      </w:r>
      <w:r w:rsidR="000F517C" w:rsidRPr="008C7C6C">
        <w:rPr>
          <w:rFonts w:ascii="Arial" w:hAnsi="Arial" w:cs="Arial"/>
          <w:b/>
          <w:bCs/>
          <w:sz w:val="28"/>
          <w:szCs w:val="28"/>
          <w:rtl/>
        </w:rPr>
        <w:t xml:space="preserve">" إن </w:t>
      </w:r>
      <w:r w:rsidR="000F517C" w:rsidRPr="008C7C6C">
        <w:rPr>
          <w:rFonts w:ascii="Arial" w:hAnsi="Arial" w:cs="Arial"/>
          <w:b/>
          <w:bCs/>
          <w:sz w:val="28"/>
          <w:szCs w:val="28"/>
          <w:rtl/>
          <w:lang w:bidi="ar-EG"/>
        </w:rPr>
        <w:t>وراء أشدّ الشعر تحررًا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يكمن شبح وزن بسيط إذا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غفونا يمر نحونا متوعدًا،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 xml:space="preserve">وإذا صحونا اختفي </w:t>
      </w:r>
      <w:r w:rsidR="000F517C" w:rsidRPr="008C7C6C">
        <w:rPr>
          <w:rFonts w:ascii="Arial" w:hAnsi="Arial" w:cs="Arial"/>
          <w:b/>
          <w:bCs/>
          <w:sz w:val="28"/>
          <w:szCs w:val="28"/>
          <w:rtl/>
        </w:rPr>
        <w:t>" .</w:t>
      </w:r>
      <w:r w:rsidR="000F517C" w:rsidRPr="008C7C6C">
        <w:rPr>
          <w:rFonts w:ascii="Arial" w:hAnsi="Arial" w:cs="Arial"/>
          <w:b/>
          <w:bCs/>
          <w:sz w:val="28"/>
          <w:szCs w:val="28"/>
        </w:rPr>
        <w:t xml:space="preserve">   </w:t>
      </w:r>
      <w:r w:rsidR="000F517C" w:rsidRPr="008C7C6C">
        <w:rPr>
          <w:rFonts w:ascii="Arial" w:hAnsi="Arial" w:cs="Arial"/>
          <w:b/>
          <w:bCs/>
          <w:sz w:val="28"/>
          <w:szCs w:val="28"/>
          <w:rtl/>
          <w:lang w:bidi="ar-EG"/>
        </w:rPr>
        <w:t>أما شعرنا العربي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ذلك الذي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ينهض نظام الإيقاع فيه علي</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نظام كميّ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لا يقوم علي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قصر المقاطع وطولها والمقطع الطويل</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يستغرق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نطقه ضعف الوقت الذي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يستغرقه المقطع القصير،</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وإنما تختلف البحور العروضية باختلاف نظامها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ترتيب المقاطع الطويلة</w:t>
      </w:r>
      <w:r w:rsidR="000F517C" w:rsidRPr="008C7C6C">
        <w:rPr>
          <w:rFonts w:ascii="Arial" w:hAnsi="Arial" w:cs="Arial"/>
          <w:b/>
          <w:bCs/>
          <w:sz w:val="28"/>
          <w:szCs w:val="28"/>
          <w:rtl/>
        </w:rPr>
        <w:t xml:space="preserve"> </w:t>
      </w:r>
      <w:r w:rsidR="000F517C" w:rsidRPr="008C7C6C">
        <w:rPr>
          <w:rStyle w:val="FootnoteReference"/>
          <w:rFonts w:ascii="Arial" w:hAnsi="Arial" w:cs="Arial"/>
          <w:b/>
          <w:bCs/>
          <w:sz w:val="28"/>
          <w:szCs w:val="28"/>
          <w:rtl/>
        </w:rPr>
        <w:footnoteReference w:id="55"/>
      </w:r>
      <w:r w:rsidR="00A80137" w:rsidRPr="008C7C6C">
        <w:rPr>
          <w:rFonts w:ascii="Arial" w:hAnsi="Arial" w:cs="Arial"/>
          <w:b/>
          <w:bCs/>
          <w:sz w:val="28"/>
          <w:szCs w:val="28"/>
          <w:rtl/>
        </w:rPr>
        <w:t xml:space="preserve"> </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فقد كثرت الاجتهادات حول ملائمة البحور المختلفة للعواطف المختلفة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وعلي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الرغم من عدم وجود القاعدة الشاملة لأي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من تلك الاجتهادات،</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وعلي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الرغم من رفض الكثير من النقاد لهذا النوع من الاجتهاد</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حيث</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يتنوع استعمال البحر الواحد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مختلف الحالات النفسية والعاطفية المتباينة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w:t>
      </w:r>
      <w:r w:rsidR="000F517C" w:rsidRPr="008C7C6C">
        <w:rPr>
          <w:rFonts w:ascii="Arial" w:hAnsi="Arial" w:cs="Arial"/>
          <w:b/>
          <w:bCs/>
          <w:sz w:val="28"/>
          <w:szCs w:val="28"/>
          <w:lang w:bidi="ar-EG"/>
        </w:rPr>
        <w:t xml:space="preserve"> </w:t>
      </w:r>
      <w:r w:rsidR="000F517C" w:rsidRPr="008C7C6C">
        <w:rPr>
          <w:rFonts w:ascii="Arial" w:hAnsi="Arial" w:cs="Arial"/>
          <w:b/>
          <w:bCs/>
          <w:sz w:val="28"/>
          <w:szCs w:val="28"/>
          <w:rtl/>
          <w:lang w:bidi="ar-EG"/>
        </w:rPr>
        <w:t>إلا أنه ربما كانت هناك خصائص عامة  - يراها بعضهم</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يختص بها بحر دون آخر</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حيث أن</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البحور المختلفة وإن لم تختلف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نوع</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العواطف التي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تصلح لها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فهي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تختلف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درجة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العاطفة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حيث الطويل بايقاعه الهادئ نسبيًا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يلائم العاطفة المعتدلة الممتزجة بقدر من التفكير والتملي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سواء كانت حزنًا هادئًا لا</w:t>
      </w:r>
      <w:r w:rsidR="000F517C" w:rsidRPr="008C7C6C">
        <w:rPr>
          <w:rFonts w:ascii="Arial" w:hAnsi="Arial" w:cs="Arial"/>
          <w:b/>
          <w:bCs/>
          <w:sz w:val="28"/>
          <w:szCs w:val="28"/>
          <w:lang w:bidi="ar-EG"/>
        </w:rPr>
        <w:t xml:space="preserve"> </w:t>
      </w:r>
      <w:r w:rsidR="000F517C" w:rsidRPr="008C7C6C">
        <w:rPr>
          <w:rFonts w:ascii="Arial" w:hAnsi="Arial" w:cs="Arial"/>
          <w:b/>
          <w:bCs/>
          <w:sz w:val="28"/>
          <w:szCs w:val="28"/>
          <w:rtl/>
          <w:lang w:bidi="ar-EG"/>
        </w:rPr>
        <w:t>صراع فيه أم كانت سرورًا هائمًا لا صخب فيه</w:t>
      </w:r>
      <w:r w:rsidR="000F517C" w:rsidRPr="008C7C6C">
        <w:rPr>
          <w:rFonts w:ascii="Arial" w:hAnsi="Arial" w:cs="Arial"/>
          <w:b/>
          <w:bCs/>
          <w:sz w:val="28"/>
          <w:szCs w:val="28"/>
          <w:rtl/>
        </w:rPr>
        <w:t xml:space="preserve">. </w:t>
      </w:r>
      <w:r w:rsidR="000F517C" w:rsidRPr="008C7C6C">
        <w:rPr>
          <w:rFonts w:ascii="Arial" w:hAnsi="Arial" w:cs="Arial"/>
          <w:b/>
          <w:bCs/>
          <w:sz w:val="28"/>
          <w:szCs w:val="28"/>
        </w:rPr>
        <w:t xml:space="preserve"> </w:t>
      </w:r>
      <w:r w:rsidR="000F517C" w:rsidRPr="008C7C6C">
        <w:rPr>
          <w:rFonts w:ascii="Arial" w:hAnsi="Arial" w:cs="Arial"/>
          <w:b/>
          <w:bCs/>
          <w:sz w:val="28"/>
          <w:szCs w:val="28"/>
          <w:rtl/>
        </w:rPr>
        <w:t xml:space="preserve">وبحر »الخفيف« أيضًا يلائم العاطفة المتزنة المضبوطة. في حين ينسجم بحر »الكامل« مع العاطفة القوية النشاط والحركة سواء كانت فرحة قوية الاهتزاز أم كانت حزنًا شديد الجلجلة. فإذا زادت حدة العاطفة واهتزازها </w:t>
      </w:r>
      <w:r w:rsidR="003904A5" w:rsidRPr="008C7C6C">
        <w:rPr>
          <w:rFonts w:ascii="Arial" w:hAnsi="Arial" w:cs="Arial"/>
          <w:b/>
          <w:bCs/>
          <w:sz w:val="28"/>
          <w:szCs w:val="28"/>
          <w:rtl/>
        </w:rPr>
        <w:t>لاءمها</w:t>
      </w:r>
      <w:r w:rsidR="000F517C" w:rsidRPr="008C7C6C">
        <w:rPr>
          <w:rFonts w:ascii="Arial" w:hAnsi="Arial" w:cs="Arial"/>
          <w:b/>
          <w:bCs/>
          <w:sz w:val="28"/>
          <w:szCs w:val="28"/>
          <w:rtl/>
        </w:rPr>
        <w:t xml:space="preserve"> بحر الوافر. فإذا بلغت درجة الاضطراب العنيف والتراوح بين شد وارخاء وسرعة </w:t>
      </w:r>
      <w:r w:rsidR="000F517C" w:rsidRPr="008C7C6C">
        <w:rPr>
          <w:rFonts w:ascii="Arial" w:hAnsi="Arial" w:cs="Arial"/>
          <w:b/>
          <w:bCs/>
          <w:sz w:val="28"/>
          <w:szCs w:val="28"/>
          <w:rtl/>
        </w:rPr>
        <w:lastRenderedPageBreak/>
        <w:t xml:space="preserve">وإبطاء انسجم  معها البحر المنسوج انسجامًا عجيبًا، مهما يكن نوعها من مرح أو غضب أو تهكم أو شماتة - أو دهشة كبيرة </w:t>
      </w:r>
      <w:r w:rsidR="003904A5" w:rsidRPr="008C7C6C">
        <w:rPr>
          <w:rFonts w:ascii="Arial" w:hAnsi="Arial" w:cs="Arial"/>
          <w:b/>
          <w:bCs/>
          <w:sz w:val="28"/>
          <w:szCs w:val="28"/>
          <w:rtl/>
        </w:rPr>
        <w:t xml:space="preserve"> " </w:t>
      </w:r>
      <w:r w:rsidR="003904A5" w:rsidRPr="008C7C6C">
        <w:rPr>
          <w:rStyle w:val="FootnoteReference"/>
          <w:rFonts w:ascii="Arial" w:hAnsi="Arial" w:cs="Arial"/>
          <w:b/>
          <w:bCs/>
          <w:sz w:val="28"/>
          <w:szCs w:val="28"/>
          <w:rtl/>
        </w:rPr>
        <w:footnoteReference w:id="56"/>
      </w:r>
      <w:r w:rsidR="00DB5B95" w:rsidRPr="008C7C6C">
        <w:rPr>
          <w:rFonts w:ascii="Arial" w:hAnsi="Arial" w:cs="Arial"/>
          <w:b/>
          <w:bCs/>
          <w:sz w:val="28"/>
          <w:szCs w:val="28"/>
          <w:rtl/>
        </w:rPr>
        <w:t>.</w:t>
      </w:r>
      <w:r w:rsidR="003410C2" w:rsidRPr="008C7C6C">
        <w:rPr>
          <w:rFonts w:ascii="Arial" w:hAnsi="Arial" w:cs="Arial" w:hint="cs"/>
          <w:b/>
          <w:bCs/>
          <w:sz w:val="28"/>
          <w:szCs w:val="28"/>
          <w:rtl/>
        </w:rPr>
        <w:t xml:space="preserve"> </w:t>
      </w:r>
      <w:r w:rsidR="000F517C" w:rsidRPr="008C7C6C">
        <w:rPr>
          <w:rFonts w:ascii="Arial" w:hAnsi="Arial" w:cs="Arial"/>
          <w:b/>
          <w:bCs/>
          <w:sz w:val="28"/>
          <w:szCs w:val="28"/>
          <w:rtl/>
          <w:lang w:bidi="ar-EG"/>
        </w:rPr>
        <w:t>وقبل ذلك حاول " الدكتور</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إبراهيم أنيس "  أن</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يقنّن</w:t>
      </w:r>
      <w:r w:rsidR="000F517C" w:rsidRPr="008C7C6C">
        <w:rPr>
          <w:rFonts w:ascii="Arial" w:hAnsi="Arial" w:cs="Arial"/>
          <w:b/>
          <w:bCs/>
          <w:sz w:val="28"/>
          <w:szCs w:val="28"/>
          <w:rtl/>
        </w:rPr>
        <w:t xml:space="preserve"> » </w:t>
      </w:r>
      <w:r w:rsidR="000F517C" w:rsidRPr="008C7C6C">
        <w:rPr>
          <w:rFonts w:ascii="Arial" w:hAnsi="Arial" w:cs="Arial"/>
          <w:b/>
          <w:bCs/>
          <w:sz w:val="28"/>
          <w:szCs w:val="28"/>
          <w:u w:val="single"/>
          <w:rtl/>
          <w:lang w:bidi="ar-EG"/>
        </w:rPr>
        <w:t>العلاقة بين الوزن والموضوع في</w:t>
      </w:r>
      <w:r w:rsidR="000F517C" w:rsidRPr="008C7C6C">
        <w:rPr>
          <w:rFonts w:ascii="Arial" w:hAnsi="Arial" w:cs="Arial"/>
          <w:b/>
          <w:bCs/>
          <w:sz w:val="28"/>
          <w:szCs w:val="28"/>
          <w:u w:val="single"/>
          <w:rtl/>
        </w:rPr>
        <w:t xml:space="preserve"> </w:t>
      </w:r>
      <w:r w:rsidR="000F517C" w:rsidRPr="008C7C6C">
        <w:rPr>
          <w:rFonts w:ascii="Arial" w:hAnsi="Arial" w:cs="Arial"/>
          <w:b/>
          <w:bCs/>
          <w:sz w:val="28"/>
          <w:szCs w:val="28"/>
          <w:u w:val="single"/>
          <w:rtl/>
          <w:lang w:bidi="ar-EG"/>
        </w:rPr>
        <w:t>القصيدة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 xml:space="preserve">فقال </w:t>
      </w:r>
      <w:r w:rsidR="000F517C" w:rsidRPr="008C7C6C">
        <w:rPr>
          <w:rFonts w:ascii="Arial" w:hAnsi="Arial" w:cs="Arial"/>
          <w:b/>
          <w:bCs/>
          <w:sz w:val="28"/>
          <w:szCs w:val="28"/>
          <w:rtl/>
        </w:rPr>
        <w:t>: »</w:t>
      </w:r>
      <w:r w:rsidR="000F517C" w:rsidRPr="008C7C6C">
        <w:rPr>
          <w:rFonts w:ascii="Arial" w:hAnsi="Arial" w:cs="Arial"/>
          <w:b/>
          <w:bCs/>
          <w:sz w:val="28"/>
          <w:szCs w:val="28"/>
          <w:rtl/>
          <w:lang w:bidi="ar-EG"/>
        </w:rPr>
        <w:t>إن الحماسة والفخر وما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يستلزم معهما من ثورة النفس لكرامتها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يتبع ذلك نظم من بحور قصيرة أو متوسطة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أما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المدح</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فلأنه ليس من الموضوعات التي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تنفعل لها النفوس،</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وتضطرب لها القلوب،</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فأجدر به أن</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يكون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قصائد طويلة وبحور كثيرة المقاطع</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أما الغزل الثائر العنيف الذي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قد</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يستمل علي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وله ولوعة،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فأحري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به أن</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ينظم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بحور قصيرة،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أو متوسطة وألا تطول قصائده</w:t>
      </w:r>
      <w:r w:rsidR="000F517C" w:rsidRPr="008C7C6C">
        <w:rPr>
          <w:rFonts w:ascii="Arial" w:hAnsi="Arial" w:cs="Arial"/>
          <w:b/>
          <w:bCs/>
          <w:sz w:val="28"/>
          <w:szCs w:val="28"/>
          <w:rtl/>
        </w:rPr>
        <w:t xml:space="preserve"> </w:t>
      </w:r>
      <w:r w:rsidR="00D13106" w:rsidRPr="008C7C6C">
        <w:rPr>
          <w:rFonts w:ascii="Arial" w:hAnsi="Arial" w:cs="Arial"/>
          <w:b/>
          <w:bCs/>
          <w:sz w:val="28"/>
          <w:szCs w:val="28"/>
          <w:rtl/>
        </w:rPr>
        <w:t>"</w:t>
      </w:r>
      <w:r w:rsidR="00252C80" w:rsidRPr="008C7C6C">
        <w:rPr>
          <w:rFonts w:ascii="Arial" w:hAnsi="Arial" w:cs="Arial"/>
          <w:b/>
          <w:bCs/>
          <w:sz w:val="28"/>
          <w:szCs w:val="28"/>
          <w:rtl/>
        </w:rPr>
        <w:t xml:space="preserve"> </w:t>
      </w:r>
      <w:r w:rsidR="00252C80" w:rsidRPr="008C7C6C">
        <w:rPr>
          <w:rStyle w:val="FootnoteReference"/>
          <w:rFonts w:ascii="Arial" w:hAnsi="Arial" w:cs="Arial"/>
          <w:b/>
          <w:bCs/>
          <w:sz w:val="28"/>
          <w:szCs w:val="28"/>
          <w:rtl/>
        </w:rPr>
        <w:footnoteReference w:id="57"/>
      </w:r>
      <w:r w:rsidR="00D13106" w:rsidRPr="008C7C6C">
        <w:rPr>
          <w:rFonts w:ascii="Arial" w:hAnsi="Arial" w:cs="Arial"/>
          <w:b/>
          <w:bCs/>
          <w:sz w:val="28"/>
          <w:szCs w:val="28"/>
          <w:rtl/>
        </w:rPr>
        <w:t xml:space="preserve"> </w:t>
      </w:r>
      <w:r w:rsidR="000F517C" w:rsidRPr="008C7C6C">
        <w:rPr>
          <w:rFonts w:ascii="Arial" w:hAnsi="Arial" w:cs="Arial"/>
          <w:b/>
          <w:bCs/>
          <w:sz w:val="28"/>
          <w:szCs w:val="28"/>
          <w:rtl/>
          <w:lang w:bidi="ar-EG"/>
        </w:rPr>
        <w:t xml:space="preserve"> . ذلك فضلاً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عن اجتهادات أقدم قام بها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سليمان البستاني</w:t>
      </w:r>
      <w:r w:rsidR="00252C80" w:rsidRPr="008C7C6C">
        <w:rPr>
          <w:rFonts w:ascii="Arial" w:hAnsi="Arial" w:cs="Arial"/>
          <w:b/>
          <w:bCs/>
          <w:sz w:val="28"/>
          <w:szCs w:val="28"/>
          <w:rtl/>
        </w:rPr>
        <w:t xml:space="preserve"> </w:t>
      </w:r>
      <w:r w:rsidR="00252C80" w:rsidRPr="008C7C6C">
        <w:rPr>
          <w:rStyle w:val="FootnoteReference"/>
          <w:rFonts w:ascii="Arial" w:hAnsi="Arial" w:cs="Arial"/>
          <w:b/>
          <w:bCs/>
          <w:sz w:val="28"/>
          <w:szCs w:val="28"/>
          <w:rtl/>
        </w:rPr>
        <w:footnoteReference w:id="58"/>
      </w:r>
      <w:r w:rsidR="00252C80" w:rsidRPr="008C7C6C">
        <w:rPr>
          <w:rFonts w:ascii="Arial" w:hAnsi="Arial" w:cs="Arial"/>
          <w:b/>
          <w:bCs/>
          <w:sz w:val="28"/>
          <w:szCs w:val="28"/>
          <w:rtl/>
        </w:rPr>
        <w:t xml:space="preserve">. </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نخلص منها جميعًا إلي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عدم اتفاق</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تقريبي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الملاءمة الموسيقية</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لبحر من البحور</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بموقف معين أو حالة نفسية معينة</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فليس الوزن</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هو الذي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يحدد</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الموضوع</w:t>
      </w:r>
      <w:r w:rsidR="000F517C" w:rsidRPr="008C7C6C">
        <w:rPr>
          <w:rFonts w:ascii="Arial" w:hAnsi="Arial" w:cs="Arial"/>
          <w:b/>
          <w:bCs/>
          <w:sz w:val="28"/>
          <w:szCs w:val="28"/>
          <w:rtl/>
        </w:rPr>
        <w:t>«</w:t>
      </w:r>
      <w:r w:rsidR="009F1A5F" w:rsidRPr="008C7C6C">
        <w:rPr>
          <w:rFonts w:ascii="Arial" w:hAnsi="Arial" w:cs="Arial"/>
          <w:b/>
          <w:bCs/>
          <w:sz w:val="28"/>
          <w:szCs w:val="28"/>
          <w:rtl/>
        </w:rPr>
        <w:t xml:space="preserve">. </w:t>
      </w:r>
      <w:r w:rsidR="000F517C" w:rsidRPr="008C7C6C">
        <w:rPr>
          <w:rFonts w:ascii="Arial" w:hAnsi="Arial" w:cs="Arial"/>
          <w:b/>
          <w:bCs/>
          <w:sz w:val="28"/>
          <w:szCs w:val="28"/>
          <w:rtl/>
        </w:rPr>
        <w:t xml:space="preserve">.  كما أن »الموضوع« لا يختار »وزنه« واعيًا به. </w:t>
      </w:r>
      <w:r w:rsidR="000F517C" w:rsidRPr="008C7C6C">
        <w:rPr>
          <w:rFonts w:ascii="Arial" w:hAnsi="Arial" w:cs="Arial"/>
          <w:b/>
          <w:bCs/>
          <w:sz w:val="28"/>
          <w:szCs w:val="28"/>
          <w:rtl/>
          <w:lang w:bidi="ar-EG"/>
        </w:rPr>
        <w:t>كما أن هناك</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الموسيقي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الداخلية</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وأدوات الشاعر ومزاجه وحرفيته الخاصة وقاموسه الشعري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إلي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آخر كل ما</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يساهم في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خلق اللون أو المزاج النفسي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للقصيدة</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أو الموقف المعبر عنه شعرًا</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بدرجة</w:t>
      </w:r>
      <w:r w:rsidR="000F517C" w:rsidRPr="008C7C6C">
        <w:rPr>
          <w:rFonts w:ascii="Arial" w:hAnsi="Arial" w:cs="Arial"/>
          <w:b/>
          <w:bCs/>
          <w:sz w:val="28"/>
          <w:szCs w:val="28"/>
          <w:rtl/>
        </w:rPr>
        <w:t xml:space="preserve"> » </w:t>
      </w:r>
      <w:r w:rsidR="000F517C" w:rsidRPr="008C7C6C">
        <w:rPr>
          <w:rFonts w:ascii="Arial" w:hAnsi="Arial" w:cs="Arial"/>
          <w:b/>
          <w:bCs/>
          <w:sz w:val="28"/>
          <w:szCs w:val="28"/>
          <w:rtl/>
          <w:lang w:bidi="ar-EG"/>
        </w:rPr>
        <w:t>تكاد تعلو علي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الوزن ال</w:t>
      </w:r>
      <w:r w:rsidR="009F1A5F" w:rsidRPr="008C7C6C">
        <w:rPr>
          <w:rFonts w:ascii="Arial" w:hAnsi="Arial" w:cs="Arial"/>
          <w:b/>
          <w:bCs/>
          <w:sz w:val="28"/>
          <w:szCs w:val="28"/>
          <w:rtl/>
          <w:lang w:bidi="ar-EG"/>
        </w:rPr>
        <w:t>ع</w:t>
      </w:r>
      <w:r w:rsidR="000F517C" w:rsidRPr="008C7C6C">
        <w:rPr>
          <w:rFonts w:ascii="Arial" w:hAnsi="Arial" w:cs="Arial"/>
          <w:b/>
          <w:bCs/>
          <w:sz w:val="28"/>
          <w:szCs w:val="28"/>
          <w:rtl/>
          <w:lang w:bidi="ar-EG"/>
        </w:rPr>
        <w:t>روضي</w:t>
      </w:r>
      <w:r w:rsidR="000F517C" w:rsidRPr="008C7C6C">
        <w:rPr>
          <w:rFonts w:ascii="Arial" w:hAnsi="Arial" w:cs="Arial"/>
          <w:b/>
          <w:bCs/>
          <w:sz w:val="28"/>
          <w:szCs w:val="28"/>
          <w:rtl/>
        </w:rPr>
        <w:t xml:space="preserve"> </w:t>
      </w:r>
      <w:r w:rsidR="000F517C" w:rsidRPr="008C7C6C">
        <w:rPr>
          <w:rFonts w:ascii="Arial" w:hAnsi="Arial" w:cs="Arial"/>
          <w:b/>
          <w:bCs/>
          <w:sz w:val="28"/>
          <w:szCs w:val="28"/>
          <w:rtl/>
          <w:lang w:bidi="ar-EG"/>
        </w:rPr>
        <w:t>وتفوقه</w:t>
      </w:r>
      <w:r w:rsidR="000F517C" w:rsidRPr="008C7C6C">
        <w:rPr>
          <w:rFonts w:ascii="Arial" w:hAnsi="Arial" w:cs="Arial"/>
          <w:b/>
          <w:bCs/>
          <w:sz w:val="28"/>
          <w:szCs w:val="28"/>
          <w:rtl/>
        </w:rPr>
        <w:t>«</w:t>
      </w:r>
      <w:r w:rsidR="009F1A5F" w:rsidRPr="008C7C6C">
        <w:rPr>
          <w:rStyle w:val="FootnoteReference"/>
          <w:rFonts w:ascii="Arial" w:hAnsi="Arial" w:cs="Arial"/>
          <w:b/>
          <w:bCs/>
          <w:sz w:val="28"/>
          <w:szCs w:val="28"/>
          <w:rtl/>
        </w:rPr>
        <w:footnoteReference w:id="59"/>
      </w:r>
      <w:r w:rsidR="009F1A5F" w:rsidRPr="008C7C6C">
        <w:rPr>
          <w:rFonts w:ascii="Arial" w:hAnsi="Arial" w:cs="Arial"/>
          <w:b/>
          <w:bCs/>
          <w:sz w:val="28"/>
          <w:szCs w:val="28"/>
          <w:rtl/>
        </w:rPr>
        <w:t>.</w:t>
      </w:r>
    </w:p>
    <w:p w:rsidR="00B03245" w:rsidRPr="008D5BE7" w:rsidRDefault="00D53227" w:rsidP="008D5BE7">
      <w:pPr>
        <w:shd w:val="clear" w:color="auto" w:fill="FFFFFF"/>
        <w:jc w:val="both"/>
        <w:rPr>
          <w:rFonts w:ascii="Arial" w:hAnsi="Arial" w:cs="Arial"/>
          <w:b/>
          <w:bCs/>
          <w:sz w:val="28"/>
          <w:szCs w:val="28"/>
          <w:rtl/>
          <w:lang w:bidi="ar-EG"/>
        </w:rPr>
      </w:pPr>
      <w:r w:rsidRPr="008C7C6C">
        <w:rPr>
          <w:rFonts w:ascii="Arial" w:hAnsi="Arial" w:cs="Arial" w:hint="cs"/>
          <w:b/>
          <w:bCs/>
          <w:sz w:val="28"/>
          <w:szCs w:val="28"/>
          <w:rtl/>
          <w:lang w:bidi="ar-EG"/>
        </w:rPr>
        <w:t xml:space="preserve">فإذا ما انتقلنا إلى سمة </w:t>
      </w:r>
      <w:r w:rsidR="003410C2" w:rsidRPr="008C7C6C">
        <w:rPr>
          <w:rFonts w:ascii="Arial" w:hAnsi="Arial" w:cs="Arial" w:hint="cs"/>
          <w:b/>
          <w:bCs/>
          <w:sz w:val="28"/>
          <w:szCs w:val="28"/>
          <w:rtl/>
          <w:lang w:bidi="ar-EG"/>
        </w:rPr>
        <w:t xml:space="preserve"> " الغنائية  " </w:t>
      </w:r>
      <w:r w:rsidRPr="008C7C6C">
        <w:rPr>
          <w:rFonts w:ascii="Arial" w:hAnsi="Arial" w:cs="Arial" w:hint="cs"/>
          <w:b/>
          <w:bCs/>
          <w:sz w:val="28"/>
          <w:szCs w:val="28"/>
          <w:rtl/>
          <w:lang w:bidi="ar-EG"/>
        </w:rPr>
        <w:t xml:space="preserve">ووجودها في مسرحياته </w:t>
      </w:r>
      <w:r w:rsidR="00BB243B" w:rsidRPr="008C7C6C">
        <w:rPr>
          <w:rFonts w:ascii="Arial" w:hAnsi="Arial" w:cs="Arial" w:hint="cs"/>
          <w:b/>
          <w:bCs/>
          <w:sz w:val="28"/>
          <w:szCs w:val="28"/>
          <w:rtl/>
          <w:lang w:bidi="ar-EG"/>
        </w:rPr>
        <w:t xml:space="preserve">" </w:t>
      </w:r>
      <w:r w:rsidR="003410C2" w:rsidRPr="008C7C6C">
        <w:rPr>
          <w:rFonts w:ascii="Arial" w:hAnsi="Arial" w:cs="Arial" w:hint="cs"/>
          <w:b/>
          <w:bCs/>
          <w:sz w:val="28"/>
          <w:szCs w:val="28"/>
          <w:rtl/>
          <w:lang w:bidi="ar-EG"/>
        </w:rPr>
        <w:t>فقد تفوقت عن</w:t>
      </w:r>
      <w:r w:rsidRPr="008C7C6C">
        <w:rPr>
          <w:rFonts w:ascii="Arial" w:hAnsi="Arial" w:cs="Arial" w:hint="cs"/>
          <w:b/>
          <w:bCs/>
          <w:sz w:val="28"/>
          <w:szCs w:val="28"/>
          <w:rtl/>
          <w:lang w:bidi="ar-EG"/>
        </w:rPr>
        <w:t>د</w:t>
      </w:r>
      <w:r w:rsidR="003410C2" w:rsidRPr="008C7C6C">
        <w:rPr>
          <w:rFonts w:ascii="Arial" w:hAnsi="Arial" w:cs="Arial" w:hint="cs"/>
          <w:b/>
          <w:bCs/>
          <w:sz w:val="28"/>
          <w:szCs w:val="28"/>
          <w:rtl/>
          <w:lang w:bidi="ar-EG"/>
        </w:rPr>
        <w:t xml:space="preserve"> شوقي في مسرحياته</w:t>
      </w:r>
      <w:r w:rsidRPr="008C7C6C">
        <w:rPr>
          <w:rFonts w:ascii="Arial" w:hAnsi="Arial" w:cs="Arial" w:hint="cs"/>
          <w:b/>
          <w:bCs/>
          <w:sz w:val="28"/>
          <w:szCs w:val="28"/>
          <w:rtl/>
          <w:lang w:bidi="ar-EG"/>
        </w:rPr>
        <w:t xml:space="preserve"> </w:t>
      </w:r>
      <w:r w:rsidR="003410C2" w:rsidRPr="008C7C6C">
        <w:rPr>
          <w:rFonts w:ascii="Arial" w:hAnsi="Arial" w:cs="Arial" w:hint="cs"/>
          <w:b/>
          <w:bCs/>
          <w:sz w:val="28"/>
          <w:szCs w:val="28"/>
          <w:rtl/>
          <w:lang w:bidi="ar-EG"/>
        </w:rPr>
        <w:t>حتى "</w:t>
      </w:r>
      <w:r w:rsidR="00B03245" w:rsidRPr="008C7C6C">
        <w:rPr>
          <w:rFonts w:ascii="Arial" w:hAnsi="Arial" w:cs="Arial"/>
          <w:b/>
          <w:bCs/>
          <w:sz w:val="28"/>
          <w:szCs w:val="28"/>
          <w:rtl/>
          <w:lang w:bidi="ar-EG"/>
        </w:rPr>
        <w:t xml:space="preserve"> بلغ المسرح الغنائي ذروته فيه</w:t>
      </w:r>
      <w:r w:rsidR="003410C2" w:rsidRPr="008C7C6C">
        <w:rPr>
          <w:rFonts w:ascii="Arial" w:hAnsi="Arial" w:cs="Arial" w:hint="cs"/>
          <w:b/>
          <w:bCs/>
          <w:sz w:val="28"/>
          <w:szCs w:val="28"/>
          <w:rtl/>
          <w:lang w:bidi="ar-EG"/>
        </w:rPr>
        <w:t xml:space="preserve"> </w:t>
      </w:r>
      <w:r w:rsidR="00B03245" w:rsidRPr="008C7C6C">
        <w:rPr>
          <w:rFonts w:ascii="Arial" w:hAnsi="Arial" w:cs="Arial"/>
          <w:b/>
          <w:bCs/>
          <w:sz w:val="28"/>
          <w:szCs w:val="28"/>
          <w:rtl/>
          <w:lang w:bidi="ar-EG"/>
        </w:rPr>
        <w:t>، وصارت النواة الغنائية محور فنه بأجمعه، وبها وعن طريقها انتقل إلى الممثل وأثر في الجمهور. ومن هذه النواة تنبع حسنات فن شوقي وعيوبه، فهذه الأغاني امتداد لما كتبه الشاعر من مقطوعات غناها المغنون، ونظرة إليها وإلى تركيبها تبين ما روعي فيها من قيم غنائية صورتية موسيقية، وتعبيرها عن عطافة هي الحب عامة، وتتشبع به تشبعا عاليا، ويعبر بعضها عن عواطف شائعة بين النفوس: ففي نشيد الحب والحياة في مصرع كليوباترا يعبر عن الحب، وفي نشيد الموت يعبر عن الموت، وفي نشيد القبور يعبر عن الموت في مجنون ليلى، وقد توجد أناشيد للمدح كما في قمبيز حين يمدح فرعون، أو للعرس كما في علي بك حين يتزوج آمال، وعنترة حين تزوج عبلة، على أنها تشترك جميعها في التشبع بالعاطفة وبالقيم الموسيقية لتناسب الغناء.</w:t>
      </w:r>
      <w:r w:rsidR="00D738A2" w:rsidRPr="008C7C6C">
        <w:rPr>
          <w:rFonts w:ascii="Arial" w:hAnsi="Arial" w:cs="Arial" w:hint="cs"/>
          <w:b/>
          <w:bCs/>
          <w:sz w:val="28"/>
          <w:szCs w:val="28"/>
          <w:rtl/>
          <w:lang w:bidi="ar-EG"/>
        </w:rPr>
        <w:t xml:space="preserve"> </w:t>
      </w:r>
      <w:r w:rsidR="00D738A2" w:rsidRPr="008C7C6C">
        <w:rPr>
          <w:rFonts w:ascii="Arial" w:hAnsi="Arial" w:cs="Arial"/>
          <w:b/>
          <w:bCs/>
          <w:sz w:val="28"/>
          <w:szCs w:val="28"/>
          <w:rtl/>
          <w:lang w:bidi="ar-EG"/>
        </w:rPr>
        <w:t>ولو أن النواة الغنائية مازالت محور هذا الفن فقد وضع شوقي لنفسه أساسا لم يستطع أن يفلت من زمامه ولم يفض إلى ما في هذا الأساس للعيوب.</w:t>
      </w:r>
      <w:r w:rsidR="00D738A2" w:rsidRPr="008C7C6C">
        <w:rPr>
          <w:rFonts w:ascii="Arial" w:hAnsi="Arial" w:cs="Arial" w:hint="cs"/>
          <w:b/>
          <w:bCs/>
          <w:sz w:val="28"/>
          <w:szCs w:val="28"/>
          <w:rtl/>
        </w:rPr>
        <w:t xml:space="preserve"> </w:t>
      </w:r>
      <w:r w:rsidR="00F439A4" w:rsidRPr="008C7C6C">
        <w:rPr>
          <w:rFonts w:ascii="Arial" w:hAnsi="Arial" w:cs="Arial" w:hint="cs"/>
          <w:b/>
          <w:bCs/>
          <w:sz w:val="28"/>
          <w:szCs w:val="28"/>
          <w:rtl/>
          <w:lang w:bidi="ar-EG"/>
        </w:rPr>
        <w:t xml:space="preserve"> على</w:t>
      </w:r>
      <w:r w:rsidR="00D738A2" w:rsidRPr="008C7C6C">
        <w:rPr>
          <w:rFonts w:ascii="Arial" w:hAnsi="Arial" w:cs="Arial"/>
          <w:b/>
          <w:bCs/>
          <w:sz w:val="28"/>
          <w:szCs w:val="28"/>
          <w:rtl/>
          <w:lang w:bidi="ar-EG"/>
        </w:rPr>
        <w:t xml:space="preserve"> أنه رغم هذه العيوب فشوقي هو أول رائد وضع أساس الشعر التمثيلي الراقي، وترك لمن بعهد مهمة إتقان نواحي المسرح الأخرى</w:t>
      </w:r>
      <w:r w:rsidR="00F439A4" w:rsidRPr="008C7C6C">
        <w:rPr>
          <w:rFonts w:ascii="Arial" w:hAnsi="Arial" w:cs="Arial" w:hint="cs"/>
          <w:b/>
          <w:bCs/>
          <w:sz w:val="28"/>
          <w:szCs w:val="28"/>
          <w:rtl/>
          <w:lang w:bidi="ar-EG"/>
        </w:rPr>
        <w:t xml:space="preserve"> "</w:t>
      </w:r>
      <w:r w:rsidR="00F439A4" w:rsidRPr="008C7C6C">
        <w:rPr>
          <w:rStyle w:val="FootnoteReference"/>
          <w:rFonts w:ascii="Arial" w:hAnsi="Arial" w:cs="Arial"/>
          <w:b/>
          <w:bCs/>
          <w:sz w:val="28"/>
          <w:szCs w:val="28"/>
          <w:rtl/>
          <w:lang w:bidi="ar-EG"/>
        </w:rPr>
        <w:footnoteReference w:id="60"/>
      </w:r>
      <w:r w:rsidR="00F439A4" w:rsidRPr="008C7C6C">
        <w:rPr>
          <w:rFonts w:ascii="Arial" w:hAnsi="Arial" w:cs="Arial" w:hint="cs"/>
          <w:b/>
          <w:bCs/>
          <w:sz w:val="28"/>
          <w:szCs w:val="28"/>
          <w:rtl/>
          <w:lang w:bidi="ar-EG"/>
        </w:rPr>
        <w:t xml:space="preserve"> .  لكنه كما يقول طه حسين </w:t>
      </w:r>
      <w:r w:rsidR="00177C95" w:rsidRPr="008C7C6C">
        <w:rPr>
          <w:rFonts w:ascii="Arial" w:hAnsi="Arial" w:cs="Arial" w:hint="cs"/>
          <w:b/>
          <w:bCs/>
          <w:sz w:val="28"/>
          <w:szCs w:val="28"/>
          <w:rtl/>
          <w:lang w:bidi="ar-EG"/>
        </w:rPr>
        <w:t>-</w:t>
      </w:r>
      <w:r w:rsidR="00D738A2" w:rsidRPr="008C7C6C">
        <w:rPr>
          <w:rFonts w:ascii="Arial" w:hAnsi="Arial" w:cs="Arial"/>
          <w:b/>
          <w:bCs/>
          <w:sz w:val="28"/>
          <w:szCs w:val="28"/>
          <w:rtl/>
          <w:lang w:bidi="ar-EG"/>
        </w:rPr>
        <w:t xml:space="preserve"> </w:t>
      </w:r>
      <w:r w:rsidR="00F439A4" w:rsidRPr="008C7C6C">
        <w:rPr>
          <w:rFonts w:ascii="Arial" w:hAnsi="Arial" w:cs="Arial" w:hint="cs"/>
          <w:b/>
          <w:bCs/>
          <w:sz w:val="28"/>
          <w:szCs w:val="28"/>
          <w:rtl/>
          <w:lang w:bidi="ar-EG"/>
        </w:rPr>
        <w:t xml:space="preserve">متعمقا </w:t>
      </w:r>
      <w:r w:rsidR="00177C95" w:rsidRPr="008C7C6C">
        <w:rPr>
          <w:rFonts w:ascii="Arial" w:hAnsi="Arial" w:cs="Arial" w:hint="cs"/>
          <w:b/>
          <w:bCs/>
          <w:sz w:val="28"/>
          <w:szCs w:val="28"/>
          <w:rtl/>
          <w:lang w:bidi="ar-EG"/>
        </w:rPr>
        <w:t>بصيرا</w:t>
      </w:r>
      <w:r w:rsidR="00F439A4" w:rsidRPr="008C7C6C">
        <w:rPr>
          <w:rFonts w:ascii="Arial" w:hAnsi="Arial" w:cs="Arial" w:hint="cs"/>
          <w:b/>
          <w:bCs/>
          <w:sz w:val="28"/>
          <w:szCs w:val="28"/>
          <w:rtl/>
          <w:lang w:bidi="ar-EG"/>
        </w:rPr>
        <w:t xml:space="preserve"> </w:t>
      </w:r>
      <w:r w:rsidR="00177C95" w:rsidRPr="008C7C6C">
        <w:rPr>
          <w:rFonts w:ascii="Arial" w:hAnsi="Arial" w:cs="Arial" w:hint="cs"/>
          <w:b/>
          <w:bCs/>
          <w:sz w:val="28"/>
          <w:szCs w:val="28"/>
          <w:rtl/>
          <w:lang w:bidi="ar-EG"/>
        </w:rPr>
        <w:t xml:space="preserve">- </w:t>
      </w:r>
      <w:r w:rsidR="00F439A4" w:rsidRPr="008C7C6C">
        <w:rPr>
          <w:rFonts w:ascii="Arial" w:hAnsi="Arial" w:cs="Arial" w:hint="cs"/>
          <w:b/>
          <w:bCs/>
          <w:sz w:val="28"/>
          <w:szCs w:val="28"/>
          <w:rtl/>
          <w:lang w:bidi="ar-EG"/>
        </w:rPr>
        <w:t xml:space="preserve">إنه " </w:t>
      </w:r>
      <w:r w:rsidR="00D738A2" w:rsidRPr="008C7C6C">
        <w:rPr>
          <w:rFonts w:ascii="Arial" w:hAnsi="Arial" w:cs="Arial"/>
          <w:b/>
          <w:bCs/>
          <w:sz w:val="28"/>
          <w:szCs w:val="28"/>
          <w:rtl/>
          <w:lang w:bidi="ar-EG"/>
        </w:rPr>
        <w:t>غني وأطرب وأثر ولكنه لم يمثل</w:t>
      </w:r>
      <w:r w:rsidR="00F439A4" w:rsidRPr="008C7C6C">
        <w:rPr>
          <w:rFonts w:ascii="Arial" w:hAnsi="Arial" w:cs="Arial" w:hint="cs"/>
          <w:b/>
          <w:bCs/>
          <w:sz w:val="28"/>
          <w:szCs w:val="28"/>
          <w:rtl/>
          <w:lang w:bidi="ar-EG"/>
        </w:rPr>
        <w:t xml:space="preserve"> </w:t>
      </w:r>
      <w:r w:rsidR="00D738A2" w:rsidRPr="008C7C6C">
        <w:rPr>
          <w:rFonts w:ascii="Arial" w:hAnsi="Arial" w:cs="Arial"/>
          <w:b/>
          <w:bCs/>
          <w:sz w:val="28"/>
          <w:szCs w:val="28"/>
          <w:rtl/>
          <w:lang w:bidi="ar-EG"/>
        </w:rPr>
        <w:t xml:space="preserve">، لأن التمثيل لا يرتجل ارتجالا ولا يهجم عليه إنما هو فن يحتاج إلى الشباب والدرس </w:t>
      </w:r>
      <w:r w:rsidR="00D738A2" w:rsidRPr="008C7C6C">
        <w:rPr>
          <w:rFonts w:ascii="Arial" w:hAnsi="Arial" w:cs="Arial"/>
          <w:b/>
          <w:bCs/>
          <w:sz w:val="28"/>
          <w:szCs w:val="28"/>
          <w:rtl/>
          <w:lang w:bidi="ar-EG"/>
        </w:rPr>
        <w:lastRenderedPageBreak/>
        <w:t>والقراءة وتمثيله صورة تنقصها الروح وإن حببها إلى الناس ما فيها من براعة الغناء وربما أتى بالمعجب لو أنه اطلع على كتابات قدماء الإغريق كما اطلع على كتابة قدماء العرب فاطلع على إلياذة هومر وأودبسته، واط</w:t>
      </w:r>
      <w:r w:rsidR="00177C95" w:rsidRPr="008C7C6C">
        <w:rPr>
          <w:rFonts w:ascii="Arial" w:hAnsi="Arial" w:cs="Arial" w:hint="cs"/>
          <w:b/>
          <w:bCs/>
          <w:sz w:val="28"/>
          <w:szCs w:val="28"/>
          <w:rtl/>
          <w:lang w:bidi="ar-EG"/>
        </w:rPr>
        <w:t>ّ</w:t>
      </w:r>
      <w:r w:rsidR="00D738A2" w:rsidRPr="008C7C6C">
        <w:rPr>
          <w:rFonts w:ascii="Arial" w:hAnsi="Arial" w:cs="Arial"/>
          <w:b/>
          <w:bCs/>
          <w:sz w:val="28"/>
          <w:szCs w:val="28"/>
          <w:rtl/>
          <w:lang w:bidi="ar-EG"/>
        </w:rPr>
        <w:t>لع على فنهم التمثيلي على أنه لا ينكر أنه م</w:t>
      </w:r>
      <w:r w:rsidR="00177C95" w:rsidRPr="008C7C6C">
        <w:rPr>
          <w:rFonts w:ascii="Arial" w:hAnsi="Arial" w:cs="Arial"/>
          <w:b/>
          <w:bCs/>
          <w:sz w:val="28"/>
          <w:szCs w:val="28"/>
          <w:rtl/>
          <w:lang w:bidi="ar-EG"/>
        </w:rPr>
        <w:t>نش</w:t>
      </w:r>
      <w:r w:rsidR="00D738A2" w:rsidRPr="008C7C6C">
        <w:rPr>
          <w:rFonts w:ascii="Arial" w:hAnsi="Arial" w:cs="Arial"/>
          <w:b/>
          <w:bCs/>
          <w:sz w:val="28"/>
          <w:szCs w:val="28"/>
          <w:rtl/>
          <w:lang w:bidi="ar-EG"/>
        </w:rPr>
        <w:t>ئ الشعر التمثيلي في الأدب العربي"</w:t>
      </w:r>
      <w:r w:rsidR="00D738A2" w:rsidRPr="008C7C6C">
        <w:rPr>
          <w:rStyle w:val="FootnoteReference"/>
          <w:rFonts w:ascii="Arial" w:hAnsi="Arial" w:cs="Arial"/>
          <w:b/>
          <w:bCs/>
          <w:sz w:val="28"/>
          <w:szCs w:val="28"/>
          <w:rtl/>
          <w:lang w:bidi="ar-EG"/>
        </w:rPr>
        <w:footnoteReference w:id="61"/>
      </w:r>
      <w:r w:rsidR="00D738A2" w:rsidRPr="008C7C6C">
        <w:rPr>
          <w:rFonts w:ascii="Arial" w:hAnsi="Arial" w:cs="Arial"/>
          <w:b/>
          <w:bCs/>
          <w:sz w:val="28"/>
          <w:szCs w:val="28"/>
          <w:rtl/>
          <w:lang w:bidi="ar-EG"/>
        </w:rPr>
        <w:t>.</w:t>
      </w:r>
      <w:r w:rsidR="00F439A4" w:rsidRPr="008C7C6C">
        <w:rPr>
          <w:rFonts w:ascii="Arial" w:hAnsi="Arial" w:cs="Arial" w:hint="cs"/>
          <w:b/>
          <w:bCs/>
          <w:sz w:val="28"/>
          <w:szCs w:val="28"/>
          <w:rtl/>
          <w:lang w:bidi="ar-EG"/>
        </w:rPr>
        <w:t xml:space="preserve"> </w:t>
      </w:r>
      <w:r w:rsidR="00177C95" w:rsidRPr="008C7C6C">
        <w:rPr>
          <w:rFonts w:ascii="Arial" w:hAnsi="Arial" w:cs="Arial" w:hint="cs"/>
          <w:b/>
          <w:bCs/>
          <w:sz w:val="28"/>
          <w:szCs w:val="28"/>
          <w:rtl/>
          <w:lang w:bidi="ar-EG"/>
        </w:rPr>
        <w:t xml:space="preserve">بالطبع لا يخفى </w:t>
      </w:r>
      <w:r w:rsidR="00F439A4" w:rsidRPr="008C7C6C">
        <w:rPr>
          <w:rFonts w:ascii="Arial" w:hAnsi="Arial" w:cs="Arial" w:hint="cs"/>
          <w:b/>
          <w:bCs/>
          <w:sz w:val="28"/>
          <w:szCs w:val="28"/>
          <w:rtl/>
          <w:lang w:bidi="ar-EG"/>
        </w:rPr>
        <w:t xml:space="preserve"> ما في قول العميد هذا من إشارة إلى أهمية " الفعل \ الحدث " في المسرحية أي إلى الدرامية وليس الغنائية </w:t>
      </w:r>
      <w:r w:rsidR="00177C95" w:rsidRPr="008C7C6C">
        <w:rPr>
          <w:rFonts w:ascii="Arial" w:hAnsi="Arial" w:cs="Arial" w:hint="cs"/>
          <w:b/>
          <w:bCs/>
          <w:sz w:val="28"/>
          <w:szCs w:val="28"/>
          <w:rtl/>
          <w:lang w:bidi="ar-EG"/>
        </w:rPr>
        <w:t xml:space="preserve">. لكنه يختم مقولته تلك معترفا بإنجاز شوقي ودوره التاريخي الرائد إذ يضيف : " </w:t>
      </w:r>
      <w:r w:rsidR="008B16E6" w:rsidRPr="008C7C6C">
        <w:rPr>
          <w:rFonts w:ascii="Arial" w:hAnsi="Arial" w:cs="Arial" w:hint="cs"/>
          <w:b/>
          <w:bCs/>
          <w:sz w:val="28"/>
          <w:szCs w:val="28"/>
          <w:rtl/>
          <w:lang w:bidi="ar-EG"/>
        </w:rPr>
        <w:t xml:space="preserve"> </w:t>
      </w:r>
      <w:r w:rsidR="008B16E6" w:rsidRPr="008C7C6C">
        <w:rPr>
          <w:rFonts w:ascii="Arial" w:hAnsi="Arial" w:cs="Arial"/>
          <w:b/>
          <w:bCs/>
          <w:sz w:val="28"/>
          <w:szCs w:val="28"/>
          <w:rtl/>
          <w:lang w:bidi="ar-EG"/>
        </w:rPr>
        <w:t>عل</w:t>
      </w:r>
      <w:r w:rsidR="00177C95" w:rsidRPr="008C7C6C">
        <w:rPr>
          <w:rFonts w:ascii="Arial" w:hAnsi="Arial" w:cs="Arial" w:hint="cs"/>
          <w:b/>
          <w:bCs/>
          <w:sz w:val="28"/>
          <w:szCs w:val="28"/>
          <w:rtl/>
          <w:lang w:bidi="ar-EG"/>
        </w:rPr>
        <w:t>ى</w:t>
      </w:r>
      <w:r w:rsidR="008B16E6" w:rsidRPr="008C7C6C">
        <w:rPr>
          <w:rFonts w:ascii="Arial" w:hAnsi="Arial" w:cs="Arial"/>
          <w:b/>
          <w:bCs/>
          <w:sz w:val="28"/>
          <w:szCs w:val="28"/>
          <w:rtl/>
          <w:lang w:bidi="ar-EG"/>
        </w:rPr>
        <w:t xml:space="preserve"> أنه رغم هذه العيوب فشوقي هو أول رائد وضع أساس الشعر التمثيلي الراقي، وترك لمن بع</w:t>
      </w:r>
      <w:r w:rsidR="00177C95" w:rsidRPr="008C7C6C">
        <w:rPr>
          <w:rFonts w:ascii="Arial" w:hAnsi="Arial" w:cs="Arial" w:hint="cs"/>
          <w:b/>
          <w:bCs/>
          <w:sz w:val="28"/>
          <w:szCs w:val="28"/>
          <w:rtl/>
          <w:lang w:bidi="ar-EG"/>
        </w:rPr>
        <w:t>ده</w:t>
      </w:r>
      <w:r w:rsidR="008B16E6" w:rsidRPr="008C7C6C">
        <w:rPr>
          <w:rFonts w:ascii="Arial" w:hAnsi="Arial" w:cs="Arial"/>
          <w:b/>
          <w:bCs/>
          <w:sz w:val="28"/>
          <w:szCs w:val="28"/>
          <w:rtl/>
          <w:lang w:bidi="ar-EG"/>
        </w:rPr>
        <w:t xml:space="preserve"> مهمة إتقان نواحي المسرح الأخرى</w:t>
      </w:r>
      <w:r w:rsidR="00796FC5" w:rsidRPr="008C7C6C">
        <w:rPr>
          <w:rFonts w:ascii="Arial" w:hAnsi="Arial" w:cs="Arial" w:hint="cs"/>
          <w:b/>
          <w:bCs/>
          <w:sz w:val="28"/>
          <w:szCs w:val="28"/>
          <w:rtl/>
          <w:lang w:bidi="ar-EG"/>
        </w:rPr>
        <w:t xml:space="preserve">" </w:t>
      </w:r>
      <w:r w:rsidR="00795135" w:rsidRPr="008C7C6C">
        <w:rPr>
          <w:rFonts w:ascii="Arial" w:hAnsi="Arial" w:cs="Arial" w:hint="cs"/>
          <w:b/>
          <w:bCs/>
          <w:sz w:val="28"/>
          <w:szCs w:val="28"/>
          <w:rtl/>
          <w:lang w:bidi="ar-EG"/>
        </w:rPr>
        <w:t xml:space="preserve">وقد وصلنا بذلك إلى نهاية البحث  . لكن لكي نختم </w:t>
      </w:r>
      <w:r w:rsidR="00B03245" w:rsidRPr="008C7C6C">
        <w:rPr>
          <w:rFonts w:ascii="Arial" w:hAnsi="Arial" w:cs="Arial"/>
          <w:b/>
          <w:bCs/>
          <w:sz w:val="28"/>
          <w:szCs w:val="28"/>
          <w:rtl/>
          <w:lang w:bidi="ar-EG"/>
        </w:rPr>
        <w:t xml:space="preserve">نرانا بحاجة إلى وقفة قصيرة </w:t>
      </w:r>
      <w:r w:rsidR="00795135" w:rsidRPr="008C7C6C">
        <w:rPr>
          <w:rFonts w:ascii="Arial" w:hAnsi="Arial" w:cs="Arial" w:hint="cs"/>
          <w:b/>
          <w:bCs/>
          <w:sz w:val="28"/>
          <w:szCs w:val="28"/>
          <w:rtl/>
          <w:lang w:bidi="ar-EG"/>
        </w:rPr>
        <w:t xml:space="preserve">- </w:t>
      </w:r>
      <w:r w:rsidR="00B03245" w:rsidRPr="008C7C6C">
        <w:rPr>
          <w:rFonts w:ascii="Arial" w:hAnsi="Arial" w:cs="Arial"/>
          <w:b/>
          <w:bCs/>
          <w:sz w:val="28"/>
          <w:szCs w:val="28"/>
          <w:rtl/>
          <w:lang w:bidi="ar-EG"/>
        </w:rPr>
        <w:t>نتخطى بها ما يقرب</w:t>
      </w:r>
      <w:r w:rsidRPr="008C7C6C">
        <w:rPr>
          <w:rFonts w:ascii="Arial" w:hAnsi="Arial" w:cs="Arial"/>
          <w:b/>
          <w:bCs/>
          <w:sz w:val="28"/>
          <w:szCs w:val="28"/>
          <w:rtl/>
          <w:lang w:bidi="ar-EG"/>
        </w:rPr>
        <w:t xml:space="preserve"> من ثلاثة وأربعين عاما </w:t>
      </w:r>
      <w:r w:rsidRPr="008C7C6C">
        <w:rPr>
          <w:rFonts w:ascii="Arial" w:hAnsi="Arial" w:cs="Arial" w:hint="cs"/>
          <w:b/>
          <w:bCs/>
          <w:sz w:val="28"/>
          <w:szCs w:val="28"/>
          <w:rtl/>
          <w:lang w:bidi="ar-EG"/>
        </w:rPr>
        <w:t>وتتجاوز</w:t>
      </w:r>
      <w:r w:rsidR="00795135" w:rsidRPr="008C7C6C">
        <w:rPr>
          <w:rFonts w:ascii="Arial" w:hAnsi="Arial" w:cs="Arial" w:hint="cs"/>
          <w:b/>
          <w:bCs/>
          <w:sz w:val="28"/>
          <w:szCs w:val="28"/>
          <w:rtl/>
          <w:lang w:bidi="ar-EG"/>
        </w:rPr>
        <w:t xml:space="preserve"> -</w:t>
      </w:r>
      <w:r w:rsidR="00B03245" w:rsidRPr="008C7C6C">
        <w:rPr>
          <w:rFonts w:ascii="Arial" w:hAnsi="Arial" w:cs="Arial"/>
          <w:b/>
          <w:bCs/>
          <w:sz w:val="28"/>
          <w:szCs w:val="28"/>
          <w:rtl/>
          <w:lang w:bidi="ar-EG"/>
        </w:rPr>
        <w:t xml:space="preserve"> </w:t>
      </w:r>
      <w:r w:rsidR="00795135" w:rsidRPr="008C7C6C">
        <w:rPr>
          <w:rFonts w:ascii="Arial" w:hAnsi="Arial" w:cs="Arial" w:hint="cs"/>
          <w:b/>
          <w:bCs/>
          <w:sz w:val="28"/>
          <w:szCs w:val="28"/>
          <w:rtl/>
          <w:lang w:bidi="ar-EG"/>
        </w:rPr>
        <w:t>ل</w:t>
      </w:r>
      <w:r w:rsidR="00B03245" w:rsidRPr="008C7C6C">
        <w:rPr>
          <w:rFonts w:ascii="Arial" w:hAnsi="Arial" w:cs="Arial"/>
          <w:b/>
          <w:bCs/>
          <w:sz w:val="28"/>
          <w:szCs w:val="28"/>
          <w:rtl/>
          <w:lang w:bidi="ar-EG"/>
        </w:rPr>
        <w:t xml:space="preserve">نعرض نقدا موجزا </w:t>
      </w:r>
      <w:r w:rsidR="00795135" w:rsidRPr="008C7C6C">
        <w:rPr>
          <w:rFonts w:ascii="Arial" w:hAnsi="Arial" w:cs="Arial" w:hint="cs"/>
          <w:b/>
          <w:bCs/>
          <w:sz w:val="28"/>
          <w:szCs w:val="28"/>
          <w:rtl/>
          <w:lang w:bidi="ar-EG"/>
        </w:rPr>
        <w:t xml:space="preserve">لرؤية  </w:t>
      </w:r>
      <w:r w:rsidR="00B03245" w:rsidRPr="008C7C6C">
        <w:rPr>
          <w:rFonts w:ascii="Arial" w:hAnsi="Arial" w:cs="Arial"/>
          <w:b/>
          <w:bCs/>
          <w:sz w:val="28"/>
          <w:szCs w:val="28"/>
          <w:rtl/>
          <w:lang w:bidi="ar-EG"/>
        </w:rPr>
        <w:t>" الدكتور سامي سليمان</w:t>
      </w:r>
      <w:r w:rsidR="00795135" w:rsidRPr="008C7C6C">
        <w:rPr>
          <w:rFonts w:ascii="Arial" w:hAnsi="Arial" w:cs="Arial" w:hint="cs"/>
          <w:b/>
          <w:bCs/>
          <w:sz w:val="28"/>
          <w:szCs w:val="28"/>
          <w:rtl/>
          <w:lang w:bidi="ar-EG"/>
        </w:rPr>
        <w:t xml:space="preserve"> التي ذيل بها تحقيقه ودراسته </w:t>
      </w:r>
      <w:r w:rsidR="00796FC5" w:rsidRPr="008C7C6C">
        <w:rPr>
          <w:rFonts w:ascii="Arial" w:hAnsi="Arial" w:cs="Arial" w:hint="cs"/>
          <w:b/>
          <w:bCs/>
          <w:sz w:val="28"/>
          <w:szCs w:val="28"/>
          <w:rtl/>
          <w:lang w:bidi="ar-EG"/>
        </w:rPr>
        <w:t xml:space="preserve">لكتاب إدوارحنين </w:t>
      </w:r>
      <w:r w:rsidR="00795135" w:rsidRPr="008C7C6C">
        <w:rPr>
          <w:rFonts w:ascii="Arial" w:hAnsi="Arial" w:cs="Arial" w:hint="cs"/>
          <w:b/>
          <w:bCs/>
          <w:sz w:val="28"/>
          <w:szCs w:val="28"/>
          <w:rtl/>
          <w:lang w:bidi="ar-EG"/>
        </w:rPr>
        <w:t xml:space="preserve">وبذل في ذلك جهدا نيرّا واضحا . وبالتحديد على وصفه لمنهج حينين ودراسته التي وصفها " </w:t>
      </w:r>
      <w:r w:rsidR="00B03245" w:rsidRPr="008C7C6C">
        <w:rPr>
          <w:rFonts w:ascii="Arial" w:hAnsi="Arial" w:cs="Arial"/>
          <w:b/>
          <w:bCs/>
          <w:sz w:val="28"/>
          <w:szCs w:val="28"/>
          <w:rtl/>
          <w:lang w:bidi="ar-EG"/>
        </w:rPr>
        <w:t>بأنها كانت تأصيلا للنقد المسرحي الجمالي في ثلاثينيات القرن العشرين</w:t>
      </w:r>
      <w:r w:rsidR="00795135" w:rsidRPr="008C7C6C">
        <w:rPr>
          <w:rFonts w:ascii="Arial" w:hAnsi="Arial" w:cs="Arial" w:hint="cs"/>
          <w:b/>
          <w:bCs/>
          <w:sz w:val="28"/>
          <w:szCs w:val="28"/>
          <w:rtl/>
          <w:lang w:bidi="ar-EG"/>
        </w:rPr>
        <w:t xml:space="preserve"> </w:t>
      </w:r>
      <w:r w:rsidR="00B03245" w:rsidRPr="008C7C6C">
        <w:rPr>
          <w:rFonts w:ascii="Arial" w:hAnsi="Arial" w:cs="Arial"/>
          <w:b/>
          <w:bCs/>
          <w:sz w:val="28"/>
          <w:szCs w:val="28"/>
          <w:rtl/>
          <w:lang w:bidi="ar-EG"/>
        </w:rPr>
        <w:t xml:space="preserve">، بقدر ما هي تأصيل لمنهجية جمالية في دراسة النصوص المسرحية في الوقت ذاته. ولكن ذلك لا ينفي أن هناك عددا من الظواهر السلبية في دراسة حنين، وهي: بروز المنحى التعميمي في بعض أحكامه </w:t>
      </w:r>
      <w:r w:rsidR="00795135" w:rsidRPr="008C7C6C">
        <w:rPr>
          <w:rFonts w:ascii="Arial" w:hAnsi="Arial" w:cs="Arial" w:hint="cs"/>
          <w:b/>
          <w:bCs/>
          <w:sz w:val="28"/>
          <w:szCs w:val="28"/>
          <w:rtl/>
          <w:lang w:bidi="ar-EG"/>
        </w:rPr>
        <w:t>...</w:t>
      </w:r>
      <w:r w:rsidR="00B03245" w:rsidRPr="008C7C6C">
        <w:rPr>
          <w:rFonts w:ascii="Arial" w:hAnsi="Arial" w:cs="Arial"/>
          <w:b/>
          <w:bCs/>
          <w:sz w:val="28"/>
          <w:szCs w:val="28"/>
          <w:rtl/>
          <w:lang w:bidi="ar-EG"/>
        </w:rPr>
        <w:t xml:space="preserve"> وعدم الالتزام أحيانا بالضبط المصطلحي في النقد العربي منذ أواخر القرن التاسع عشر وحتى الأربعينيات من القرن العشرين</w:t>
      </w:r>
      <w:r w:rsidR="00B03245" w:rsidRPr="008C7C6C">
        <w:rPr>
          <w:rStyle w:val="FootnoteReference"/>
          <w:rFonts w:ascii="Arial" w:hAnsi="Arial" w:cs="Arial"/>
          <w:b/>
          <w:bCs/>
          <w:sz w:val="28"/>
          <w:szCs w:val="28"/>
          <w:rtl/>
          <w:lang w:bidi="ar-EG"/>
        </w:rPr>
        <w:footnoteReference w:id="62"/>
      </w:r>
      <w:r w:rsidR="00B03245" w:rsidRPr="008C7C6C">
        <w:rPr>
          <w:rFonts w:ascii="Arial" w:hAnsi="Arial" w:cs="Arial"/>
          <w:b/>
          <w:bCs/>
          <w:sz w:val="28"/>
          <w:szCs w:val="28"/>
          <w:rtl/>
          <w:lang w:bidi="ar-EG"/>
        </w:rPr>
        <w:t>، وعلى الرغم من أن حنين قدم في إطار ذلك المصطلح تعريفا دقيقا للمسرحية فإن استخدام ذلك المصطلح دال على عدم الدقة المصطلحية التي هي مقوم أساسي لكل ممارسة نقدية لا سيما تلك الممارسات التي تؤصل نهجا جديدا أو تعيد بلورة اتجاه قائم. واختزال حنين بعض أحكامه النقدية مما كان يتصل بما يبدو في دراسته - أحيانا- من منحى انطباعي. ثم وضوح نمط من أنماط النقد التجزيئي الذي "يفرط" في تفتيت النصوص المدروسة.</w:t>
      </w:r>
      <w:r w:rsidR="005A2BE7" w:rsidRPr="008C7C6C">
        <w:rPr>
          <w:rFonts w:ascii="Arial" w:hAnsi="Arial" w:cs="Arial" w:hint="cs"/>
          <w:b/>
          <w:bCs/>
          <w:sz w:val="28"/>
          <w:szCs w:val="28"/>
          <w:rtl/>
          <w:lang w:bidi="ar-EG"/>
        </w:rPr>
        <w:t xml:space="preserve"> </w:t>
      </w:r>
      <w:r w:rsidR="00B03245" w:rsidRPr="008C7C6C">
        <w:rPr>
          <w:rFonts w:ascii="Arial" w:hAnsi="Arial" w:cs="Arial"/>
          <w:b/>
          <w:bCs/>
          <w:sz w:val="28"/>
          <w:szCs w:val="28"/>
          <w:rtl/>
          <w:lang w:bidi="ar-EG"/>
        </w:rPr>
        <w:t>ولكن تلك الظواهر لا تقدم في دور دراسة حنين في تأصيل الاتجاه الجمالي في النقد المسرحي العربي في ثلاثينيات القرن العشرين، وفي استباق النقاد إلى تقديم منظور متكامل في دراسة إبداع عربي من الأنواع الأدبية الحديثة، وفي تعبيد الطرق أمام دارسي مسرح أحمد شوقي. ولعل ذلك ما يتأكد من ملاحظة أن هذه القر</w:t>
      </w:r>
      <w:r w:rsidR="005A2BE7" w:rsidRPr="008C7C6C">
        <w:rPr>
          <w:rFonts w:ascii="Arial" w:hAnsi="Arial" w:cs="Arial" w:hint="cs"/>
          <w:b/>
          <w:bCs/>
          <w:rtl/>
          <w:lang w:bidi="ar-EG"/>
        </w:rPr>
        <w:t>ا</w:t>
      </w:r>
      <w:r w:rsidR="00B03245" w:rsidRPr="008C7C6C">
        <w:rPr>
          <w:rFonts w:ascii="Arial" w:hAnsi="Arial" w:cs="Arial"/>
          <w:b/>
          <w:bCs/>
          <w:sz w:val="28"/>
          <w:szCs w:val="28"/>
          <w:rtl/>
          <w:lang w:bidi="ar-EG"/>
        </w:rPr>
        <w:t xml:space="preserve">ءة قد أبانت عن أن معظم الاستنتاجات الجمالية التي توصل إليها </w:t>
      </w:r>
      <w:r w:rsidR="00FE217B" w:rsidRPr="008C7C6C">
        <w:rPr>
          <w:rFonts w:ascii="Arial" w:hAnsi="Arial" w:cs="Arial" w:hint="cs"/>
          <w:b/>
          <w:bCs/>
          <w:sz w:val="28"/>
          <w:szCs w:val="28"/>
          <w:rtl/>
          <w:lang w:bidi="ar-EG"/>
        </w:rPr>
        <w:t>ح</w:t>
      </w:r>
      <w:r w:rsidR="00B03245" w:rsidRPr="008C7C6C">
        <w:rPr>
          <w:rFonts w:ascii="Arial" w:hAnsi="Arial" w:cs="Arial"/>
          <w:b/>
          <w:bCs/>
          <w:sz w:val="28"/>
          <w:szCs w:val="28"/>
          <w:rtl/>
          <w:lang w:bidi="ar-EG"/>
        </w:rPr>
        <w:t>نين فيما يتصل بنصوص شوقي المسرحية قد ظلت باقية لدى التالين من نقاد شوقي، ونظرة إلى الفقرات السابقة المتصلة بهذا الجانب تؤكد أن دراسة حنين قد رسخت تقييما لمسرح شوقي ظل مؤثرا على امتداد سبعة عقود من القرن العشرين</w:t>
      </w:r>
      <w:r w:rsidR="005A2BE7" w:rsidRPr="008C7C6C">
        <w:rPr>
          <w:rFonts w:ascii="Arial" w:hAnsi="Arial" w:cs="Arial" w:hint="cs"/>
          <w:b/>
          <w:bCs/>
          <w:rtl/>
          <w:lang w:bidi="ar-EG"/>
        </w:rPr>
        <w:t xml:space="preserve"> " </w:t>
      </w:r>
      <w:r w:rsidR="005A2BE7" w:rsidRPr="008C7C6C">
        <w:rPr>
          <w:rStyle w:val="FootnoteReference"/>
          <w:rFonts w:ascii="Arial" w:hAnsi="Arial" w:cs="Arial"/>
          <w:b/>
          <w:bCs/>
          <w:rtl/>
          <w:lang w:bidi="ar-EG"/>
        </w:rPr>
        <w:footnoteReference w:id="63"/>
      </w:r>
      <w:r w:rsidR="00B03245" w:rsidRPr="008C7C6C">
        <w:rPr>
          <w:rFonts w:ascii="Arial" w:hAnsi="Arial" w:cs="Arial"/>
          <w:b/>
          <w:bCs/>
          <w:sz w:val="28"/>
          <w:szCs w:val="28"/>
          <w:rtl/>
          <w:lang w:bidi="ar-EG"/>
        </w:rPr>
        <w:t>.</w:t>
      </w:r>
      <w:r w:rsidR="006F724D" w:rsidRPr="008C7C6C">
        <w:rPr>
          <w:rFonts w:ascii="Arial" w:hAnsi="Arial" w:cs="Arial" w:hint="cs"/>
          <w:b/>
          <w:bCs/>
          <w:sz w:val="28"/>
          <w:szCs w:val="28"/>
          <w:rtl/>
          <w:lang w:bidi="ar-EG"/>
        </w:rPr>
        <w:t xml:space="preserve"> أما نقدنا أو بالأحرى تعليقنا على ذلك فنورده مختصرا ملخصا بادئين بموافقة تامة على كل ملاحظاته ما عدا قوله " إنها كانت </w:t>
      </w:r>
      <w:r w:rsidR="006F724D" w:rsidRPr="008C7C6C">
        <w:rPr>
          <w:rFonts w:ascii="Arial" w:hAnsi="Arial" w:cs="Arial"/>
          <w:b/>
          <w:bCs/>
          <w:sz w:val="28"/>
          <w:szCs w:val="28"/>
          <w:rtl/>
          <w:lang w:bidi="ar-EG"/>
        </w:rPr>
        <w:t>بأنها كانت تأصيلا للنقد المسرحي الجمالي في ثلاثينيات القرن العشرين</w:t>
      </w:r>
      <w:r w:rsidR="006F724D" w:rsidRPr="008C7C6C">
        <w:rPr>
          <w:rFonts w:ascii="Arial" w:hAnsi="Arial" w:cs="Arial" w:hint="cs"/>
          <w:b/>
          <w:bCs/>
          <w:sz w:val="28"/>
          <w:szCs w:val="28"/>
          <w:rtl/>
          <w:lang w:bidi="ar-EG"/>
        </w:rPr>
        <w:t xml:space="preserve"> </w:t>
      </w:r>
      <w:r w:rsidR="006F724D" w:rsidRPr="008C7C6C">
        <w:rPr>
          <w:rFonts w:ascii="Arial" w:hAnsi="Arial" w:cs="Arial"/>
          <w:b/>
          <w:bCs/>
          <w:sz w:val="28"/>
          <w:szCs w:val="28"/>
          <w:rtl/>
          <w:lang w:bidi="ar-EG"/>
        </w:rPr>
        <w:t>، بقدر ما هي تأصيل لمنهجية جمالية في دراسة النصوص المسرحية في الوقت ذاته</w:t>
      </w:r>
      <w:r w:rsidR="006F724D" w:rsidRPr="008C7C6C">
        <w:rPr>
          <w:rFonts w:ascii="Arial" w:hAnsi="Arial" w:cs="Arial" w:hint="cs"/>
          <w:b/>
          <w:bCs/>
          <w:sz w:val="28"/>
          <w:szCs w:val="28"/>
          <w:rtl/>
          <w:lang w:bidi="ar-EG"/>
        </w:rPr>
        <w:t xml:space="preserve"> " حيث يلزم لمثل ذلك الحكم تحديد مبدئي لمعنى النقد الجمالي وتوضيح للتعريف الذي يعتمده له في ظل وجود زخم من التعريفات </w:t>
      </w:r>
      <w:r w:rsidR="00BA4956" w:rsidRPr="008C7C6C">
        <w:rPr>
          <w:rFonts w:ascii="Arial" w:hAnsi="Arial" w:cs="Arial" w:hint="cs"/>
          <w:b/>
          <w:bCs/>
          <w:sz w:val="28"/>
          <w:szCs w:val="28"/>
          <w:rtl/>
          <w:lang w:bidi="ar-EG"/>
        </w:rPr>
        <w:t>التي تناولته</w:t>
      </w:r>
      <w:r w:rsidR="006F724D" w:rsidRPr="008C7C6C">
        <w:rPr>
          <w:rFonts w:ascii="Arial" w:hAnsi="Arial" w:cs="Arial" w:hint="cs"/>
          <w:b/>
          <w:bCs/>
          <w:sz w:val="28"/>
          <w:szCs w:val="28"/>
          <w:rtl/>
          <w:lang w:bidi="ar-EG"/>
        </w:rPr>
        <w:t xml:space="preserve"> </w:t>
      </w:r>
      <w:r w:rsidR="00BA4956" w:rsidRPr="008C7C6C">
        <w:rPr>
          <w:rFonts w:ascii="Arial" w:hAnsi="Arial" w:cs="Arial" w:hint="cs"/>
          <w:b/>
          <w:bCs/>
          <w:sz w:val="28"/>
          <w:szCs w:val="28"/>
          <w:rtl/>
          <w:lang w:bidi="ar-EG"/>
        </w:rPr>
        <w:t>تبعا لاختلاف الفكر وا</w:t>
      </w:r>
      <w:r w:rsidR="006F724D" w:rsidRPr="008C7C6C">
        <w:rPr>
          <w:rFonts w:ascii="Arial" w:hAnsi="Arial" w:cs="Arial" w:hint="cs"/>
          <w:b/>
          <w:bCs/>
          <w:sz w:val="28"/>
          <w:szCs w:val="28"/>
          <w:rtl/>
          <w:lang w:bidi="ar-EG"/>
        </w:rPr>
        <w:t>ختلاف الزمان وال</w:t>
      </w:r>
      <w:r w:rsidR="00BA4956" w:rsidRPr="008C7C6C">
        <w:rPr>
          <w:rFonts w:ascii="Arial" w:hAnsi="Arial" w:cs="Arial" w:hint="cs"/>
          <w:b/>
          <w:bCs/>
          <w:sz w:val="28"/>
          <w:szCs w:val="28"/>
          <w:rtl/>
          <w:lang w:bidi="ar-EG"/>
        </w:rPr>
        <w:t>م</w:t>
      </w:r>
      <w:r w:rsidR="006F724D" w:rsidRPr="008C7C6C">
        <w:rPr>
          <w:rFonts w:ascii="Arial" w:hAnsi="Arial" w:cs="Arial" w:hint="cs"/>
          <w:b/>
          <w:bCs/>
          <w:sz w:val="28"/>
          <w:szCs w:val="28"/>
          <w:rtl/>
          <w:lang w:bidi="ar-EG"/>
        </w:rPr>
        <w:t xml:space="preserve">كان منذ أفلاطون </w:t>
      </w:r>
      <w:r w:rsidR="006227F1" w:rsidRPr="008C7C6C">
        <w:rPr>
          <w:rFonts w:ascii="Arial" w:hAnsi="Arial" w:cs="Arial" w:hint="cs"/>
          <w:b/>
          <w:bCs/>
          <w:color w:val="545454"/>
          <w:sz w:val="28"/>
          <w:szCs w:val="28"/>
          <w:shd w:val="clear" w:color="auto" w:fill="FFFFFF"/>
          <w:rtl/>
        </w:rPr>
        <w:t xml:space="preserve"> </w:t>
      </w:r>
      <w:r w:rsidR="006227F1" w:rsidRPr="008C7C6C">
        <w:rPr>
          <w:rFonts w:ascii="Arial" w:hAnsi="Arial" w:cs="Arial"/>
          <w:b/>
          <w:bCs/>
          <w:color w:val="545454"/>
          <w:sz w:val="28"/>
          <w:szCs w:val="28"/>
          <w:shd w:val="clear" w:color="auto" w:fill="FFFFFF"/>
        </w:rPr>
        <w:t>Plato</w:t>
      </w:r>
      <w:r w:rsidR="006227F1" w:rsidRPr="008C7C6C">
        <w:rPr>
          <w:rFonts w:ascii="Arial" w:hAnsi="Arial" w:cs="Arial"/>
          <w:b/>
          <w:bCs/>
          <w:color w:val="545454"/>
          <w:sz w:val="28"/>
          <w:szCs w:val="28"/>
          <w:shd w:val="clear" w:color="auto" w:fill="FFFFFF"/>
          <w:rtl/>
        </w:rPr>
        <w:t xml:space="preserve"> 427 ق.م. - 347 ق.م</w:t>
      </w:r>
      <w:r w:rsidR="006227F1" w:rsidRPr="008C7C6C">
        <w:rPr>
          <w:rFonts w:ascii="Arial" w:hAnsi="Arial" w:cs="Arial"/>
          <w:b/>
          <w:bCs/>
          <w:color w:val="545454"/>
          <w:sz w:val="28"/>
          <w:szCs w:val="28"/>
          <w:shd w:val="clear" w:color="auto" w:fill="FFFFFF"/>
        </w:rPr>
        <w:t>.</w:t>
      </w:r>
      <w:r w:rsidR="006227F1" w:rsidRPr="008C7C6C">
        <w:rPr>
          <w:rFonts w:ascii="Arial" w:hAnsi="Arial" w:cs="Arial" w:hint="cs"/>
          <w:b/>
          <w:bCs/>
          <w:sz w:val="28"/>
          <w:szCs w:val="28"/>
          <w:rtl/>
          <w:lang w:bidi="ar-EG"/>
        </w:rPr>
        <w:t xml:space="preserve"> </w:t>
      </w:r>
      <w:r w:rsidR="006F724D" w:rsidRPr="008C7C6C">
        <w:rPr>
          <w:rFonts w:ascii="Arial" w:hAnsi="Arial" w:cs="Arial" w:hint="cs"/>
          <w:b/>
          <w:bCs/>
          <w:sz w:val="28"/>
          <w:szCs w:val="28"/>
          <w:rtl/>
          <w:lang w:bidi="ar-EG"/>
        </w:rPr>
        <w:t>وأرسطو</w:t>
      </w:r>
      <w:r w:rsidR="008D5BE7" w:rsidRPr="008C7C6C">
        <w:rPr>
          <w:rFonts w:ascii="Arial" w:hAnsi="Arial" w:cs="Arial"/>
          <w:b/>
          <w:bCs/>
          <w:color w:val="000000"/>
          <w:sz w:val="28"/>
          <w:szCs w:val="28"/>
        </w:rPr>
        <w:t xml:space="preserve"> </w:t>
      </w:r>
      <w:r w:rsidR="008D5BE7" w:rsidRPr="008C7C6C">
        <w:rPr>
          <w:rFonts w:ascii="Arial" w:hAnsi="Arial" w:cs="Arial"/>
          <w:b/>
          <w:bCs/>
          <w:color w:val="000000"/>
          <w:sz w:val="28"/>
          <w:szCs w:val="28"/>
        </w:rPr>
        <w:lastRenderedPageBreak/>
        <w:t>Aristotle</w:t>
      </w:r>
      <w:r w:rsidR="008D5BE7" w:rsidRPr="008C7C6C">
        <w:rPr>
          <w:rFonts w:ascii="Arial" w:hAnsi="Arial" w:cs="Arial" w:hint="cs"/>
          <w:b/>
          <w:bCs/>
          <w:sz w:val="28"/>
          <w:szCs w:val="28"/>
          <w:rtl/>
          <w:lang w:bidi="ar-EG"/>
        </w:rPr>
        <w:t xml:space="preserve"> 384- 322 ق. م . </w:t>
      </w:r>
      <w:r w:rsidR="006F724D" w:rsidRPr="008C7C6C">
        <w:rPr>
          <w:rFonts w:ascii="Arial" w:hAnsi="Arial" w:cs="Arial" w:hint="cs"/>
          <w:b/>
          <w:bCs/>
          <w:sz w:val="28"/>
          <w:szCs w:val="28"/>
          <w:rtl/>
          <w:lang w:bidi="ar-EG"/>
        </w:rPr>
        <w:t xml:space="preserve"> مرورا بعصور وحقب أدبية وفلسفية تالية فيها بومجارتن</w:t>
      </w:r>
      <w:r w:rsidR="00BA4956" w:rsidRPr="008C7C6C">
        <w:rPr>
          <w:rFonts w:ascii="Arial" w:hAnsi="Arial" w:cs="Arial"/>
          <w:b/>
          <w:bCs/>
          <w:color w:val="545454"/>
          <w:sz w:val="28"/>
          <w:szCs w:val="28"/>
          <w:shd w:val="clear" w:color="auto" w:fill="FFFFFF"/>
        </w:rPr>
        <w:t xml:space="preserve"> (1706–1757)</w:t>
      </w:r>
      <w:r w:rsidR="00BA4956" w:rsidRPr="008C7C6C">
        <w:rPr>
          <w:rFonts w:ascii="Arial" w:hAnsi="Arial" w:cs="Arial"/>
          <w:b/>
          <w:bCs/>
          <w:sz w:val="28"/>
          <w:szCs w:val="28"/>
          <w:shd w:val="clear" w:color="auto" w:fill="FFFFFF"/>
        </w:rPr>
        <w:t xml:space="preserve"> Alexander Gottlieb Baumgarten</w:t>
      </w:r>
      <w:r w:rsidR="00BA4956" w:rsidRPr="008C7C6C">
        <w:rPr>
          <w:rFonts w:ascii="Arial" w:hAnsi="Arial" w:cs="Arial" w:hint="cs"/>
          <w:b/>
          <w:bCs/>
          <w:sz w:val="28"/>
          <w:szCs w:val="28"/>
          <w:rtl/>
          <w:lang w:bidi="ar-EG"/>
        </w:rPr>
        <w:t xml:space="preserve"> </w:t>
      </w:r>
      <w:r w:rsidR="006F724D" w:rsidRPr="008C7C6C">
        <w:rPr>
          <w:rFonts w:ascii="Arial" w:hAnsi="Arial" w:cs="Arial" w:hint="cs"/>
          <w:b/>
          <w:bCs/>
          <w:sz w:val="28"/>
          <w:szCs w:val="28"/>
          <w:rtl/>
          <w:lang w:bidi="ar-EG"/>
        </w:rPr>
        <w:t xml:space="preserve"> وديكارت </w:t>
      </w:r>
      <w:r w:rsidR="00BA4956" w:rsidRPr="008C7C6C">
        <w:rPr>
          <w:rFonts w:ascii="Arial" w:hAnsi="Arial" w:cs="Arial"/>
          <w:b/>
          <w:bCs/>
          <w:color w:val="545454"/>
          <w:sz w:val="28"/>
          <w:szCs w:val="28"/>
          <w:shd w:val="clear" w:color="auto" w:fill="FFFFFF"/>
        </w:rPr>
        <w:t>René Descartes (1596—1650)</w:t>
      </w:r>
      <w:r w:rsidR="00BA4956" w:rsidRPr="008C7C6C">
        <w:rPr>
          <w:rFonts w:ascii="Arial" w:hAnsi="Arial" w:cs="Arial" w:hint="cs"/>
          <w:b/>
          <w:bCs/>
          <w:sz w:val="28"/>
          <w:szCs w:val="28"/>
          <w:rtl/>
          <w:lang w:bidi="ar-EG"/>
        </w:rPr>
        <w:t xml:space="preserve"> </w:t>
      </w:r>
      <w:r w:rsidR="006F724D" w:rsidRPr="008C7C6C">
        <w:rPr>
          <w:rFonts w:ascii="Arial" w:hAnsi="Arial" w:cs="Arial" w:hint="cs"/>
          <w:b/>
          <w:bCs/>
          <w:sz w:val="28"/>
          <w:szCs w:val="28"/>
          <w:rtl/>
          <w:lang w:bidi="ar-EG"/>
        </w:rPr>
        <w:t>و</w:t>
      </w:r>
      <w:r w:rsidR="00BA4956" w:rsidRPr="008C7C6C">
        <w:rPr>
          <w:rFonts w:ascii="Arial" w:hAnsi="Arial" w:cs="Arial" w:hint="cs"/>
          <w:b/>
          <w:bCs/>
          <w:sz w:val="28"/>
          <w:szCs w:val="28"/>
          <w:rtl/>
          <w:lang w:bidi="ar-EG"/>
        </w:rPr>
        <w:t xml:space="preserve"> كانت و</w:t>
      </w:r>
      <w:r w:rsidR="006227F1" w:rsidRPr="008C7C6C">
        <w:rPr>
          <w:rFonts w:ascii="Arial" w:hAnsi="Arial" w:cs="Arial" w:hint="cs"/>
          <w:b/>
          <w:bCs/>
          <w:sz w:val="28"/>
          <w:szCs w:val="28"/>
          <w:rtl/>
          <w:lang w:bidi="ar-EG"/>
        </w:rPr>
        <w:t xml:space="preserve"> </w:t>
      </w:r>
      <w:r w:rsidR="00BA4956" w:rsidRPr="008C7C6C">
        <w:rPr>
          <w:rFonts w:ascii="Arial" w:hAnsi="Arial" w:cs="Arial"/>
          <w:b/>
          <w:bCs/>
          <w:color w:val="222222"/>
          <w:sz w:val="28"/>
          <w:szCs w:val="28"/>
          <w:shd w:val="clear" w:color="auto" w:fill="FFFFFF"/>
        </w:rPr>
        <w:t xml:space="preserve">  Immanuel Kant </w:t>
      </w:r>
      <w:r w:rsidR="006227F1" w:rsidRPr="008C7C6C">
        <w:rPr>
          <w:rFonts w:ascii="Arial" w:hAnsi="Arial" w:cs="Arial"/>
          <w:b/>
          <w:bCs/>
          <w:color w:val="222222"/>
          <w:sz w:val="28"/>
          <w:szCs w:val="28"/>
          <w:shd w:val="clear" w:color="auto" w:fill="FFFFFF"/>
        </w:rPr>
        <w:t xml:space="preserve"> </w:t>
      </w:r>
      <w:r w:rsidR="00BA4956" w:rsidRPr="008C7C6C">
        <w:rPr>
          <w:rFonts w:ascii="Arial" w:hAnsi="Arial" w:cs="Arial"/>
          <w:b/>
          <w:bCs/>
          <w:color w:val="222222"/>
          <w:sz w:val="28"/>
          <w:szCs w:val="28"/>
          <w:shd w:val="clear" w:color="auto" w:fill="FFFFFF"/>
        </w:rPr>
        <w:t>1724-1804</w:t>
      </w:r>
      <w:r w:rsidR="00BA4956" w:rsidRPr="008C7C6C">
        <w:rPr>
          <w:rFonts w:ascii="Arial" w:hAnsi="Arial" w:cs="Arial" w:hint="cs"/>
          <w:b/>
          <w:bCs/>
          <w:sz w:val="28"/>
          <w:szCs w:val="28"/>
          <w:rtl/>
          <w:lang w:bidi="ar-EG"/>
        </w:rPr>
        <w:t xml:space="preserve"> وهيجل</w:t>
      </w:r>
      <w:r w:rsidR="00FE217B" w:rsidRPr="008C7C6C">
        <w:rPr>
          <w:rFonts w:ascii="Arial" w:hAnsi="Arial" w:cs="Arial" w:hint="cs"/>
          <w:b/>
          <w:bCs/>
          <w:sz w:val="28"/>
          <w:szCs w:val="28"/>
          <w:rtl/>
          <w:lang w:bidi="ar-EG"/>
        </w:rPr>
        <w:t xml:space="preserve"> </w:t>
      </w:r>
      <w:r w:rsidR="00FE217B" w:rsidRPr="008C7C6C">
        <w:rPr>
          <w:rFonts w:ascii="Arial" w:hAnsi="Arial" w:cs="Arial"/>
          <w:b/>
          <w:bCs/>
          <w:color w:val="545454"/>
          <w:sz w:val="28"/>
          <w:szCs w:val="28"/>
          <w:shd w:val="clear" w:color="auto" w:fill="FFFFFF"/>
        </w:rPr>
        <w:t>Georg Wilhelm Friedrich Hegel (1770-1831)</w:t>
      </w:r>
      <w:r w:rsidR="00BA4956" w:rsidRPr="008C7C6C">
        <w:rPr>
          <w:rFonts w:ascii="Arial" w:hAnsi="Arial" w:cs="Arial" w:hint="cs"/>
          <w:b/>
          <w:bCs/>
          <w:sz w:val="28"/>
          <w:szCs w:val="28"/>
          <w:rtl/>
          <w:lang w:bidi="ar-EG"/>
        </w:rPr>
        <w:t xml:space="preserve"> وكروتشه</w:t>
      </w:r>
      <w:r w:rsidR="00FE217B" w:rsidRPr="008C7C6C">
        <w:rPr>
          <w:rFonts w:ascii="Arial" w:hAnsi="Arial" w:cs="Arial"/>
          <w:b/>
          <w:bCs/>
          <w:sz w:val="28"/>
          <w:szCs w:val="28"/>
          <w:shd w:val="clear" w:color="auto" w:fill="FFFFFF"/>
        </w:rPr>
        <w:t xml:space="preserve"> Benedetto Croce</w:t>
      </w:r>
      <w:r w:rsidR="00BA4956" w:rsidRPr="008C7C6C">
        <w:rPr>
          <w:rFonts w:ascii="Arial" w:hAnsi="Arial" w:cs="Arial" w:hint="cs"/>
          <w:b/>
          <w:bCs/>
          <w:sz w:val="28"/>
          <w:szCs w:val="28"/>
          <w:rtl/>
          <w:lang w:bidi="ar-EG"/>
        </w:rPr>
        <w:t xml:space="preserve"> </w:t>
      </w:r>
      <w:r w:rsidR="00FE217B" w:rsidRPr="008C7C6C">
        <w:rPr>
          <w:rStyle w:val="lrzxr"/>
          <w:rFonts w:ascii="Arial" w:hAnsi="Arial" w:cs="Arial" w:hint="cs"/>
          <w:b/>
          <w:bCs/>
          <w:color w:val="222222"/>
          <w:sz w:val="28"/>
          <w:szCs w:val="28"/>
          <w:rtl/>
        </w:rPr>
        <w:t xml:space="preserve"> </w:t>
      </w:r>
      <w:r w:rsidR="00FE217B" w:rsidRPr="008C7C6C">
        <w:rPr>
          <w:rStyle w:val="lrzxr"/>
          <w:rFonts w:ascii="Arial" w:hAnsi="Arial" w:cs="Arial"/>
          <w:b/>
          <w:bCs/>
          <w:color w:val="222222"/>
          <w:sz w:val="28"/>
          <w:szCs w:val="28"/>
        </w:rPr>
        <w:t>, 1866, </w:t>
      </w:r>
      <w:hyperlink r:id="rId8" w:history="1"/>
      <w:r w:rsidR="00FE217B" w:rsidRPr="008C7C6C">
        <w:rPr>
          <w:rStyle w:val="lrzxr"/>
          <w:rFonts w:ascii="Arial" w:hAnsi="Arial" w:cs="Arial" w:hint="cs"/>
          <w:b/>
          <w:bCs/>
          <w:color w:val="222222"/>
          <w:sz w:val="28"/>
          <w:szCs w:val="28"/>
          <w:rtl/>
        </w:rPr>
        <w:t xml:space="preserve"> </w:t>
      </w:r>
      <w:r w:rsidR="00FE217B" w:rsidRPr="008C7C6C">
        <w:rPr>
          <w:rStyle w:val="w8qarf"/>
          <w:rFonts w:ascii="Arial" w:hAnsi="Arial" w:cs="Arial" w:hint="cs"/>
          <w:b/>
          <w:bCs/>
          <w:color w:val="222222"/>
          <w:sz w:val="28"/>
          <w:szCs w:val="28"/>
          <w:rtl/>
        </w:rPr>
        <w:t xml:space="preserve"> </w:t>
      </w:r>
      <w:r w:rsidR="006227F1" w:rsidRPr="008C7C6C">
        <w:rPr>
          <w:rStyle w:val="lrzxr"/>
          <w:rFonts w:ascii="Arial" w:hAnsi="Arial" w:cs="Arial"/>
          <w:b/>
          <w:bCs/>
          <w:color w:val="222222"/>
          <w:sz w:val="28"/>
          <w:szCs w:val="28"/>
        </w:rPr>
        <w:t xml:space="preserve"> </w:t>
      </w:r>
      <w:r w:rsidR="00FE217B" w:rsidRPr="008C7C6C">
        <w:rPr>
          <w:rFonts w:ascii="Arial" w:hAnsi="Arial" w:cs="Arial" w:hint="cs"/>
          <w:b/>
          <w:bCs/>
          <w:sz w:val="28"/>
          <w:szCs w:val="28"/>
          <w:rtl/>
          <w:lang w:bidi="ar-EG"/>
        </w:rPr>
        <w:t xml:space="preserve"> </w:t>
      </w:r>
      <w:r w:rsidR="00BA4956" w:rsidRPr="008C7C6C">
        <w:rPr>
          <w:rFonts w:ascii="Arial" w:hAnsi="Arial" w:cs="Arial" w:hint="cs"/>
          <w:b/>
          <w:bCs/>
          <w:sz w:val="28"/>
          <w:szCs w:val="28"/>
          <w:rtl/>
          <w:lang w:bidi="ar-EG"/>
        </w:rPr>
        <w:t>وشوبنهاور</w:t>
      </w:r>
      <w:r w:rsidR="00FE217B" w:rsidRPr="008C7C6C">
        <w:rPr>
          <w:rFonts w:ascii="Arial" w:hAnsi="Arial" w:cs="Arial" w:hint="cs"/>
          <w:b/>
          <w:bCs/>
          <w:sz w:val="28"/>
          <w:szCs w:val="28"/>
          <w:rtl/>
          <w:lang w:bidi="ar-EG"/>
        </w:rPr>
        <w:t xml:space="preserve"> </w:t>
      </w:r>
      <w:r w:rsidR="00BA4956" w:rsidRPr="008C7C6C">
        <w:rPr>
          <w:rFonts w:ascii="Arial" w:hAnsi="Arial" w:cs="Arial" w:hint="cs"/>
          <w:b/>
          <w:bCs/>
          <w:sz w:val="28"/>
          <w:szCs w:val="28"/>
          <w:rtl/>
          <w:lang w:bidi="ar-EG"/>
        </w:rPr>
        <w:t xml:space="preserve"> </w:t>
      </w:r>
      <w:r w:rsidR="00FE217B" w:rsidRPr="008C7C6C">
        <w:rPr>
          <w:rFonts w:ascii="Arial" w:hAnsi="Arial" w:cs="Arial" w:hint="cs"/>
          <w:b/>
          <w:bCs/>
          <w:color w:val="222222"/>
          <w:sz w:val="28"/>
          <w:szCs w:val="28"/>
          <w:rtl/>
        </w:rPr>
        <w:t xml:space="preserve"> </w:t>
      </w:r>
      <w:r w:rsidR="00FE217B" w:rsidRPr="008C7C6C">
        <w:rPr>
          <w:rFonts w:ascii="Arial" w:hAnsi="Arial" w:cs="Arial"/>
          <w:b/>
          <w:bCs/>
          <w:color w:val="222222"/>
          <w:sz w:val="28"/>
          <w:szCs w:val="28"/>
        </w:rPr>
        <w:t>  : Arthur Schopenhauer</w:t>
      </w:r>
      <w:r w:rsidR="00FE217B" w:rsidRPr="008C7C6C">
        <w:rPr>
          <w:rFonts w:ascii="Arial" w:hAnsi="Arial" w:cs="Arial" w:hint="cs"/>
          <w:b/>
          <w:bCs/>
          <w:color w:val="222222"/>
          <w:sz w:val="28"/>
          <w:szCs w:val="28"/>
          <w:rtl/>
        </w:rPr>
        <w:t xml:space="preserve"> </w:t>
      </w:r>
      <w:hyperlink r:id="rId9" w:tooltip="1788" w:history="1">
        <w:r w:rsidR="00FE217B" w:rsidRPr="008C7C6C">
          <w:rPr>
            <w:rStyle w:val="Hyperlink"/>
            <w:rFonts w:ascii="Arial" w:hAnsi="Arial" w:cs="Arial"/>
            <w:b/>
            <w:bCs/>
            <w:color w:val="0B0080"/>
            <w:sz w:val="28"/>
            <w:szCs w:val="28"/>
            <w:u w:val="none"/>
          </w:rPr>
          <w:t>1788</w:t>
        </w:r>
      </w:hyperlink>
      <w:r w:rsidR="00FE217B" w:rsidRPr="008C7C6C">
        <w:rPr>
          <w:rFonts w:ascii="Arial" w:hAnsi="Arial" w:cs="Arial"/>
          <w:b/>
          <w:bCs/>
          <w:color w:val="222222"/>
          <w:sz w:val="28"/>
          <w:szCs w:val="28"/>
        </w:rPr>
        <w:t> – </w:t>
      </w:r>
      <w:hyperlink r:id="rId10" w:tooltip="1860" w:history="1">
        <w:r w:rsidR="00FE217B" w:rsidRPr="008C7C6C">
          <w:rPr>
            <w:rStyle w:val="Hyperlink"/>
            <w:rFonts w:ascii="Arial" w:hAnsi="Arial" w:cs="Arial"/>
            <w:b/>
            <w:bCs/>
            <w:color w:val="0B0080"/>
            <w:sz w:val="28"/>
            <w:szCs w:val="28"/>
            <w:u w:val="none"/>
          </w:rPr>
          <w:t>1860</w:t>
        </w:r>
      </w:hyperlink>
      <w:r w:rsidR="00FE217B" w:rsidRPr="008C7C6C">
        <w:rPr>
          <w:rFonts w:ascii="Arial" w:hAnsi="Arial" w:cs="Arial"/>
          <w:b/>
          <w:bCs/>
          <w:color w:val="222222"/>
          <w:sz w:val="28"/>
          <w:szCs w:val="28"/>
        </w:rPr>
        <w:t> ,</w:t>
      </w:r>
      <w:r w:rsidR="00FE217B" w:rsidRPr="008C7C6C">
        <w:rPr>
          <w:rFonts w:ascii="Arial" w:hAnsi="Arial" w:cs="Arial" w:hint="cs"/>
          <w:b/>
          <w:bCs/>
          <w:color w:val="222222"/>
          <w:sz w:val="28"/>
          <w:szCs w:val="28"/>
          <w:rtl/>
          <w:lang w:bidi="ar-EG"/>
        </w:rPr>
        <w:t xml:space="preserve"> </w:t>
      </w:r>
      <w:r w:rsidR="00FE217B" w:rsidRPr="008C7C6C">
        <w:rPr>
          <w:rFonts w:ascii="Arial" w:hAnsi="Arial" w:cs="Arial" w:hint="cs"/>
          <w:b/>
          <w:bCs/>
          <w:sz w:val="28"/>
          <w:szCs w:val="28"/>
          <w:rtl/>
          <w:lang w:bidi="ar-EG"/>
        </w:rPr>
        <w:t xml:space="preserve"> </w:t>
      </w:r>
      <w:r w:rsidR="006227F1" w:rsidRPr="008C7C6C">
        <w:rPr>
          <w:rFonts w:ascii="Arial" w:hAnsi="Arial" w:cs="Arial" w:hint="cs"/>
          <w:b/>
          <w:bCs/>
          <w:sz w:val="28"/>
          <w:szCs w:val="28"/>
          <w:rtl/>
          <w:lang w:bidi="ar-EG"/>
        </w:rPr>
        <w:t>ونيتشه</w:t>
      </w:r>
      <w:r w:rsidR="006227F1" w:rsidRPr="008C7C6C">
        <w:rPr>
          <w:rFonts w:ascii="Arial" w:hAnsi="Arial" w:cs="Arial"/>
          <w:b/>
          <w:bCs/>
          <w:sz w:val="28"/>
          <w:szCs w:val="28"/>
          <w:shd w:val="clear" w:color="auto" w:fill="FFFFFF"/>
        </w:rPr>
        <w:t>Friedrich Nietzsche</w:t>
      </w:r>
      <w:r w:rsidR="006227F1" w:rsidRPr="008C7C6C">
        <w:rPr>
          <w:rFonts w:ascii="Arial" w:hAnsi="Arial" w:cs="Arial" w:hint="cs"/>
          <w:b/>
          <w:bCs/>
          <w:sz w:val="28"/>
          <w:szCs w:val="28"/>
          <w:rtl/>
          <w:lang w:bidi="ar-EG"/>
        </w:rPr>
        <w:t xml:space="preserve"> </w:t>
      </w:r>
      <w:r w:rsidR="006227F1" w:rsidRPr="008C7C6C">
        <w:rPr>
          <w:rStyle w:val="w8qarf"/>
          <w:rFonts w:ascii="Arial" w:hAnsi="Arial" w:cs="Arial"/>
          <w:b/>
          <w:bCs/>
          <w:color w:val="222222"/>
          <w:sz w:val="28"/>
          <w:szCs w:val="28"/>
        </w:rPr>
        <w:t>: </w:t>
      </w:r>
      <w:r w:rsidR="006227F1" w:rsidRPr="008C7C6C">
        <w:rPr>
          <w:rStyle w:val="lrzxr"/>
          <w:rFonts w:ascii="Arial" w:hAnsi="Arial" w:cs="Arial"/>
          <w:b/>
          <w:bCs/>
          <w:color w:val="222222"/>
          <w:sz w:val="28"/>
          <w:szCs w:val="28"/>
        </w:rPr>
        <w:t>1844, </w:t>
      </w:r>
      <w:hyperlink r:id="rId11" w:history="1"/>
      <w:r w:rsidR="006227F1" w:rsidRPr="008C7C6C">
        <w:rPr>
          <w:rStyle w:val="lrzxr"/>
          <w:rFonts w:ascii="Arial" w:hAnsi="Arial" w:cs="Arial"/>
          <w:b/>
          <w:bCs/>
          <w:color w:val="222222"/>
          <w:sz w:val="28"/>
          <w:szCs w:val="28"/>
        </w:rPr>
        <w:t xml:space="preserve"> - 1900</w:t>
      </w:r>
      <w:r w:rsidR="006227F1" w:rsidRPr="008C7C6C">
        <w:rPr>
          <w:rFonts w:ascii="Arial" w:hAnsi="Arial" w:cs="Arial" w:hint="cs"/>
          <w:b/>
          <w:bCs/>
          <w:color w:val="222222"/>
          <w:sz w:val="28"/>
          <w:szCs w:val="28"/>
          <w:rtl/>
          <w:lang w:bidi="ar-EG"/>
        </w:rPr>
        <w:t xml:space="preserve"> </w:t>
      </w:r>
      <w:r w:rsidR="00BA4956" w:rsidRPr="008C7C6C">
        <w:rPr>
          <w:rFonts w:ascii="Arial" w:hAnsi="Arial" w:cs="Arial" w:hint="cs"/>
          <w:b/>
          <w:bCs/>
          <w:sz w:val="28"/>
          <w:szCs w:val="28"/>
          <w:rtl/>
          <w:lang w:bidi="ar-EG"/>
        </w:rPr>
        <w:t>حتى نصل إلى جون كرورانسوم</w:t>
      </w:r>
      <w:r w:rsidR="006227F1" w:rsidRPr="008C7C6C">
        <w:rPr>
          <w:rFonts w:ascii="Arial" w:hAnsi="Arial" w:cs="Arial" w:hint="cs"/>
          <w:b/>
          <w:bCs/>
          <w:sz w:val="28"/>
          <w:szCs w:val="28"/>
          <w:rtl/>
          <w:lang w:bidi="ar-EG"/>
        </w:rPr>
        <w:t xml:space="preserve"> </w:t>
      </w:r>
      <w:r w:rsidR="006227F1" w:rsidRPr="008C7C6C">
        <w:rPr>
          <w:rStyle w:val="Emphasis"/>
          <w:rFonts w:ascii="Arial" w:hAnsi="Arial" w:cs="Arial"/>
          <w:b/>
          <w:bCs/>
          <w:i w:val="0"/>
          <w:iCs w:val="0"/>
          <w:color w:val="6A6A6A"/>
          <w:sz w:val="28"/>
          <w:szCs w:val="28"/>
          <w:shd w:val="clear" w:color="auto" w:fill="FFFFFF"/>
        </w:rPr>
        <w:t>John Crowe</w:t>
      </w:r>
      <w:r w:rsidR="006227F1" w:rsidRPr="008C7C6C">
        <w:rPr>
          <w:rFonts w:ascii="Arial" w:hAnsi="Arial" w:cs="Arial"/>
          <w:b/>
          <w:bCs/>
          <w:color w:val="545454"/>
          <w:sz w:val="28"/>
          <w:szCs w:val="28"/>
          <w:shd w:val="clear" w:color="auto" w:fill="FFFFFF"/>
        </w:rPr>
        <w:t> Ransom 1888 -1974) </w:t>
      </w:r>
      <w:r w:rsidR="00BA4956" w:rsidRPr="008C7C6C">
        <w:rPr>
          <w:rFonts w:ascii="Arial" w:hAnsi="Arial" w:cs="Arial" w:hint="cs"/>
          <w:b/>
          <w:bCs/>
          <w:sz w:val="28"/>
          <w:szCs w:val="28"/>
          <w:rtl/>
          <w:lang w:bidi="ar-EG"/>
        </w:rPr>
        <w:t xml:space="preserve"> ونزعته </w:t>
      </w:r>
      <w:r w:rsidR="006227F1" w:rsidRPr="008C7C6C">
        <w:rPr>
          <w:rFonts w:ascii="Arial" w:hAnsi="Arial" w:cs="Arial" w:hint="cs"/>
          <w:b/>
          <w:bCs/>
          <w:sz w:val="28"/>
          <w:szCs w:val="28"/>
          <w:rtl/>
          <w:lang w:bidi="ar-EG"/>
        </w:rPr>
        <w:t xml:space="preserve"> التحليلية </w:t>
      </w:r>
      <w:r w:rsidR="00BA4956" w:rsidRPr="008C7C6C">
        <w:rPr>
          <w:rFonts w:ascii="Arial" w:hAnsi="Arial" w:cs="Arial" w:hint="cs"/>
          <w:b/>
          <w:bCs/>
          <w:sz w:val="28"/>
          <w:szCs w:val="28"/>
          <w:rtl/>
          <w:lang w:bidi="ar-EG"/>
        </w:rPr>
        <w:t>على سبيل المثال .</w:t>
      </w:r>
      <w:r w:rsidR="00BA4956" w:rsidRPr="008D5BE7">
        <w:rPr>
          <w:rFonts w:ascii="Arial" w:hAnsi="Arial" w:cs="Arial" w:hint="cs"/>
          <w:b/>
          <w:bCs/>
          <w:sz w:val="28"/>
          <w:szCs w:val="28"/>
          <w:rtl/>
          <w:lang w:bidi="ar-EG"/>
        </w:rPr>
        <w:t xml:space="preserve"> </w:t>
      </w:r>
      <w:r w:rsidR="008D1B47">
        <w:rPr>
          <w:rFonts w:ascii="Arial" w:hAnsi="Arial" w:cs="Arial" w:hint="cs"/>
          <w:b/>
          <w:bCs/>
          <w:sz w:val="28"/>
          <w:szCs w:val="28"/>
          <w:rtl/>
          <w:lang w:bidi="ar-EG"/>
        </w:rPr>
        <w:t xml:space="preserve">وهو ما يلزمه دراسة مستقلة . </w:t>
      </w:r>
      <w:r w:rsidR="00BA4956" w:rsidRPr="008D5BE7">
        <w:rPr>
          <w:rFonts w:ascii="Arial" w:hAnsi="Arial" w:cs="Arial" w:hint="cs"/>
          <w:b/>
          <w:bCs/>
          <w:sz w:val="28"/>
          <w:szCs w:val="28"/>
          <w:rtl/>
          <w:lang w:bidi="ar-EG"/>
        </w:rPr>
        <w:t xml:space="preserve"> </w:t>
      </w:r>
      <w:r w:rsidR="006F724D" w:rsidRPr="008D5BE7">
        <w:rPr>
          <w:rFonts w:ascii="Arial" w:hAnsi="Arial" w:cs="Arial" w:hint="cs"/>
          <w:b/>
          <w:bCs/>
          <w:sz w:val="28"/>
          <w:szCs w:val="28"/>
          <w:rtl/>
          <w:lang w:bidi="ar-EG"/>
        </w:rPr>
        <w:t xml:space="preserve"> </w:t>
      </w:r>
    </w:p>
    <w:p w:rsidR="006F724D" w:rsidRPr="008D5BE7" w:rsidRDefault="006227F1" w:rsidP="008D5BE7">
      <w:pPr>
        <w:spacing w:line="360" w:lineRule="auto"/>
        <w:jc w:val="both"/>
        <w:rPr>
          <w:rFonts w:ascii="Arial" w:hAnsi="Arial" w:cs="Arial"/>
          <w:b/>
          <w:bCs/>
          <w:sz w:val="28"/>
          <w:szCs w:val="28"/>
          <w:rtl/>
          <w:lang w:bidi="ar-EG"/>
        </w:rPr>
      </w:pPr>
      <w:r w:rsidRPr="008D5BE7">
        <w:rPr>
          <w:rFonts w:ascii="Arial" w:hAnsi="Arial" w:cs="Arial" w:hint="cs"/>
          <w:b/>
          <w:bCs/>
          <w:sz w:val="28"/>
          <w:szCs w:val="28"/>
          <w:rtl/>
          <w:lang w:bidi="ar-EG"/>
        </w:rPr>
        <w:t xml:space="preserve"> </w:t>
      </w:r>
    </w:p>
    <w:p w:rsidR="00F67BCC" w:rsidRPr="003410C2" w:rsidRDefault="00F67BCC" w:rsidP="00D26F98">
      <w:pPr>
        <w:pStyle w:val="ListParagraph"/>
        <w:bidi/>
        <w:spacing w:line="360" w:lineRule="auto"/>
        <w:rPr>
          <w:rFonts w:ascii="Arial" w:hAnsi="Arial" w:cs="Arial"/>
          <w:b/>
          <w:bCs/>
          <w:rtl/>
          <w:lang w:bidi="ar-EG"/>
        </w:rPr>
      </w:pPr>
    </w:p>
    <w:p w:rsidR="00AE4571" w:rsidRPr="003410C2" w:rsidRDefault="00AE4571" w:rsidP="00D26F98">
      <w:pPr>
        <w:spacing w:line="360" w:lineRule="auto"/>
        <w:jc w:val="both"/>
        <w:rPr>
          <w:rFonts w:ascii="Arial" w:hAnsi="Arial" w:cs="Arial"/>
          <w:b/>
          <w:bCs/>
          <w:sz w:val="28"/>
          <w:szCs w:val="28"/>
          <w:rtl/>
          <w:lang w:bidi="ar-EG"/>
        </w:rPr>
      </w:pPr>
    </w:p>
    <w:p w:rsidR="002D31EA" w:rsidRPr="003410C2" w:rsidRDefault="002D31EA" w:rsidP="00D26F98">
      <w:pPr>
        <w:spacing w:line="360" w:lineRule="auto"/>
        <w:jc w:val="both"/>
        <w:rPr>
          <w:rFonts w:ascii="Arial" w:hAnsi="Arial" w:cs="Arial"/>
          <w:b/>
          <w:bCs/>
          <w:sz w:val="28"/>
          <w:szCs w:val="28"/>
          <w:rtl/>
          <w:lang w:bidi="ar-EG"/>
        </w:rPr>
      </w:pPr>
    </w:p>
    <w:p w:rsidR="000319D3" w:rsidRPr="003410C2" w:rsidRDefault="002D31EA" w:rsidP="00D26F98">
      <w:pPr>
        <w:spacing w:line="360" w:lineRule="auto"/>
        <w:jc w:val="both"/>
        <w:rPr>
          <w:rFonts w:ascii="Arial" w:hAnsi="Arial" w:cs="Arial"/>
          <w:b/>
          <w:bCs/>
          <w:sz w:val="28"/>
          <w:szCs w:val="28"/>
          <w:rtl/>
          <w:lang w:bidi="ar-EG"/>
        </w:rPr>
      </w:pPr>
      <w:r w:rsidRPr="003410C2">
        <w:rPr>
          <w:rFonts w:ascii="Arial" w:hAnsi="Arial" w:cs="Arial"/>
          <w:b/>
          <w:bCs/>
          <w:sz w:val="28"/>
          <w:szCs w:val="28"/>
          <w:rtl/>
          <w:lang w:bidi="ar-EG"/>
        </w:rPr>
        <w:t xml:space="preserve">  </w:t>
      </w:r>
    </w:p>
    <w:p w:rsidR="00C158B6" w:rsidRPr="003410C2" w:rsidRDefault="00C158B6" w:rsidP="00D26F98">
      <w:pPr>
        <w:spacing w:line="360" w:lineRule="auto"/>
        <w:jc w:val="both"/>
        <w:rPr>
          <w:rFonts w:ascii="Arial" w:hAnsi="Arial" w:cs="Arial"/>
          <w:b/>
          <w:bCs/>
          <w:sz w:val="28"/>
          <w:szCs w:val="28"/>
          <w:lang w:bidi="ar-EG"/>
        </w:rPr>
      </w:pPr>
    </w:p>
    <w:p w:rsidR="00766C80" w:rsidRPr="003410C2" w:rsidRDefault="00766C80" w:rsidP="00D26F98">
      <w:pPr>
        <w:spacing w:line="360" w:lineRule="auto"/>
        <w:jc w:val="both"/>
        <w:rPr>
          <w:rFonts w:ascii="Arial" w:hAnsi="Arial" w:cs="Arial"/>
          <w:b/>
          <w:bCs/>
          <w:sz w:val="28"/>
          <w:szCs w:val="28"/>
          <w:rtl/>
          <w:lang w:bidi="ar-EG"/>
        </w:rPr>
      </w:pPr>
    </w:p>
    <w:sectPr w:rsidR="00766C80" w:rsidRPr="003410C2" w:rsidSect="0037378F">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D4" w:rsidRDefault="00934CD4" w:rsidP="00E86E02">
      <w:pPr>
        <w:spacing w:after="0" w:line="240" w:lineRule="auto"/>
      </w:pPr>
      <w:r>
        <w:separator/>
      </w:r>
    </w:p>
  </w:endnote>
  <w:endnote w:type="continuationSeparator" w:id="1">
    <w:p w:rsidR="00934CD4" w:rsidRDefault="00934CD4" w:rsidP="00E86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D4" w:rsidRDefault="00934CD4" w:rsidP="00E86E02">
      <w:pPr>
        <w:spacing w:after="0" w:line="240" w:lineRule="auto"/>
      </w:pPr>
      <w:r>
        <w:separator/>
      </w:r>
    </w:p>
  </w:footnote>
  <w:footnote w:type="continuationSeparator" w:id="1">
    <w:p w:rsidR="00934CD4" w:rsidRDefault="00934CD4" w:rsidP="00E86E02">
      <w:pPr>
        <w:spacing w:after="0" w:line="240" w:lineRule="auto"/>
      </w:pPr>
      <w:r>
        <w:continuationSeparator/>
      </w:r>
    </w:p>
  </w:footnote>
  <w:footnote w:id="2">
    <w:p w:rsidR="008B16E6" w:rsidRPr="005C467E" w:rsidRDefault="008B16E6" w:rsidP="00853C5E">
      <w:pPr>
        <w:pStyle w:val="FootnoteText"/>
        <w:bidi/>
        <w:rPr>
          <w:rtl/>
          <w:lang w:bidi="ar-EG"/>
        </w:rPr>
      </w:pPr>
      <w:r>
        <w:rPr>
          <w:rStyle w:val="FootnoteReference"/>
        </w:rPr>
        <w:footnoteRef/>
      </w:r>
      <w:r>
        <w:t xml:space="preserve"> </w:t>
      </w:r>
      <w:r>
        <w:rPr>
          <w:rFonts w:hint="cs"/>
          <w:rtl/>
          <w:lang w:bidi="ar-EG"/>
        </w:rPr>
        <w:t xml:space="preserve">رغم إمكانية حدوث مثل ذلك التأثير كأن يستمع إلى رأي قارئ آخر للنص أو يقرأ عنه في صحيفة أو يستمع إلى تعليق مذاع من ناقد . غير ان تأثير كل ذلك يظل محدودا أمام فعالية الممراسة الجمالية بالقراءة . </w:t>
      </w:r>
    </w:p>
  </w:footnote>
  <w:footnote w:id="3">
    <w:p w:rsidR="008B16E6" w:rsidRPr="0081301A" w:rsidRDefault="008B16E6" w:rsidP="008E584B">
      <w:pPr>
        <w:pStyle w:val="ListParagraph"/>
        <w:bidi/>
        <w:spacing w:line="276" w:lineRule="auto"/>
        <w:rPr>
          <w:b/>
          <w:bCs/>
          <w:sz w:val="20"/>
          <w:szCs w:val="20"/>
          <w:rtl/>
          <w:lang w:bidi="ar-EG"/>
        </w:rPr>
      </w:pPr>
      <w:r>
        <w:t xml:space="preserve"> </w:t>
      </w:r>
      <w:r>
        <w:rPr>
          <w:rFonts w:ascii="Simplified Arabic" w:hAnsi="Simplified Arabic"/>
        </w:rPr>
        <w:t xml:space="preserve"> </w:t>
      </w:r>
      <w:r w:rsidRPr="00A1386F">
        <w:rPr>
          <w:rStyle w:val="FootnoteReference"/>
          <w:rFonts w:ascii="Simplified Arabic" w:hAnsi="Simplified Arabic"/>
          <w:sz w:val="20"/>
          <w:szCs w:val="20"/>
        </w:rPr>
        <w:footnoteRef/>
      </w:r>
      <w:r w:rsidRPr="00A1386F">
        <w:rPr>
          <w:rFonts w:ascii="Simplified Arabic" w:hAnsi="Simplified Arabic"/>
          <w:sz w:val="20"/>
          <w:szCs w:val="20"/>
        </w:rPr>
        <w:t xml:space="preserve"> </w:t>
      </w:r>
      <w:r w:rsidRPr="00A1386F">
        <w:rPr>
          <w:rFonts w:ascii="Simplified Arabic" w:eastAsia="Times New Roman" w:hAnsi="Simplified Arabic"/>
          <w:b/>
          <w:bCs/>
          <w:sz w:val="20"/>
          <w:szCs w:val="20"/>
          <w:rtl/>
        </w:rPr>
        <w:t>يتبنى النقاد موقعًا مزدوجًا</w:t>
      </w:r>
      <w:r>
        <w:rPr>
          <w:rFonts w:ascii="Simplified Arabic" w:eastAsia="Times New Roman" w:hAnsi="Simplified Arabic" w:hint="cs"/>
          <w:b/>
          <w:bCs/>
          <w:rtl/>
        </w:rPr>
        <w:t xml:space="preserve"> </w:t>
      </w:r>
      <w:r w:rsidRPr="00A1386F">
        <w:rPr>
          <w:rFonts w:ascii="Simplified Arabic" w:eastAsia="Times New Roman" w:hAnsi="Simplified Arabic"/>
          <w:b/>
          <w:bCs/>
          <w:sz w:val="20"/>
          <w:szCs w:val="20"/>
          <w:rtl/>
        </w:rPr>
        <w:t xml:space="preserve">: فهم جزء من عملية مسرح </w:t>
      </w:r>
      <w:r>
        <w:rPr>
          <w:rFonts w:ascii="Simplified Arabic" w:eastAsia="Times New Roman" w:hAnsi="Simplified Arabic" w:hint="cs"/>
          <w:b/>
          <w:bCs/>
          <w:sz w:val="20"/>
          <w:szCs w:val="20"/>
          <w:rtl/>
        </w:rPr>
        <w:t>نظرا</w:t>
      </w:r>
      <w:r w:rsidRPr="00A1386F">
        <w:rPr>
          <w:rFonts w:ascii="Simplified Arabic" w:eastAsia="Times New Roman" w:hAnsi="Simplified Arabic"/>
          <w:b/>
          <w:bCs/>
          <w:sz w:val="20"/>
          <w:szCs w:val="20"/>
          <w:rtl/>
        </w:rPr>
        <w:t xml:space="preserve"> لأن تعليقاتهم ، التي يمكن أن تكون انعكاسًا لمفهوم الجمهور ، قد تؤثر على الخيارات الفنية المستقبلية للفنان</w:t>
      </w:r>
      <w:r>
        <w:rPr>
          <w:rFonts w:ascii="Simplified Arabic" w:eastAsia="Times New Roman" w:hAnsi="Simplified Arabic" w:hint="cs"/>
          <w:b/>
          <w:bCs/>
          <w:sz w:val="20"/>
          <w:szCs w:val="20"/>
          <w:rtl/>
        </w:rPr>
        <w:t xml:space="preserve"> </w:t>
      </w:r>
      <w:r w:rsidRPr="00A1386F">
        <w:rPr>
          <w:rFonts w:ascii="Simplified Arabic" w:eastAsia="Times New Roman" w:hAnsi="Simplified Arabic"/>
          <w:b/>
          <w:bCs/>
          <w:sz w:val="20"/>
          <w:szCs w:val="20"/>
          <w:rtl/>
        </w:rPr>
        <w:t xml:space="preserve"> </w:t>
      </w:r>
      <w:r>
        <w:rPr>
          <w:rFonts w:ascii="Simplified Arabic" w:eastAsia="Times New Roman" w:hAnsi="Simplified Arabic" w:hint="cs"/>
          <w:b/>
          <w:bCs/>
          <w:sz w:val="20"/>
          <w:szCs w:val="20"/>
          <w:rtl/>
        </w:rPr>
        <w:t>.</w:t>
      </w:r>
      <w:r w:rsidRPr="00A1386F">
        <w:rPr>
          <w:rFonts w:ascii="Simplified Arabic" w:eastAsia="Times New Roman" w:hAnsi="Simplified Arabic"/>
          <w:b/>
          <w:bCs/>
          <w:sz w:val="20"/>
          <w:szCs w:val="20"/>
          <w:rtl/>
        </w:rPr>
        <w:t xml:space="preserve"> ولكن في نفس الوقت الوقت الذي يبحثون فيه دائمًا من الخارج - كمتفرجين نموذجين – فإنهم يقومون بتوسط النوايا الفنية إلى وكلاء المجال الخارجي ، أي للجمهور المحتمل) ، مما يشير إلى وجود الحقل</w:t>
      </w:r>
      <w:r w:rsidRPr="00A1386F">
        <w:rPr>
          <w:rFonts w:ascii="Simplified Arabic" w:eastAsia="Times New Roman" w:hAnsi="Simplified Arabic" w:hint="cs"/>
          <w:b/>
          <w:bCs/>
          <w:rtl/>
        </w:rPr>
        <w:t xml:space="preserve"> . </w:t>
      </w:r>
      <w:r w:rsidRPr="00A1386F">
        <w:rPr>
          <w:rFonts w:ascii="Simplified Arabic" w:eastAsia="Times New Roman" w:hAnsi="Simplified Arabic"/>
          <w:b/>
          <w:bCs/>
          <w:sz w:val="20"/>
          <w:szCs w:val="20"/>
          <w:rtl/>
        </w:rPr>
        <w:t xml:space="preserve"> يجب التعامل مع النقاد كحقل مستقل بذاته ، في نفس الوقت هو مجال وساطة بين مجالات المسرح والجماهير.</w:t>
      </w:r>
      <w:r w:rsidRPr="00A1386F">
        <w:rPr>
          <w:rFonts w:ascii="Simplified Arabic" w:hAnsi="Simplified Arabic" w:hint="cs"/>
          <w:rtl/>
        </w:rPr>
        <w:t xml:space="preserve"> </w:t>
      </w:r>
      <w:r>
        <w:rPr>
          <w:b/>
          <w:bCs/>
          <w:sz w:val="20"/>
          <w:szCs w:val="20"/>
          <w:lang w:bidi="ar-EG"/>
        </w:rPr>
        <w:tab/>
      </w:r>
      <w:r w:rsidRPr="0081301A">
        <w:rPr>
          <w:b/>
          <w:bCs/>
          <w:sz w:val="20"/>
          <w:szCs w:val="20"/>
          <w:lang w:bidi="ar-EG"/>
        </w:rPr>
        <w:t>OTTO Karulin , Re-negotiating Professional Criticism</w:t>
      </w:r>
      <w:r>
        <w:rPr>
          <w:b/>
          <w:bCs/>
          <w:sz w:val="20"/>
          <w:szCs w:val="20"/>
          <w:lang w:bidi="ar-EG"/>
        </w:rPr>
        <w:t>.</w:t>
      </w:r>
      <w:r>
        <w:rPr>
          <w:b/>
          <w:bCs/>
          <w:sz w:val="20"/>
          <w:szCs w:val="20"/>
          <w:lang w:bidi="ar-EG"/>
        </w:rPr>
        <w:tab/>
        <w:t xml:space="preserve"> </w:t>
      </w:r>
      <w:r w:rsidRPr="0081301A">
        <w:rPr>
          <w:b/>
          <w:bCs/>
          <w:sz w:val="20"/>
          <w:szCs w:val="20"/>
          <w:lang w:bidi="ar-EG"/>
        </w:rPr>
        <w:t xml:space="preserve"> Critical Stages : The IATC WEBJOURNAL</w:t>
      </w:r>
      <w:r>
        <w:rPr>
          <w:b/>
          <w:bCs/>
          <w:sz w:val="20"/>
          <w:szCs w:val="20"/>
          <w:lang w:bidi="ar-EG"/>
        </w:rPr>
        <w:t xml:space="preserve"> .    </w:t>
      </w:r>
      <w:r w:rsidRPr="0081301A">
        <w:rPr>
          <w:b/>
          <w:bCs/>
          <w:sz w:val="20"/>
          <w:szCs w:val="20"/>
          <w:lang w:bidi="ar-EG"/>
        </w:rPr>
        <w:t>Feb. 2014 No. 9</w:t>
      </w:r>
      <w:r>
        <w:rPr>
          <w:b/>
          <w:bCs/>
          <w:sz w:val="20"/>
          <w:szCs w:val="20"/>
          <w:lang w:bidi="ar-EG"/>
        </w:rPr>
        <w:t xml:space="preserve">                           </w:t>
      </w:r>
    </w:p>
    <w:p w:rsidR="008B16E6" w:rsidRPr="0081301A" w:rsidRDefault="008B16E6" w:rsidP="008E584B">
      <w:pPr>
        <w:rPr>
          <w:b/>
          <w:bCs/>
          <w:sz w:val="20"/>
          <w:szCs w:val="20"/>
          <w:rtl/>
          <w:lang w:bidi="ar-EG"/>
        </w:rPr>
      </w:pPr>
      <w:r>
        <w:rPr>
          <w:b/>
          <w:bCs/>
          <w:sz w:val="20"/>
          <w:szCs w:val="20"/>
          <w:lang w:bidi="ar-EG"/>
        </w:rPr>
        <w:t xml:space="preserve">                 </w:t>
      </w:r>
    </w:p>
    <w:p w:rsidR="008B16E6" w:rsidRPr="0081301A" w:rsidRDefault="008B16E6" w:rsidP="00E717D8">
      <w:pPr>
        <w:pStyle w:val="FootnoteText"/>
        <w:rPr>
          <w:lang w:bidi="ar-EG"/>
        </w:rPr>
      </w:pPr>
    </w:p>
  </w:footnote>
  <w:footnote w:id="4">
    <w:p w:rsidR="008B16E6" w:rsidRDefault="008B16E6" w:rsidP="008E584B">
      <w:pPr>
        <w:pStyle w:val="HTMLPreformatted"/>
        <w:shd w:val="clear" w:color="auto" w:fill="FFFFFF"/>
        <w:bidi/>
        <w:rPr>
          <w:rFonts w:ascii="inherit" w:hAnsi="inherit"/>
          <w:color w:val="212121"/>
          <w:rtl/>
        </w:rPr>
      </w:pPr>
      <w:r>
        <w:rPr>
          <w:rStyle w:val="FootnoteReference"/>
        </w:rPr>
        <w:footnoteRef/>
      </w:r>
      <w:r>
        <w:t xml:space="preserve"> </w:t>
      </w:r>
      <w:r>
        <w:rPr>
          <w:rFonts w:hint="cs"/>
          <w:rtl/>
          <w:lang w:bidi="ar-EG"/>
        </w:rPr>
        <w:t xml:space="preserve"> </w:t>
      </w:r>
      <w:r w:rsidRPr="00E41D86">
        <w:rPr>
          <w:rFonts w:ascii="inherit" w:hAnsi="inherit" w:hint="cs"/>
          <w:color w:val="212121"/>
          <w:rtl/>
        </w:rPr>
        <w:t xml:space="preserve">في كتابه "وظيفة النقد في الوقت الحاضر" (1864) </w:t>
      </w:r>
    </w:p>
    <w:p w:rsidR="008B16E6" w:rsidRDefault="008B16E6" w:rsidP="00A04D59">
      <w:pPr>
        <w:pStyle w:val="HTMLPreformatted"/>
        <w:shd w:val="clear" w:color="auto" w:fill="FFFFFF"/>
        <w:bidi/>
        <w:rPr>
          <w:rFonts w:ascii="inherit" w:hAnsi="inherit"/>
          <w:color w:val="212121"/>
          <w:rtl/>
        </w:rPr>
      </w:pPr>
    </w:p>
    <w:p w:rsidR="008B16E6" w:rsidRDefault="008B16E6" w:rsidP="008E584B">
      <w:pPr>
        <w:pStyle w:val="HTMLPreformatted"/>
        <w:shd w:val="clear" w:color="auto" w:fill="FFFFFF"/>
        <w:rPr>
          <w:rFonts w:ascii="Arial" w:hAnsi="Arial" w:cs="Arial"/>
          <w:color w:val="777777"/>
          <w:sz w:val="16"/>
          <w:szCs w:val="16"/>
          <w:shd w:val="clear" w:color="auto" w:fill="FFFFFF"/>
        </w:rPr>
      </w:pPr>
      <w:r>
        <w:rPr>
          <w:rFonts w:ascii="Simplified Arabic" w:hAnsi="Simplified Arabic" w:cs="Simplified Arabic"/>
          <w:b/>
          <w:bCs/>
          <w:color w:val="000000"/>
          <w:spacing w:val="12"/>
        </w:rPr>
        <w:t xml:space="preserve"> Matthew Arnold  </w:t>
      </w:r>
      <w:r w:rsidRPr="00CA66D1">
        <w:rPr>
          <w:rFonts w:ascii="Simplified Arabic" w:hAnsi="Simplified Arabic" w:cs="Simplified Arabic"/>
          <w:b/>
          <w:bCs/>
          <w:color w:val="000000"/>
          <w:spacing w:val="12"/>
        </w:rPr>
        <w:t>Function of Criticism at the Present Time.</w:t>
      </w:r>
      <w:r>
        <w:rPr>
          <w:rFonts w:ascii="Simplified Arabic" w:hAnsi="Simplified Arabic" w:cs="Simplified Arabic"/>
          <w:b/>
          <w:bCs/>
          <w:color w:val="000000"/>
          <w:spacing w:val="12"/>
        </w:rPr>
        <w:t xml:space="preserve"> </w:t>
      </w:r>
      <w:r w:rsidRPr="009B743A">
        <w:rPr>
          <w:rFonts w:ascii="Arial" w:hAnsi="Arial" w:cs="Arial"/>
          <w:color w:val="777777"/>
          <w:sz w:val="16"/>
          <w:szCs w:val="16"/>
          <w:shd w:val="clear" w:color="auto" w:fill="FFFFFF"/>
        </w:rPr>
        <w:t>Fb&amp;c Limited, Jul 4, 2015</w:t>
      </w:r>
      <w:r>
        <w:rPr>
          <w:rFonts w:ascii="Arial" w:hAnsi="Arial" w:cs="Arial"/>
          <w:color w:val="777777"/>
          <w:sz w:val="16"/>
          <w:szCs w:val="16"/>
          <w:shd w:val="clear" w:color="auto" w:fill="FFFFFF"/>
        </w:rPr>
        <w:t xml:space="preserve"> </w:t>
      </w:r>
      <w:r w:rsidRPr="009B743A">
        <w:rPr>
          <w:rFonts w:ascii="Arial" w:hAnsi="Arial" w:cs="Arial"/>
          <w:color w:val="777777"/>
          <w:sz w:val="16"/>
          <w:szCs w:val="16"/>
          <w:shd w:val="clear" w:color="auto" w:fill="FFFFFF"/>
        </w:rPr>
        <w:t> </w:t>
      </w:r>
      <w:hyperlink r:id="rId1" w:history="1">
        <w:r w:rsidRPr="009B743A">
          <w:rPr>
            <w:rStyle w:val="Hyperlink"/>
            <w:rFonts w:ascii="Arial" w:hAnsi="Arial" w:cs="Arial"/>
            <w:color w:val="D14836"/>
            <w:sz w:val="16"/>
            <w:szCs w:val="16"/>
            <w:shd w:val="clear" w:color="auto" w:fill="FFFFFF"/>
          </w:rPr>
          <w:t>Literary Collection</w:t>
        </w:r>
      </w:hyperlink>
      <w:r>
        <w:rPr>
          <w:rFonts w:ascii="Arial" w:hAnsi="Arial" w:cs="Arial"/>
          <w:color w:val="777777"/>
          <w:sz w:val="16"/>
          <w:szCs w:val="16"/>
          <w:shd w:val="clear" w:color="auto" w:fill="FFFFFF"/>
        </w:rPr>
        <w:t xml:space="preserve">                                                                               </w:t>
      </w:r>
    </w:p>
    <w:p w:rsidR="008B16E6" w:rsidRDefault="008B16E6" w:rsidP="008E584B">
      <w:pPr>
        <w:pStyle w:val="HTMLPreformatted"/>
        <w:shd w:val="clear" w:color="auto" w:fill="FFFFFF"/>
        <w:bidi/>
        <w:rPr>
          <w:rFonts w:ascii="inherit" w:hAnsi="inherit"/>
          <w:color w:val="212121"/>
          <w:rtl/>
          <w:lang w:bidi="ar-EG"/>
        </w:rPr>
      </w:pPr>
      <w:r w:rsidRPr="009B743A">
        <w:rPr>
          <w:rFonts w:ascii="Arial" w:hAnsi="Arial" w:cs="Arial"/>
          <w:color w:val="777777"/>
          <w:sz w:val="16"/>
          <w:szCs w:val="16"/>
          <w:shd w:val="clear" w:color="auto" w:fill="FFFFFF"/>
        </w:rPr>
        <w:t> -</w:t>
      </w:r>
      <w:r>
        <w:rPr>
          <w:rFonts w:ascii="inherit" w:hAnsi="inherit" w:hint="cs"/>
          <w:color w:val="212121"/>
          <w:rtl/>
        </w:rPr>
        <w:t xml:space="preserve"> </w:t>
      </w:r>
    </w:p>
    <w:p w:rsidR="008B16E6" w:rsidRDefault="008B16E6" w:rsidP="008E584B">
      <w:pPr>
        <w:pStyle w:val="HTMLPreformatted"/>
        <w:shd w:val="clear" w:color="auto" w:fill="FFFFFF"/>
        <w:bidi/>
        <w:rPr>
          <w:rFonts w:ascii="inherit" w:hAnsi="inherit"/>
          <w:color w:val="212121"/>
          <w:rtl/>
          <w:lang w:bidi="ar-EG"/>
        </w:rPr>
      </w:pPr>
      <w:r w:rsidRPr="00E41D86">
        <w:rPr>
          <w:rFonts w:ascii="inherit" w:hAnsi="inherit" w:hint="cs"/>
          <w:color w:val="212121"/>
          <w:rtl/>
        </w:rPr>
        <w:t xml:space="preserve"> يقول أرنولد </w:t>
      </w:r>
      <w:r>
        <w:rPr>
          <w:rFonts w:ascii="inherit" w:hAnsi="inherit" w:hint="cs"/>
          <w:color w:val="212121"/>
          <w:rtl/>
        </w:rPr>
        <w:t>: إ</w:t>
      </w:r>
      <w:r w:rsidRPr="00E41D86">
        <w:rPr>
          <w:rFonts w:ascii="inherit" w:hAnsi="inherit" w:hint="cs"/>
          <w:color w:val="212121"/>
          <w:rtl/>
        </w:rPr>
        <w:t xml:space="preserve">ن </w:t>
      </w:r>
      <w:r>
        <w:rPr>
          <w:rFonts w:ascii="inherit" w:hAnsi="inherit" w:hint="cs"/>
          <w:color w:val="212121"/>
          <w:rtl/>
        </w:rPr>
        <w:t xml:space="preserve">وظيفة </w:t>
      </w:r>
      <w:r w:rsidRPr="00E41D86">
        <w:rPr>
          <w:rFonts w:ascii="inherit" w:hAnsi="inherit" w:hint="cs"/>
          <w:color w:val="212121"/>
          <w:rtl/>
        </w:rPr>
        <w:t xml:space="preserve">النقد </w:t>
      </w:r>
      <w:r>
        <w:rPr>
          <w:rFonts w:ascii="inherit" w:hAnsi="inherit" w:hint="cs"/>
          <w:color w:val="212121"/>
          <w:rtl/>
        </w:rPr>
        <w:t xml:space="preserve">ينبغي </w:t>
      </w:r>
      <w:r w:rsidRPr="00E41D86">
        <w:rPr>
          <w:rFonts w:ascii="inherit" w:hAnsi="inherit" w:hint="cs"/>
          <w:color w:val="212121"/>
          <w:rtl/>
        </w:rPr>
        <w:t xml:space="preserve">أن </w:t>
      </w:r>
      <w:r>
        <w:rPr>
          <w:rFonts w:ascii="inherit" w:hAnsi="inherit" w:hint="cs"/>
          <w:color w:val="212121"/>
          <w:rtl/>
        </w:rPr>
        <w:t>تكون</w:t>
      </w:r>
      <w:r w:rsidRPr="00E41D86">
        <w:rPr>
          <w:rFonts w:ascii="inherit" w:hAnsi="inherit" w:hint="cs"/>
          <w:color w:val="212121"/>
          <w:rtl/>
        </w:rPr>
        <w:t xml:space="preserve"> "</w:t>
      </w:r>
      <w:r>
        <w:rPr>
          <w:rFonts w:ascii="inherit" w:hAnsi="inherit" w:hint="cs"/>
          <w:color w:val="212121"/>
          <w:rtl/>
        </w:rPr>
        <w:t xml:space="preserve"> </w:t>
      </w:r>
      <w:r w:rsidRPr="00E41D86">
        <w:rPr>
          <w:rFonts w:ascii="inherit" w:hAnsi="inherit" w:hint="cs"/>
          <w:color w:val="212121"/>
          <w:rtl/>
        </w:rPr>
        <w:t xml:space="preserve">نشر الأفكار ، والسعي </w:t>
      </w:r>
      <w:r>
        <w:rPr>
          <w:rFonts w:ascii="inherit" w:hAnsi="inherit" w:hint="cs"/>
          <w:color w:val="212121"/>
          <w:rtl/>
        </w:rPr>
        <w:t>النزيه</w:t>
      </w:r>
      <w:r w:rsidRPr="00E41D86">
        <w:rPr>
          <w:rFonts w:ascii="inherit" w:hAnsi="inherit" w:hint="cs"/>
          <w:color w:val="212121"/>
          <w:rtl/>
        </w:rPr>
        <w:t xml:space="preserve"> </w:t>
      </w:r>
      <w:r>
        <w:rPr>
          <w:rFonts w:ascii="inherit" w:hAnsi="inherit" w:hint="cs"/>
          <w:color w:val="212121"/>
          <w:rtl/>
        </w:rPr>
        <w:t xml:space="preserve">لتعلم ما هو أفضل </w:t>
      </w:r>
      <w:r w:rsidRPr="00E41D86">
        <w:rPr>
          <w:rFonts w:ascii="inherit" w:hAnsi="inherit" w:hint="cs"/>
          <w:color w:val="212121"/>
          <w:rtl/>
        </w:rPr>
        <w:t xml:space="preserve"> ونشر أفضل ما هو معروف </w:t>
      </w:r>
      <w:r>
        <w:rPr>
          <w:rFonts w:ascii="inherit" w:hAnsi="inherit" w:hint="cs"/>
          <w:color w:val="212121"/>
          <w:rtl/>
        </w:rPr>
        <w:t>من العلم والفكر</w:t>
      </w:r>
      <w:r w:rsidRPr="00E41D86">
        <w:rPr>
          <w:rFonts w:ascii="inherit" w:hAnsi="inherit" w:hint="cs"/>
          <w:color w:val="212121"/>
          <w:rtl/>
        </w:rPr>
        <w:t xml:space="preserve"> في العالم". </w:t>
      </w:r>
      <w:r>
        <w:rPr>
          <w:rFonts w:ascii="inherit" w:hAnsi="inherit" w:hint="cs"/>
          <w:color w:val="212121"/>
          <w:rtl/>
        </w:rPr>
        <w:t xml:space="preserve">.. كما أنه عند التقييم النقدي للعمل ينبغي رؤيته كما هو على حقيقته حيث الخلفية </w:t>
      </w:r>
      <w:r w:rsidRPr="00E41D86">
        <w:rPr>
          <w:rFonts w:ascii="inherit" w:hAnsi="inherit" w:hint="cs"/>
          <w:color w:val="212121"/>
          <w:rtl/>
        </w:rPr>
        <w:t xml:space="preserve">النفسية والتاريخية والاجتماعية ليست </w:t>
      </w:r>
      <w:r>
        <w:rPr>
          <w:rFonts w:ascii="inherit" w:hAnsi="inherit" w:hint="cs"/>
          <w:color w:val="212121"/>
          <w:rtl/>
        </w:rPr>
        <w:t>ب</w:t>
      </w:r>
      <w:r w:rsidRPr="00E41D86">
        <w:rPr>
          <w:rFonts w:ascii="inherit" w:hAnsi="inherit" w:hint="cs"/>
          <w:color w:val="212121"/>
          <w:rtl/>
        </w:rPr>
        <w:t xml:space="preserve">ذات صلة </w:t>
      </w:r>
      <w:r>
        <w:rPr>
          <w:rFonts w:ascii="inherit" w:hAnsi="inherit" w:hint="cs"/>
          <w:color w:val="212121"/>
          <w:rtl/>
        </w:rPr>
        <w:t xml:space="preserve">" . </w:t>
      </w:r>
      <w:r w:rsidRPr="00A824C9">
        <w:rPr>
          <w:rFonts w:ascii="inherit" w:hAnsi="inherit"/>
          <w:color w:val="212121"/>
        </w:rPr>
        <w:t>It is in his The Function of Criticism at the Present Time (1864) that Arnold says that criticism should be a 'dissemination of ideas, a disinterested endeavour to learn and propagate the best that is known and thought in the world'. He says that when evaluating a work the aim is 'to see the object as in itself it really is'. Psychological, historical and sociological background are irrelevant, and to dwell on such aspects is mere dilettantism. This stance was very influential with later critics</w:t>
      </w:r>
      <w:r w:rsidRPr="00A824C9">
        <w:rPr>
          <w:rFonts w:ascii="inherit" w:hAnsi="inherit"/>
          <w:color w:val="212121"/>
          <w:rtl/>
        </w:rPr>
        <w:t>.</w:t>
      </w:r>
    </w:p>
    <w:p w:rsidR="008B16E6" w:rsidRPr="00E41D86" w:rsidRDefault="008B16E6" w:rsidP="008E584B">
      <w:pPr>
        <w:pStyle w:val="HTMLPreformatted"/>
        <w:shd w:val="clear" w:color="auto" w:fill="FFFFFF"/>
        <w:bidi/>
        <w:rPr>
          <w:rFonts w:ascii="inherit" w:hAnsi="inherit"/>
          <w:color w:val="212121"/>
          <w:rtl/>
          <w:lang w:bidi="ar-EG"/>
        </w:rPr>
      </w:pPr>
    </w:p>
    <w:p w:rsidR="008B16E6" w:rsidRPr="00606AD9" w:rsidRDefault="008B16E6" w:rsidP="008E584B">
      <w:pPr>
        <w:pStyle w:val="FootnoteText"/>
        <w:bidi/>
        <w:rPr>
          <w:rtl/>
          <w:lang w:bidi="ar-EG"/>
        </w:rPr>
      </w:pPr>
    </w:p>
  </w:footnote>
  <w:footnote w:id="5">
    <w:p w:rsidR="008B16E6" w:rsidRPr="00513EC5" w:rsidRDefault="008B16E6" w:rsidP="0099724B">
      <w:pPr>
        <w:pStyle w:val="FootnoteText"/>
        <w:bidi/>
        <w:rPr>
          <w:rFonts w:ascii="Arial" w:hAnsi="Arial" w:cs="Arial"/>
          <w:b/>
          <w:bCs/>
          <w:sz w:val="24"/>
          <w:szCs w:val="24"/>
          <w:rtl/>
          <w:lang w:bidi="ar-EG"/>
        </w:rPr>
      </w:pPr>
      <w:r w:rsidRPr="00513EC5">
        <w:rPr>
          <w:rStyle w:val="FootnoteReference"/>
          <w:rFonts w:ascii="Arial" w:hAnsi="Arial" w:cs="Arial"/>
          <w:b/>
          <w:bCs/>
          <w:sz w:val="24"/>
          <w:szCs w:val="24"/>
        </w:rPr>
        <w:footnoteRef/>
      </w:r>
      <w:r w:rsidRPr="00513EC5">
        <w:rPr>
          <w:rFonts w:ascii="Arial" w:hAnsi="Arial" w:cs="Arial"/>
          <w:b/>
          <w:bCs/>
          <w:sz w:val="24"/>
          <w:szCs w:val="24"/>
        </w:rPr>
        <w:t xml:space="preserve"> </w:t>
      </w:r>
      <w:r w:rsidRPr="00513EC5">
        <w:rPr>
          <w:rFonts w:ascii="Arial" w:hAnsi="Arial" w:cs="Arial"/>
          <w:b/>
          <w:bCs/>
          <w:sz w:val="24"/>
          <w:szCs w:val="24"/>
          <w:rtl/>
          <w:lang w:bidi="ar-EG"/>
        </w:rPr>
        <w:t xml:space="preserve"> منها ما هو انطباعي تأثري مزاجي ومنها ما هو أيديولوجي دوجماطيقي . كم أن من بينها ماهو أخلاقي وما هو مدعٍ عن جهالة شأن غالبية النقد الصحفي </w:t>
      </w:r>
      <w:r w:rsidRPr="00513EC5">
        <w:rPr>
          <w:rFonts w:ascii="Arial" w:hAnsi="Arial" w:cs="Arial" w:hint="cs"/>
          <w:b/>
          <w:bCs/>
          <w:sz w:val="24"/>
          <w:szCs w:val="24"/>
          <w:rtl/>
          <w:lang w:bidi="ar-EG"/>
        </w:rPr>
        <w:t>المتفشي و</w:t>
      </w:r>
      <w:r w:rsidRPr="00513EC5">
        <w:rPr>
          <w:rFonts w:ascii="Arial" w:hAnsi="Arial" w:cs="Arial"/>
          <w:b/>
          <w:bCs/>
          <w:sz w:val="24"/>
          <w:szCs w:val="24"/>
          <w:rtl/>
          <w:lang w:bidi="ar-EG"/>
        </w:rPr>
        <w:t>الدارج .</w:t>
      </w:r>
    </w:p>
  </w:footnote>
  <w:footnote w:id="6">
    <w:p w:rsidR="008B16E6" w:rsidRPr="00303AF5" w:rsidRDefault="008B16E6" w:rsidP="00303AF5">
      <w:pPr>
        <w:pStyle w:val="FootnoteText"/>
        <w:bidi/>
        <w:rPr>
          <w:rtl/>
          <w:lang w:bidi="ar-EG"/>
        </w:rPr>
      </w:pPr>
      <w:r>
        <w:rPr>
          <w:rStyle w:val="FootnoteReference"/>
        </w:rPr>
        <w:footnoteRef/>
      </w:r>
      <w:r>
        <w:t xml:space="preserve"> </w:t>
      </w:r>
      <w:r>
        <w:rPr>
          <w:rFonts w:hint="cs"/>
          <w:rtl/>
          <w:lang w:bidi="ar-EG"/>
        </w:rPr>
        <w:t xml:space="preserve"> وعرضت في بيروت عامي 188</w:t>
      </w:r>
      <w:r>
        <w:rPr>
          <w:rtl/>
          <w:lang w:bidi="ar-EG"/>
        </w:rPr>
        <w:t>—</w:t>
      </w:r>
      <w:r>
        <w:rPr>
          <w:rFonts w:hint="cs"/>
          <w:rtl/>
          <w:lang w:bidi="ar-EG"/>
        </w:rPr>
        <w:t xml:space="preserve">1878م . كما قدمتها فرقة سلينان قرداحي في لالقاهرة عام 1886م . </w:t>
      </w:r>
    </w:p>
  </w:footnote>
  <w:footnote w:id="7">
    <w:p w:rsidR="008B16E6" w:rsidRDefault="008B16E6" w:rsidP="00400AB0">
      <w:pPr>
        <w:pStyle w:val="FootnoteText"/>
        <w:bidi/>
        <w:rPr>
          <w:rtl/>
          <w:lang w:bidi="ar-EG"/>
        </w:rPr>
      </w:pPr>
      <w:r>
        <w:rPr>
          <w:rStyle w:val="FootnoteReference"/>
        </w:rPr>
        <w:footnoteRef/>
      </w:r>
      <w:r>
        <w:t xml:space="preserve"> </w:t>
      </w:r>
      <w:r>
        <w:rPr>
          <w:rFonts w:hint="cs"/>
          <w:rtl/>
          <w:lang w:bidi="ar-EG"/>
        </w:rPr>
        <w:t xml:space="preserve">سامي سليمان . المروءة والوفاء أو الفرج بعد الضيق . تراث المسرح المصري  . العدد 14 عام 2006 م . المركز القومي للمسرح والموسيقى  والفنون الشعبية . القاهرة </w:t>
      </w:r>
    </w:p>
    <w:p w:rsidR="008B16E6" w:rsidRPr="003414E9" w:rsidRDefault="008B16E6" w:rsidP="00400AB0">
      <w:pPr>
        <w:pStyle w:val="FootnoteText"/>
        <w:bidi/>
        <w:rPr>
          <w:rtl/>
          <w:lang w:bidi="ar-EG"/>
        </w:rPr>
      </w:pPr>
    </w:p>
  </w:footnote>
  <w:footnote w:id="8">
    <w:p w:rsidR="008B16E6" w:rsidRPr="003414E9" w:rsidRDefault="008B16E6" w:rsidP="003414E9">
      <w:pPr>
        <w:pStyle w:val="FootnoteText"/>
        <w:bidi/>
        <w:rPr>
          <w:rtl/>
          <w:lang w:bidi="ar-EG"/>
        </w:rPr>
      </w:pPr>
      <w:r>
        <w:rPr>
          <w:rStyle w:val="FootnoteReference"/>
        </w:rPr>
        <w:footnoteRef/>
      </w:r>
      <w:r>
        <w:t xml:space="preserve"> </w:t>
      </w:r>
      <w:r>
        <w:rPr>
          <w:rFonts w:hint="cs"/>
          <w:rtl/>
          <w:lang w:bidi="ar-EG"/>
        </w:rPr>
        <w:t xml:space="preserve">الجدلية والدرامية . أسامة أبوطالب . دار هلا للنشر ولاتوزيع . القاهرة 2017م </w:t>
      </w:r>
    </w:p>
  </w:footnote>
  <w:footnote w:id="9">
    <w:p w:rsidR="008B16E6" w:rsidRPr="00400AB0" w:rsidRDefault="008B16E6" w:rsidP="00400AB0">
      <w:pPr>
        <w:pStyle w:val="FootnoteText"/>
        <w:bidi/>
        <w:rPr>
          <w:rtl/>
          <w:lang w:bidi="ar-EG"/>
        </w:rPr>
      </w:pPr>
      <w:r>
        <w:rPr>
          <w:rStyle w:val="FootnoteReference"/>
        </w:rPr>
        <w:footnoteRef/>
      </w:r>
      <w:r>
        <w:t xml:space="preserve"> </w:t>
      </w:r>
      <w:r>
        <w:rPr>
          <w:rFonts w:hint="cs"/>
          <w:rtl/>
          <w:lang w:bidi="ar-EG"/>
        </w:rPr>
        <w:t xml:space="preserve">حققها الدكتور سامي سليمان تحقيق عميقا ضافيا . ونشرت في سلسلة دراسات في المسرح المصري عام 2006 </w:t>
      </w:r>
    </w:p>
  </w:footnote>
  <w:footnote w:id="10">
    <w:p w:rsidR="008B16E6" w:rsidRDefault="008B16E6" w:rsidP="00E717D8">
      <w:pPr>
        <w:pStyle w:val="FootnoteText"/>
        <w:bidi/>
        <w:rPr>
          <w:rtl/>
          <w:lang w:bidi="ar-EG"/>
        </w:rPr>
      </w:pPr>
      <w:r>
        <w:rPr>
          <w:rStyle w:val="FootnoteReference"/>
        </w:rPr>
        <w:footnoteRef/>
      </w:r>
      <w:r>
        <w:rPr>
          <w:rFonts w:hint="cs"/>
          <w:rtl/>
          <w:lang w:bidi="ar-EG"/>
        </w:rPr>
        <w:t>سلسلة دراسات المسرح المعاصر، المركز القومي للمسرح والموسيقى والفنون الشعبية، العدد الثاني، 2006م.العدد رقم 2 .</w:t>
      </w:r>
    </w:p>
  </w:footnote>
  <w:footnote w:id="11">
    <w:p w:rsidR="008B16E6" w:rsidRPr="00D426F1" w:rsidRDefault="008B16E6" w:rsidP="00E717D8">
      <w:pPr>
        <w:pStyle w:val="FootnoteText"/>
        <w:bidi/>
        <w:rPr>
          <w:rtl/>
          <w:lang w:bidi="ar-EG"/>
        </w:rPr>
      </w:pPr>
      <w:r>
        <w:rPr>
          <w:rStyle w:val="FootnoteReference"/>
        </w:rPr>
        <w:footnoteRef/>
      </w:r>
      <w:r>
        <w:rPr>
          <w:rFonts w:hint="cs"/>
          <w:rtl/>
          <w:lang w:bidi="ar-EG"/>
        </w:rPr>
        <w:t>كما قدمتها فرقة سليمان القرداحي في القاهرة عام 1886م، تمثيل المروءة والوفاء في بيروت والقاهرة.</w:t>
      </w:r>
    </w:p>
  </w:footnote>
  <w:footnote w:id="12">
    <w:p w:rsidR="008B16E6" w:rsidRPr="00F82B53" w:rsidRDefault="008B16E6" w:rsidP="00E717D8">
      <w:pPr>
        <w:pStyle w:val="FootnoteText"/>
        <w:bidi/>
        <w:rPr>
          <w:rtl/>
          <w:lang w:bidi="ar-EG"/>
        </w:rPr>
      </w:pPr>
      <w:r>
        <w:rPr>
          <w:rStyle w:val="FootnoteReference"/>
        </w:rPr>
        <w:footnoteRef/>
      </w:r>
      <w:r>
        <w:rPr>
          <w:rFonts w:hint="cs"/>
          <w:rtl/>
          <w:lang w:bidi="ar-EG"/>
        </w:rPr>
        <w:t>يوسف أسعد داغر: معجم المسرحيات العربية والمعربة، منشورات وزارة الثقافة والفنون، بغداد، 1978م، وص 523 إلى 524، وقد أثبته د. سامي سليمان في مقدمته للمسرحية. سلسلة تراث المسرح المصري، المركز القومي للمسرح والموسيقى والفنون الشعبية بالقاهرة، العدد 14، عام 2006م.</w:t>
      </w:r>
    </w:p>
  </w:footnote>
  <w:footnote w:id="13">
    <w:p w:rsidR="008B16E6" w:rsidRDefault="008B16E6" w:rsidP="00E717D8">
      <w:pPr>
        <w:pStyle w:val="FootnoteText"/>
        <w:bidi/>
        <w:jc w:val="left"/>
        <w:rPr>
          <w:rtl/>
          <w:lang w:bidi="ar-EG"/>
        </w:rPr>
      </w:pPr>
      <w:r>
        <w:rPr>
          <w:rStyle w:val="FootnoteReference"/>
        </w:rPr>
        <w:footnoteRef/>
      </w:r>
      <w:r>
        <w:rPr>
          <w:rFonts w:hint="cs"/>
          <w:rtl/>
          <w:lang w:bidi="ar-EG"/>
        </w:rPr>
        <w:t>عمر الدسوقي، في الأدب العربي الحديث ص213.</w:t>
      </w:r>
    </w:p>
  </w:footnote>
  <w:footnote w:id="14">
    <w:p w:rsidR="008B16E6" w:rsidRPr="00DF4668" w:rsidRDefault="008B16E6" w:rsidP="00E717D8">
      <w:pPr>
        <w:pStyle w:val="FootnoteText"/>
        <w:bidi/>
        <w:rPr>
          <w:rtl/>
          <w:lang w:bidi="ar-EG"/>
        </w:rPr>
      </w:pPr>
      <w:r>
        <w:rPr>
          <w:rStyle w:val="FootnoteReference"/>
        </w:rPr>
        <w:footnoteRef/>
      </w:r>
      <w:r w:rsidRPr="00DF4668">
        <w:rPr>
          <w:rtl/>
          <w:lang w:bidi="ar-EG"/>
        </w:rPr>
        <w:t xml:space="preserve">سليم عَنْحُوري </w:t>
      </w:r>
      <w:r w:rsidRPr="006E696D">
        <w:rPr>
          <w:rtl/>
          <w:lang w:bidi="ar-EG"/>
        </w:rPr>
        <w:t xml:space="preserve">(1272 - 1352 هـ </w:t>
      </w:r>
      <w:r>
        <w:rPr>
          <w:rFonts w:hint="cs"/>
          <w:rtl/>
          <w:lang w:bidi="ar-EG"/>
        </w:rPr>
        <w:t>=</w:t>
      </w:r>
      <w:r w:rsidRPr="006E696D">
        <w:rPr>
          <w:rtl/>
          <w:lang w:bidi="ar-EG"/>
        </w:rPr>
        <w:t xml:space="preserve"> 1856 - 1933 م) </w:t>
      </w:r>
      <w:r w:rsidRPr="00DF4668">
        <w:rPr>
          <w:rtl/>
          <w:lang w:bidi="ar-EG"/>
        </w:rPr>
        <w:t>هو أديب سوري. هو سليم بن روفائيل بن جرجس عنحوري. ولد في دمشق، وطوّف بين جهات من بلاد الشام، ومصر، والأناضول، والآستانة، وتوفي في دمشق.</w:t>
      </w:r>
    </w:p>
  </w:footnote>
  <w:footnote w:id="15">
    <w:p w:rsidR="008B16E6" w:rsidRDefault="008B16E6" w:rsidP="00E717D8">
      <w:pPr>
        <w:pStyle w:val="FootnoteText"/>
        <w:bidi/>
        <w:rPr>
          <w:rtl/>
          <w:lang w:bidi="ar-EG"/>
        </w:rPr>
      </w:pPr>
      <w:r>
        <w:rPr>
          <w:rStyle w:val="FootnoteReference"/>
        </w:rPr>
        <w:footnoteRef/>
      </w:r>
      <w:r>
        <w:rPr>
          <w:rFonts w:hint="cs"/>
          <w:rtl/>
          <w:lang w:bidi="ar-EG"/>
        </w:rPr>
        <w:t>استند عمر الدسوقي في ذلك إلى كتاب: القصة في سوريا، شاكر مصطفى ص 210.</w:t>
      </w:r>
    </w:p>
  </w:footnote>
  <w:footnote w:id="16">
    <w:p w:rsidR="008B16E6" w:rsidRDefault="008B16E6" w:rsidP="00E717D8">
      <w:pPr>
        <w:pStyle w:val="FootnoteText"/>
        <w:bidi/>
        <w:rPr>
          <w:rtl/>
          <w:lang w:bidi="ar-EG"/>
        </w:rPr>
      </w:pPr>
      <w:r>
        <w:rPr>
          <w:rStyle w:val="FootnoteReference"/>
        </w:rPr>
        <w:footnoteRef/>
      </w:r>
      <w:r>
        <w:rPr>
          <w:rFonts w:hint="cs"/>
          <w:rtl/>
          <w:lang w:bidi="ar-EG"/>
        </w:rPr>
        <w:t>عمر الدسوقي، نفس المرجع ص304 .</w:t>
      </w:r>
    </w:p>
  </w:footnote>
  <w:footnote w:id="17">
    <w:p w:rsidR="008B16E6" w:rsidRDefault="008B16E6" w:rsidP="00E717D8">
      <w:pPr>
        <w:pStyle w:val="FootnoteText"/>
        <w:bidi/>
        <w:rPr>
          <w:rtl/>
          <w:lang w:bidi="ar-EG"/>
        </w:rPr>
      </w:pPr>
      <w:r>
        <w:rPr>
          <w:rStyle w:val="FootnoteReference"/>
        </w:rPr>
        <w:footnoteRef/>
      </w:r>
      <w:r>
        <w:rPr>
          <w:rFonts w:hint="cs"/>
          <w:rtl/>
          <w:lang w:bidi="ar-EG"/>
        </w:rPr>
        <w:t>وأنها متقدمة شعريا على مسرحيته "البخيل". فهي عمل شعري متكامل التزم فيه اليازجي بقواعد المسرحية الكلاسيكية الفرنسية، أحمد شمس الدين الحجاجي، المسرحية الشعرية في الأدب العربي الحديث ص30.</w:t>
      </w:r>
    </w:p>
  </w:footnote>
  <w:footnote w:id="18">
    <w:p w:rsidR="008B16E6" w:rsidRDefault="008B16E6" w:rsidP="00E717D8">
      <w:pPr>
        <w:pStyle w:val="FootnoteText"/>
        <w:bidi/>
        <w:rPr>
          <w:rtl/>
          <w:lang w:bidi="ar-EG"/>
        </w:rPr>
      </w:pPr>
      <w:r>
        <w:rPr>
          <w:rStyle w:val="FootnoteReference"/>
        </w:rPr>
        <w:footnoteRef/>
      </w:r>
      <w:r>
        <w:rPr>
          <w:rFonts w:hint="cs"/>
          <w:rtl/>
          <w:lang w:bidi="ar-EG"/>
        </w:rPr>
        <w:t>وهو ما ناقضه إدوارد حنين قائلا: "أما أن تكون "المروءة والوفاء" من أتقن الروايات التمثيلية المؤلفة باللغة العربية فكلام يقرب من الصحة، ولكن أن يقال أنها الرواية الشعرية الوحيدة في اللغة العربية" فقول يحتاج إلى إصلاح، إدوارد حنين، نفس المرجع. جورجي زيدان، تاريخ أداب اللغة العربية، ص 4  : 157.</w:t>
      </w:r>
    </w:p>
  </w:footnote>
  <w:footnote w:id="19">
    <w:p w:rsidR="008B16E6" w:rsidRDefault="008B16E6" w:rsidP="00E717D8">
      <w:pPr>
        <w:pStyle w:val="FootnoteText"/>
        <w:bidi/>
        <w:rPr>
          <w:rtl/>
          <w:lang w:bidi="ar-EG"/>
        </w:rPr>
      </w:pPr>
      <w:r>
        <w:rPr>
          <w:rStyle w:val="FootnoteReference"/>
        </w:rPr>
        <w:footnoteRef/>
      </w:r>
      <w:r>
        <w:rPr>
          <w:rFonts w:hint="cs"/>
          <w:rtl/>
          <w:lang w:bidi="ar-EG"/>
        </w:rPr>
        <w:t>إدوار حنين، التمثيل العربي، مجلة المشرق، عدد أكتوبر ديسمبر 1934، ص 58. دراسة المروءة والوفاء، د. سامي سليمان: مرجع سابق.</w:t>
      </w:r>
    </w:p>
  </w:footnote>
  <w:footnote w:id="20">
    <w:p w:rsidR="008B16E6" w:rsidRDefault="008B16E6" w:rsidP="00E717D8">
      <w:pPr>
        <w:pStyle w:val="FootnoteText"/>
        <w:bidi/>
        <w:rPr>
          <w:rtl/>
          <w:lang w:bidi="ar-EG"/>
        </w:rPr>
      </w:pPr>
      <w:r>
        <w:rPr>
          <w:rStyle w:val="FootnoteReference"/>
        </w:rPr>
        <w:footnoteRef/>
      </w:r>
      <w:r w:rsidRPr="001A59DB">
        <w:rPr>
          <w:rtl/>
          <w:lang w:bidi="ar-EG"/>
        </w:rPr>
        <w:t>أنور العطار، شاعر سوري معاصر، نشأ في أسرة علمية، واشتغل بالتعليم في سوريا والعراق، وعمل مفتشا للغة العربية في وزارة التربية والتعليم في سوريا، توفي سنة 1972</w:t>
      </w:r>
      <w:r>
        <w:rPr>
          <w:rFonts w:hint="cs"/>
          <w:rtl/>
          <w:lang w:bidi="ar-EG"/>
        </w:rPr>
        <w:t>.</w:t>
      </w:r>
    </w:p>
  </w:footnote>
  <w:footnote w:id="21">
    <w:p w:rsidR="008B16E6" w:rsidRDefault="008B16E6" w:rsidP="00E717D8">
      <w:pPr>
        <w:pStyle w:val="FootnoteText"/>
        <w:bidi/>
        <w:rPr>
          <w:rtl/>
          <w:lang w:bidi="ar-EG"/>
        </w:rPr>
      </w:pPr>
      <w:r>
        <w:rPr>
          <w:rStyle w:val="FootnoteReference"/>
        </w:rPr>
        <w:footnoteRef/>
      </w:r>
      <w:r>
        <w:rPr>
          <w:rFonts w:hint="cs"/>
          <w:rtl/>
          <w:lang w:bidi="ar-EG"/>
        </w:rPr>
        <w:t>عمر الدسوقي، في الأدب الحديث، دار الفكر العربي، الطبعة السابعة.</w:t>
      </w:r>
    </w:p>
  </w:footnote>
  <w:footnote w:id="22">
    <w:p w:rsidR="008B16E6" w:rsidRDefault="008B16E6" w:rsidP="001B2AF6">
      <w:pPr>
        <w:pStyle w:val="FootnoteText"/>
        <w:bidi/>
        <w:rPr>
          <w:rtl/>
          <w:lang w:bidi="ar-EG"/>
        </w:rPr>
      </w:pPr>
      <w:r w:rsidRPr="0080340B">
        <w:rPr>
          <w:rStyle w:val="FootnoteReference"/>
          <w:b/>
          <w:bCs/>
        </w:rPr>
        <w:footnoteRef/>
      </w:r>
      <w:r w:rsidRPr="0080340B">
        <w:rPr>
          <w:b/>
          <w:bCs/>
        </w:rPr>
        <w:t xml:space="preserve"> </w:t>
      </w:r>
      <w:r w:rsidRPr="0080340B">
        <w:rPr>
          <w:rFonts w:hint="cs"/>
          <w:b/>
          <w:bCs/>
          <w:rtl/>
          <w:lang w:bidi="ar-EG"/>
        </w:rPr>
        <w:t xml:space="preserve"> ربما لثقافتهم الفرنسية وإجادتهم للغات اجنبية مثل الفرنسية والأسبانية والبرتغالية ـتأسست مدرستهم </w:t>
      </w:r>
      <w:r w:rsidRPr="0080340B">
        <w:rPr>
          <w:rFonts w:hint="cs"/>
          <w:b/>
          <w:bCs/>
          <w:vanish/>
          <w:rtl/>
          <w:lang w:bidi="ar-EG"/>
        </w:rPr>
        <w:t xml:space="preserve">و روابطهم الفنية </w:t>
      </w:r>
      <w:r w:rsidRPr="0080340B">
        <w:rPr>
          <w:rFonts w:hint="cs"/>
          <w:b/>
          <w:bCs/>
          <w:rtl/>
          <w:lang w:bidi="ar-EG"/>
        </w:rPr>
        <w:t xml:space="preserve"> على يد : حبران خليل حبران وكان من أعضائها ميخائيل نعيمة وإيليا أبوماضي ونسيب عريضة وجورج صيدح رشيد أيوب و عبد المسيح حدادوعلى حسين مصطفى  وندرة حداد وليث سعيد غريب وفيلكس فارس و قيصر المعلوف وميخائيل أسعد رستم ونعمة االه الحاج ويوسف فاخوري ضمتهم ثلاث تصنيفات أساسية هي : الرابطة الأدبية والرابطة القلمية والعصبة الأندلسية وغيرهم من الشعراء الذين لم ينضموا إلى هذه الروابط .</w:t>
      </w:r>
      <w:r>
        <w:rPr>
          <w:rFonts w:hint="cs"/>
          <w:rtl/>
          <w:lang w:bidi="ar-EG"/>
        </w:rPr>
        <w:t xml:space="preserve"> </w:t>
      </w:r>
    </w:p>
  </w:footnote>
  <w:footnote w:id="23">
    <w:p w:rsidR="008B16E6" w:rsidRPr="006C1D20" w:rsidRDefault="008B16E6" w:rsidP="00A92794">
      <w:pPr>
        <w:pStyle w:val="FootnoteText"/>
        <w:bidi/>
        <w:rPr>
          <w:rtl/>
          <w:lang w:bidi="ar-EG"/>
        </w:rPr>
      </w:pPr>
      <w:r>
        <w:rPr>
          <w:rStyle w:val="FootnoteReference"/>
        </w:rPr>
        <w:footnoteRef/>
      </w:r>
      <w:r>
        <w:rPr>
          <w:rFonts w:hint="cs"/>
          <w:rtl/>
          <w:lang w:bidi="ar-EG"/>
        </w:rPr>
        <w:t xml:space="preserve"> نشر في مجلة المشرق على أربعة أعداد في الفنرة من تشرين 1934 إلى أيلول 1935م  على النحو التالي ( حسب سامي أسعد في طبعة المركز القومي للمسرح . القاهرة عام 2006م ) : التمثيل العربي . عدد تشرين 1934&amp; شوقي والتاريخ . عدد كانون الثاني . آذار 1935م &amp; شوقي والفن  . عدد نيسان </w:t>
      </w:r>
      <w:r>
        <w:rPr>
          <w:rtl/>
          <w:lang w:bidi="ar-EG"/>
        </w:rPr>
        <w:t>–</w:t>
      </w:r>
      <w:r>
        <w:rPr>
          <w:rFonts w:hint="cs"/>
          <w:rtl/>
          <w:lang w:bidi="ar-EG"/>
        </w:rPr>
        <w:t xml:space="preserve"> حزيران 1935م &amp; شوقي والفن . عدد تموز- أيلول 1935</w:t>
      </w:r>
    </w:p>
  </w:footnote>
  <w:footnote w:id="24">
    <w:p w:rsidR="008B16E6" w:rsidRPr="008E3091" w:rsidRDefault="008B16E6" w:rsidP="008E3091">
      <w:pPr>
        <w:pStyle w:val="FootnoteText"/>
        <w:bidi/>
        <w:rPr>
          <w:rtl/>
          <w:lang w:bidi="ar-EG"/>
        </w:rPr>
      </w:pPr>
      <w:r>
        <w:rPr>
          <w:rStyle w:val="FootnoteReference"/>
        </w:rPr>
        <w:footnoteRef/>
      </w:r>
      <w:r>
        <w:t xml:space="preserve"> </w:t>
      </w:r>
      <w:r>
        <w:rPr>
          <w:rFonts w:hint="cs"/>
          <w:rtl/>
          <w:lang w:bidi="ar-EG"/>
        </w:rPr>
        <w:t xml:space="preserve"> كما جرت العادة على تسمية النصوص المسرحية آنذاك </w:t>
      </w:r>
    </w:p>
  </w:footnote>
  <w:footnote w:id="25">
    <w:p w:rsidR="008B16E6" w:rsidRDefault="008B16E6" w:rsidP="008E3091">
      <w:pPr>
        <w:pStyle w:val="FootnoteText"/>
        <w:bidi/>
        <w:rPr>
          <w:rtl/>
          <w:lang w:bidi="ar-EG"/>
        </w:rPr>
      </w:pPr>
      <w:r>
        <w:rPr>
          <w:rStyle w:val="FootnoteReference"/>
        </w:rPr>
        <w:footnoteRef/>
      </w:r>
      <w:r>
        <w:t xml:space="preserve"> </w:t>
      </w:r>
      <w:r>
        <w:rPr>
          <w:rFonts w:hint="cs"/>
          <w:rtl/>
          <w:lang w:bidi="ar-EG"/>
        </w:rPr>
        <w:t xml:space="preserve"> شوقي على المسرح . تأليف : إدوار حنين . دراسة د. سامي سليمان ص 136- 137</w:t>
      </w:r>
    </w:p>
  </w:footnote>
  <w:footnote w:id="26">
    <w:p w:rsidR="008B16E6" w:rsidRDefault="008B16E6" w:rsidP="00B87F53">
      <w:pPr>
        <w:pStyle w:val="FootnoteText"/>
        <w:bidi/>
        <w:rPr>
          <w:rtl/>
          <w:lang w:bidi="ar-EG"/>
        </w:rPr>
      </w:pPr>
      <w:r>
        <w:rPr>
          <w:rStyle w:val="FootnoteReference"/>
        </w:rPr>
        <w:footnoteRef/>
      </w:r>
      <w:r>
        <w:t xml:space="preserve"> </w:t>
      </w:r>
      <w:r>
        <w:rPr>
          <w:rFonts w:hint="cs"/>
          <w:rtl/>
          <w:lang w:bidi="ar-EG"/>
        </w:rPr>
        <w:t xml:space="preserve"> نفسه . ص 111</w:t>
      </w:r>
    </w:p>
  </w:footnote>
  <w:footnote w:id="27">
    <w:p w:rsidR="008B16E6" w:rsidRPr="000008B3" w:rsidRDefault="008B16E6" w:rsidP="00405CCA">
      <w:pPr>
        <w:pStyle w:val="FootnoteText"/>
        <w:bidi/>
        <w:rPr>
          <w:b/>
          <w:bCs/>
          <w:sz w:val="24"/>
          <w:szCs w:val="24"/>
          <w:rtl/>
          <w:lang w:bidi="ar-EG"/>
        </w:rPr>
      </w:pPr>
      <w:r w:rsidRPr="000008B3">
        <w:rPr>
          <w:rStyle w:val="FootnoteReference"/>
          <w:b/>
          <w:bCs/>
          <w:sz w:val="24"/>
          <w:szCs w:val="24"/>
        </w:rPr>
        <w:footnoteRef/>
      </w:r>
      <w:r w:rsidRPr="000008B3">
        <w:rPr>
          <w:rFonts w:hint="cs"/>
          <w:b/>
          <w:bCs/>
          <w:sz w:val="24"/>
          <w:szCs w:val="24"/>
          <w:rtl/>
          <w:lang w:bidi="ar-EG"/>
        </w:rPr>
        <w:t xml:space="preserve"> حول هذه الظاهرة في النقد المسرحي والقصص، انظر: عبد الرحيم محمد عبد الرحيم: أزمة المصطلح في النقد القصصي، مجلة فصول، المجلد السابع، العددان الثالث والرابع، ص 7 -98، ص 98-107.</w:t>
      </w:r>
    </w:p>
  </w:footnote>
  <w:footnote w:id="28">
    <w:p w:rsidR="008B16E6" w:rsidRPr="000008B3" w:rsidRDefault="008B16E6" w:rsidP="00405CCA">
      <w:pPr>
        <w:pStyle w:val="ListParagraph"/>
        <w:bidi/>
        <w:spacing w:line="360" w:lineRule="auto"/>
        <w:rPr>
          <w:rFonts w:ascii="Simplified Arabic" w:hAnsi="Simplified Arabic"/>
          <w:b/>
          <w:bCs/>
          <w:highlight w:val="cyan"/>
          <w:lang w:bidi="ar-EG"/>
        </w:rPr>
      </w:pPr>
      <w:r w:rsidRPr="000008B3">
        <w:rPr>
          <w:rStyle w:val="FootnoteReference"/>
          <w:b/>
          <w:bCs/>
          <w:sz w:val="24"/>
          <w:szCs w:val="24"/>
        </w:rPr>
        <w:footnoteRef/>
      </w:r>
      <w:r w:rsidRPr="000008B3">
        <w:rPr>
          <w:b/>
          <w:bCs/>
          <w:sz w:val="24"/>
          <w:szCs w:val="24"/>
        </w:rPr>
        <w:t xml:space="preserve">- </w:t>
      </w:r>
      <w:r w:rsidRPr="000008B3">
        <w:rPr>
          <w:rFonts w:ascii="Simplified Arabic" w:hAnsi="Simplified Arabic" w:hint="cs"/>
          <w:b/>
          <w:bCs/>
          <w:sz w:val="24"/>
          <w:szCs w:val="24"/>
          <w:rtl/>
          <w:lang w:bidi="ar-EG"/>
        </w:rPr>
        <w:t xml:space="preserve"> </w:t>
      </w:r>
      <w:r w:rsidRPr="000008B3">
        <w:rPr>
          <w:rFonts w:ascii="Simplified Arabic" w:hAnsi="Simplified Arabic"/>
          <w:b/>
          <w:bCs/>
          <w:sz w:val="24"/>
          <w:szCs w:val="24"/>
          <w:rtl/>
          <w:lang w:bidi="ar-EG"/>
        </w:rPr>
        <w:t xml:space="preserve">محمد حامد شوكت </w:t>
      </w:r>
      <w:r w:rsidRPr="000008B3">
        <w:rPr>
          <w:rFonts w:ascii="Simplified Arabic" w:hAnsi="Simplified Arabic" w:hint="cs"/>
          <w:b/>
          <w:bCs/>
          <w:sz w:val="24"/>
          <w:szCs w:val="24"/>
          <w:rtl/>
          <w:lang w:bidi="ar-EG"/>
        </w:rPr>
        <w:t xml:space="preserve">. </w:t>
      </w:r>
      <w:r w:rsidRPr="000008B3">
        <w:rPr>
          <w:rFonts w:ascii="Simplified Arabic" w:hAnsi="Simplified Arabic"/>
          <w:b/>
          <w:bCs/>
          <w:sz w:val="24"/>
          <w:szCs w:val="24"/>
          <w:rtl/>
          <w:lang w:bidi="ar-EG"/>
        </w:rPr>
        <w:t>المسرحية في شعر شوقي</w:t>
      </w:r>
      <w:r w:rsidRPr="000008B3">
        <w:rPr>
          <w:rFonts w:ascii="Simplified Arabic" w:hAnsi="Simplified Arabic" w:hint="cs"/>
          <w:b/>
          <w:bCs/>
          <w:sz w:val="24"/>
          <w:szCs w:val="24"/>
          <w:rtl/>
          <w:lang w:bidi="ar-EG"/>
        </w:rPr>
        <w:t xml:space="preserve"> .</w:t>
      </w:r>
      <w:r w:rsidRPr="000008B3">
        <w:rPr>
          <w:rFonts w:ascii="Simplified Arabic" w:hAnsi="Simplified Arabic" w:hint="cs"/>
          <w:b/>
          <w:bCs/>
          <w:rtl/>
          <w:lang w:bidi="ar-EG"/>
        </w:rPr>
        <w:t xml:space="preserve">  </w:t>
      </w:r>
      <w:r w:rsidRPr="000008B3">
        <w:rPr>
          <w:rFonts w:ascii="Simplified Arabic" w:hAnsi="Simplified Arabic"/>
          <w:b/>
          <w:bCs/>
          <w:rtl/>
          <w:lang w:bidi="ar-EG"/>
        </w:rPr>
        <w:t>صفحة</w:t>
      </w:r>
      <w:r w:rsidRPr="000008B3">
        <w:rPr>
          <w:rFonts w:ascii="Simplified Arabic" w:hAnsi="Simplified Arabic" w:hint="cs"/>
          <w:b/>
          <w:bCs/>
          <w:rtl/>
          <w:lang w:bidi="ar-EG"/>
        </w:rPr>
        <w:t xml:space="preserve"> </w:t>
      </w:r>
      <w:r w:rsidRPr="000008B3">
        <w:rPr>
          <w:rFonts w:ascii="Simplified Arabic" w:hAnsi="Simplified Arabic"/>
          <w:b/>
          <w:bCs/>
          <w:rtl/>
          <w:lang w:bidi="ar-EG"/>
        </w:rPr>
        <w:t>37 – 38</w:t>
      </w:r>
      <w:r w:rsidRPr="000008B3">
        <w:rPr>
          <w:rFonts w:ascii="Simplified Arabic" w:hAnsi="Simplified Arabic" w:hint="cs"/>
          <w:b/>
          <w:bCs/>
          <w:rtl/>
          <w:lang w:bidi="ar-EG"/>
        </w:rPr>
        <w:t xml:space="preserve"> . </w:t>
      </w:r>
      <w:r w:rsidRPr="000008B3">
        <w:rPr>
          <w:rFonts w:ascii="Simplified Arabic" w:hAnsi="Simplified Arabic"/>
          <w:b/>
          <w:bCs/>
          <w:rtl/>
          <w:lang w:bidi="ar-EG"/>
        </w:rPr>
        <w:t xml:space="preserve">مطبعة المقتطف والمقطم </w:t>
      </w:r>
      <w:r w:rsidRPr="000008B3">
        <w:rPr>
          <w:rFonts w:ascii="Simplified Arabic" w:hAnsi="Simplified Arabic" w:hint="cs"/>
          <w:b/>
          <w:bCs/>
          <w:rtl/>
          <w:lang w:bidi="ar-EG"/>
        </w:rPr>
        <w:t xml:space="preserve"> </w:t>
      </w:r>
      <w:r w:rsidRPr="000008B3">
        <w:rPr>
          <w:rFonts w:ascii="Simplified Arabic" w:hAnsi="Simplified Arabic"/>
          <w:b/>
          <w:bCs/>
          <w:rtl/>
          <w:lang w:bidi="ar-EG"/>
        </w:rPr>
        <w:t>1947م</w:t>
      </w:r>
      <w:r w:rsidRPr="000008B3">
        <w:rPr>
          <w:rFonts w:ascii="Simplified Arabic" w:hAnsi="Simplified Arabic" w:hint="cs"/>
          <w:b/>
          <w:bCs/>
          <w:rtl/>
          <w:lang w:bidi="ar-EG"/>
        </w:rPr>
        <w:t xml:space="preserve"> </w:t>
      </w:r>
    </w:p>
    <w:p w:rsidR="008B16E6" w:rsidRDefault="008B16E6" w:rsidP="00405CCA">
      <w:pPr>
        <w:pStyle w:val="FootnoteText"/>
        <w:bidi/>
        <w:rPr>
          <w:rtl/>
          <w:lang w:bidi="ar-EG"/>
        </w:rPr>
      </w:pPr>
      <w:r>
        <w:rPr>
          <w:rFonts w:hint="cs"/>
          <w:rtl/>
          <w:lang w:bidi="ar-EG"/>
        </w:rPr>
        <w:t xml:space="preserve"> </w:t>
      </w:r>
    </w:p>
  </w:footnote>
  <w:footnote w:id="29">
    <w:p w:rsidR="008B16E6" w:rsidRPr="00977A3D" w:rsidRDefault="008B16E6" w:rsidP="00B74967">
      <w:pPr>
        <w:pStyle w:val="FootnoteText"/>
        <w:bidi/>
        <w:rPr>
          <w:rtl/>
          <w:lang w:bidi="ar-EG"/>
        </w:rPr>
      </w:pPr>
      <w:r>
        <w:rPr>
          <w:rStyle w:val="FootnoteReference"/>
        </w:rPr>
        <w:footnoteRef/>
      </w:r>
      <w:r>
        <w:t xml:space="preserve"> </w:t>
      </w:r>
      <w:r>
        <w:rPr>
          <w:rFonts w:hint="cs"/>
          <w:rtl/>
          <w:lang w:bidi="ar-EG"/>
        </w:rPr>
        <w:t xml:space="preserve"> المسرحية في شعر شوقي .  ص 113</w:t>
      </w:r>
    </w:p>
  </w:footnote>
  <w:footnote w:id="30">
    <w:p w:rsidR="008B16E6" w:rsidRPr="00977A3D" w:rsidRDefault="008B16E6" w:rsidP="00B74967">
      <w:pPr>
        <w:pStyle w:val="FootnoteText"/>
        <w:bidi/>
        <w:rPr>
          <w:rtl/>
          <w:lang w:bidi="ar-EG"/>
        </w:rPr>
      </w:pPr>
      <w:r>
        <w:rPr>
          <w:rStyle w:val="FootnoteReference"/>
        </w:rPr>
        <w:footnoteRef/>
      </w:r>
      <w:r>
        <w:t xml:space="preserve"> </w:t>
      </w:r>
      <w:r>
        <w:rPr>
          <w:rFonts w:hint="cs"/>
          <w:rtl/>
          <w:lang w:bidi="ar-EG"/>
        </w:rPr>
        <w:t>انظر :   الجدلية والدرامية . أسامة أبوطالب . هلا للنشر والتوزيع  . القاهرة 2017م  &amp; و هيرمنيوتيكا المسرح . أسامة أبوطالب . دائرة الثقافة والنشر . إمارة الشارقة . دولة الإمارات العربية المتحدة 2018</w:t>
      </w:r>
    </w:p>
  </w:footnote>
  <w:footnote w:id="31">
    <w:p w:rsidR="008B16E6" w:rsidRDefault="008B16E6" w:rsidP="00B74967">
      <w:pPr>
        <w:pStyle w:val="FootnoteText"/>
        <w:bidi/>
        <w:rPr>
          <w:rtl/>
          <w:lang w:bidi="ar-EG"/>
        </w:rPr>
      </w:pPr>
      <w:r>
        <w:rPr>
          <w:rStyle w:val="FootnoteReference"/>
        </w:rPr>
        <w:footnoteRef/>
      </w:r>
      <w:r>
        <w:t xml:space="preserve"> </w:t>
      </w:r>
      <w:r>
        <w:rPr>
          <w:rFonts w:hint="cs"/>
          <w:rtl/>
          <w:lang w:bidi="ar-EG"/>
        </w:rPr>
        <w:t>المسرحية في شعر شوقي . ص 115</w:t>
      </w:r>
    </w:p>
  </w:footnote>
  <w:footnote w:id="32">
    <w:p w:rsidR="008B16E6" w:rsidRDefault="008B16E6" w:rsidP="00B74967">
      <w:pPr>
        <w:pStyle w:val="FootnoteText"/>
        <w:bidi/>
        <w:rPr>
          <w:rtl/>
          <w:lang w:bidi="ar-EG"/>
        </w:rPr>
      </w:pPr>
      <w:r>
        <w:rPr>
          <w:rStyle w:val="FootnoteReference"/>
        </w:rPr>
        <w:footnoteRef/>
      </w:r>
      <w:r>
        <w:t xml:space="preserve"> </w:t>
      </w:r>
      <w:r>
        <w:rPr>
          <w:rFonts w:hint="cs"/>
          <w:rtl/>
          <w:lang w:bidi="ar-EG"/>
        </w:rPr>
        <w:t xml:space="preserve"> نفسه ص 139</w:t>
      </w:r>
    </w:p>
  </w:footnote>
  <w:footnote w:id="33">
    <w:p w:rsidR="008B16E6" w:rsidRPr="00E124A6" w:rsidRDefault="008B16E6" w:rsidP="00FA3A19">
      <w:pPr>
        <w:pStyle w:val="ListParagraph"/>
        <w:bidi/>
        <w:spacing w:line="360" w:lineRule="auto"/>
        <w:rPr>
          <w:lang w:bidi="ar-EG"/>
        </w:rPr>
      </w:pPr>
      <w:r w:rsidRPr="00E124A6">
        <w:rPr>
          <w:rStyle w:val="FootnoteReference"/>
        </w:rPr>
        <w:footnoteRef/>
      </w:r>
      <w:r w:rsidRPr="00E124A6">
        <w:rPr>
          <w:rFonts w:ascii="Simplified Arabic" w:hAnsi="Simplified Arabic"/>
          <w:rtl/>
          <w:lang w:bidi="ar-EG"/>
        </w:rPr>
        <w:t>المسرحية في شعر شوقي</w:t>
      </w:r>
      <w:r w:rsidRPr="00E124A6">
        <w:rPr>
          <w:rFonts w:ascii="Simplified Arabic" w:hAnsi="Simplified Arabic" w:hint="cs"/>
          <w:rtl/>
          <w:lang w:bidi="ar-EG"/>
        </w:rPr>
        <w:t xml:space="preserve"> . </w:t>
      </w:r>
      <w:r w:rsidRPr="00E124A6">
        <w:rPr>
          <w:rFonts w:ascii="Simplified Arabic" w:hAnsi="Simplified Arabic"/>
          <w:rtl/>
          <w:lang w:bidi="ar-EG"/>
        </w:rPr>
        <w:t xml:space="preserve">محمد حامد شوكت </w:t>
      </w:r>
      <w:r w:rsidRPr="00E124A6">
        <w:rPr>
          <w:rFonts w:ascii="Simplified Arabic" w:hAnsi="Simplified Arabic" w:hint="cs"/>
          <w:rtl/>
          <w:lang w:bidi="ar-EG"/>
        </w:rPr>
        <w:t xml:space="preserve">. ص 37-38 </w:t>
      </w:r>
      <w:r w:rsidRPr="00E124A6">
        <w:rPr>
          <w:rFonts w:ascii="Simplified Arabic" w:hAnsi="Simplified Arabic"/>
          <w:rtl/>
          <w:lang w:bidi="ar-EG"/>
        </w:rPr>
        <w:t>مطبعة المقتطف والمقطم (1947م)</w:t>
      </w:r>
      <w:r w:rsidRPr="00E124A6">
        <w:rPr>
          <w:rFonts w:ascii="Simplified Arabic" w:hAnsi="Simplified Arabic" w:hint="cs"/>
          <w:rtl/>
          <w:lang w:bidi="ar-EG"/>
        </w:rPr>
        <w:t xml:space="preserve"> </w:t>
      </w:r>
    </w:p>
  </w:footnote>
  <w:footnote w:id="34">
    <w:p w:rsidR="008B16E6" w:rsidRPr="00977A3D" w:rsidRDefault="008B16E6" w:rsidP="0041272B">
      <w:pPr>
        <w:pStyle w:val="FootnoteText"/>
        <w:bidi/>
        <w:rPr>
          <w:rtl/>
          <w:lang w:bidi="ar-EG"/>
        </w:rPr>
      </w:pPr>
      <w:r>
        <w:rPr>
          <w:rStyle w:val="FootnoteReference"/>
        </w:rPr>
        <w:footnoteRef/>
      </w:r>
      <w:r>
        <w:t xml:space="preserve"> </w:t>
      </w:r>
      <w:r>
        <w:rPr>
          <w:rFonts w:hint="cs"/>
          <w:rtl/>
          <w:lang w:bidi="ar-EG"/>
        </w:rPr>
        <w:t xml:space="preserve"> نفسه ص 113</w:t>
      </w:r>
    </w:p>
  </w:footnote>
  <w:footnote w:id="35">
    <w:p w:rsidR="008B16E6" w:rsidRPr="00331B4A" w:rsidRDefault="008B16E6" w:rsidP="00331B4A">
      <w:pPr>
        <w:pStyle w:val="FootnoteText"/>
        <w:bidi/>
        <w:rPr>
          <w:rtl/>
          <w:lang w:bidi="ar-EG"/>
        </w:rPr>
      </w:pPr>
      <w:r>
        <w:rPr>
          <w:rStyle w:val="FootnoteReference"/>
        </w:rPr>
        <w:footnoteRef/>
      </w:r>
      <w:r>
        <w:t xml:space="preserve"> </w:t>
      </w:r>
      <w:r>
        <w:rPr>
          <w:rFonts w:ascii="Simplified Arabic" w:hAnsi="Simplified Arabic" w:hint="cs"/>
          <w:b/>
          <w:bCs/>
          <w:sz w:val="28"/>
          <w:szCs w:val="28"/>
          <w:rtl/>
          <w:lang w:bidi="ar-EG"/>
        </w:rPr>
        <w:t xml:space="preserve"> </w:t>
      </w:r>
      <w:r w:rsidRPr="00331B4A">
        <w:rPr>
          <w:rFonts w:ascii="Simplified Arabic" w:hAnsi="Simplified Arabic" w:hint="cs"/>
          <w:b/>
          <w:bCs/>
          <w:rtl/>
          <w:lang w:bidi="ar-EG"/>
        </w:rPr>
        <w:t xml:space="preserve">حيث تعني الضرورة أن ما   ليس له مهمة  أو دور في العمل عمليا كان أو جمالية </w:t>
      </w:r>
      <w:r w:rsidRPr="00331B4A">
        <w:rPr>
          <w:rFonts w:ascii="Simplified Arabic" w:hAnsi="Simplified Arabic"/>
          <w:b/>
          <w:bCs/>
          <w:lang w:bidi="ar-EG"/>
        </w:rPr>
        <w:t xml:space="preserve">functional &amp; ornamental </w:t>
      </w:r>
      <w:r w:rsidRPr="00331B4A">
        <w:rPr>
          <w:rFonts w:ascii="Simplified Arabic" w:hAnsi="Simplified Arabic" w:hint="cs"/>
          <w:b/>
          <w:bCs/>
          <w:rtl/>
          <w:lang w:bidi="ar-EG"/>
        </w:rPr>
        <w:t xml:space="preserve">  لا يصح أن يكون له وجود . أما العضوية فيقصد بها ترابط الأجزاء في الدراما ترابطا من شأنه أن يجعل الخلل في أي منها مؤثرا على بقية الأجزاء</w:t>
      </w:r>
      <w:r>
        <w:rPr>
          <w:rFonts w:ascii="Simplified Arabic" w:hAnsi="Simplified Arabic" w:hint="cs"/>
          <w:b/>
          <w:bCs/>
          <w:sz w:val="28"/>
          <w:szCs w:val="28"/>
          <w:rtl/>
          <w:lang w:bidi="ar-EG"/>
        </w:rPr>
        <w:t xml:space="preserve">  </w:t>
      </w:r>
      <w:r>
        <w:rPr>
          <w:rFonts w:hint="cs"/>
          <w:rtl/>
          <w:lang w:bidi="ar-EG"/>
        </w:rPr>
        <w:t>.</w:t>
      </w:r>
    </w:p>
  </w:footnote>
  <w:footnote w:id="36">
    <w:p w:rsidR="008B16E6" w:rsidRPr="00977A3D" w:rsidRDefault="008B16E6" w:rsidP="00652C8C">
      <w:pPr>
        <w:pStyle w:val="FootnoteText"/>
        <w:bidi/>
        <w:rPr>
          <w:rtl/>
          <w:lang w:bidi="ar-EG"/>
        </w:rPr>
      </w:pPr>
      <w:r>
        <w:t xml:space="preserve"> </w:t>
      </w:r>
      <w:r>
        <w:rPr>
          <w:rStyle w:val="FootnoteReference"/>
        </w:rPr>
        <w:footnoteRef/>
      </w:r>
      <w:r>
        <w:t xml:space="preserve"> </w:t>
      </w:r>
      <w:r>
        <w:rPr>
          <w:rFonts w:hint="cs"/>
          <w:rtl/>
          <w:lang w:bidi="ar-EG"/>
        </w:rPr>
        <w:t>انظر :   الجدلية والدرامية . أسامة أبوطالب . هلا للنشر والتوزيع  . القاهرة 2017م  &amp; و هيرمنيوتيكا المسرح . أسامة أبوطالب . دائرة الثقافة والنشر . إمارة الشارقة . دولة الإمارات العربية المتحدة 2018</w:t>
      </w:r>
    </w:p>
  </w:footnote>
  <w:footnote w:id="37">
    <w:p w:rsidR="008B16E6" w:rsidRDefault="008B16E6" w:rsidP="00652C8C">
      <w:pPr>
        <w:pStyle w:val="FootnoteText"/>
        <w:bidi/>
        <w:rPr>
          <w:rtl/>
          <w:lang w:bidi="ar-EG"/>
        </w:rPr>
      </w:pPr>
      <w:r>
        <w:rPr>
          <w:rStyle w:val="FootnoteReference"/>
        </w:rPr>
        <w:footnoteRef/>
      </w:r>
      <w:r>
        <w:t xml:space="preserve"> </w:t>
      </w:r>
      <w:r>
        <w:rPr>
          <w:rFonts w:hint="cs"/>
          <w:rtl/>
          <w:lang w:bidi="ar-EG"/>
        </w:rPr>
        <w:t>نفسه ص 115</w:t>
      </w:r>
    </w:p>
  </w:footnote>
  <w:footnote w:id="38">
    <w:p w:rsidR="008B16E6" w:rsidRPr="00CE31C0" w:rsidRDefault="008B16E6" w:rsidP="00CE31C0">
      <w:pPr>
        <w:pStyle w:val="FootnoteText"/>
        <w:bidi/>
        <w:rPr>
          <w:rtl/>
          <w:lang w:bidi="ar-EG"/>
        </w:rPr>
      </w:pPr>
      <w:r>
        <w:rPr>
          <w:rStyle w:val="FootnoteReference"/>
        </w:rPr>
        <w:footnoteRef/>
      </w:r>
      <w:r>
        <w:t xml:space="preserve"> </w:t>
      </w:r>
      <w:r>
        <w:rPr>
          <w:rFonts w:hint="cs"/>
          <w:rtl/>
          <w:lang w:bidi="ar-EG"/>
        </w:rPr>
        <w:t>نفسه 117</w:t>
      </w:r>
    </w:p>
  </w:footnote>
  <w:footnote w:id="39">
    <w:p w:rsidR="008B16E6" w:rsidRPr="00CE31C0" w:rsidRDefault="008B16E6" w:rsidP="00E124A6">
      <w:pPr>
        <w:pStyle w:val="FootnoteText"/>
        <w:bidi/>
        <w:rPr>
          <w:rtl/>
          <w:lang w:bidi="ar-EG"/>
        </w:rPr>
      </w:pPr>
      <w:r>
        <w:rPr>
          <w:rStyle w:val="FootnoteReference"/>
        </w:rPr>
        <w:footnoteRef/>
      </w:r>
      <w:r>
        <w:t xml:space="preserve"> </w:t>
      </w:r>
      <w:r>
        <w:rPr>
          <w:rFonts w:hint="cs"/>
          <w:rtl/>
          <w:lang w:bidi="ar-EG"/>
        </w:rPr>
        <w:t xml:space="preserve"> لتفصيلات أوسع وأعمق يرجع إلى دراسة الغنائية والدرامية في : الجدلية ووالدرامية  وفي : المسرح الشعري الحديث . أسامة ابوطالب . الهيئة العامة للكتاب . مصر 2018م</w:t>
      </w:r>
    </w:p>
  </w:footnote>
  <w:footnote w:id="40">
    <w:p w:rsidR="008B16E6" w:rsidRDefault="008B16E6" w:rsidP="000319D3">
      <w:pPr>
        <w:pStyle w:val="FootnoteText"/>
        <w:bidi/>
        <w:jc w:val="left"/>
        <w:rPr>
          <w:rtl/>
          <w:lang w:bidi="ar-EG"/>
        </w:rPr>
      </w:pPr>
      <w:r>
        <w:rPr>
          <w:rStyle w:val="FootnoteReference"/>
        </w:rPr>
        <w:footnoteRef/>
      </w:r>
      <w:r>
        <w:t xml:space="preserve"> </w:t>
      </w:r>
      <w:r>
        <w:rPr>
          <w:rFonts w:hint="cs"/>
          <w:rtl/>
          <w:lang w:bidi="ar-EG"/>
        </w:rPr>
        <w:t>نفسه ص 119</w:t>
      </w:r>
    </w:p>
  </w:footnote>
  <w:footnote w:id="41">
    <w:p w:rsidR="008B16E6" w:rsidRPr="00B250B6" w:rsidRDefault="008B16E6" w:rsidP="00343C0D">
      <w:pPr>
        <w:pStyle w:val="FootnoteText"/>
        <w:bidi/>
        <w:rPr>
          <w:rtl/>
          <w:lang w:bidi="ar-EG"/>
        </w:rPr>
      </w:pPr>
      <w:r>
        <w:rPr>
          <w:rStyle w:val="FootnoteReference"/>
        </w:rPr>
        <w:footnoteRef/>
      </w:r>
      <w:r>
        <w:t xml:space="preserve"> </w:t>
      </w:r>
      <w:r>
        <w:rPr>
          <w:rFonts w:hint="cs"/>
          <w:rtl/>
          <w:lang w:bidi="ar-EG"/>
        </w:rPr>
        <w:t>شوقي على المسرح . ص 123</w:t>
      </w:r>
    </w:p>
  </w:footnote>
  <w:footnote w:id="42">
    <w:p w:rsidR="008B16E6" w:rsidRPr="00343C0D" w:rsidRDefault="008B16E6" w:rsidP="00343C0D">
      <w:pPr>
        <w:pStyle w:val="FootnoteText"/>
        <w:bidi/>
        <w:rPr>
          <w:rtl/>
          <w:lang w:bidi="ar-EG"/>
        </w:rPr>
      </w:pPr>
      <w:r>
        <w:rPr>
          <w:rStyle w:val="FootnoteReference"/>
        </w:rPr>
        <w:footnoteRef/>
      </w:r>
      <w:r>
        <w:t xml:space="preserve"> </w:t>
      </w:r>
      <w:r>
        <w:rPr>
          <w:rFonts w:hint="cs"/>
          <w:rtl/>
          <w:lang w:bidi="ar-EG"/>
        </w:rPr>
        <w:t>نفسه ص 124- 125</w:t>
      </w:r>
    </w:p>
  </w:footnote>
  <w:footnote w:id="43">
    <w:p w:rsidR="008B16E6" w:rsidRDefault="008B16E6" w:rsidP="00550F12">
      <w:pPr>
        <w:pStyle w:val="FootnoteText"/>
        <w:bidi/>
        <w:rPr>
          <w:rtl/>
          <w:lang w:bidi="ar-EG"/>
        </w:rPr>
      </w:pPr>
      <w:r>
        <w:rPr>
          <w:rStyle w:val="FootnoteReference"/>
        </w:rPr>
        <w:footnoteRef/>
      </w:r>
      <w:r>
        <w:t xml:space="preserve"> </w:t>
      </w:r>
      <w:r>
        <w:rPr>
          <w:rFonts w:hint="cs"/>
          <w:rtl/>
          <w:lang w:bidi="ar-EG"/>
        </w:rPr>
        <w:t xml:space="preserve"> نفسه ص 126</w:t>
      </w:r>
    </w:p>
  </w:footnote>
  <w:footnote w:id="44">
    <w:p w:rsidR="008B16E6" w:rsidRDefault="008B16E6" w:rsidP="008C2A41">
      <w:pPr>
        <w:pStyle w:val="FootnoteText"/>
        <w:bidi/>
        <w:rPr>
          <w:rtl/>
          <w:lang w:bidi="ar-EG"/>
        </w:rPr>
      </w:pPr>
      <w:r>
        <w:rPr>
          <w:rStyle w:val="FootnoteReference"/>
        </w:rPr>
        <w:footnoteRef/>
      </w:r>
      <w:r>
        <w:t xml:space="preserve"> </w:t>
      </w:r>
      <w:r>
        <w:rPr>
          <w:rFonts w:hint="cs"/>
          <w:rtl/>
          <w:lang w:bidi="ar-EG"/>
        </w:rPr>
        <w:t xml:space="preserve"> نفسه ص 129</w:t>
      </w:r>
    </w:p>
  </w:footnote>
  <w:footnote w:id="45">
    <w:p w:rsidR="008B16E6" w:rsidRPr="00C506B1" w:rsidRDefault="008B16E6" w:rsidP="009B3E9F">
      <w:pPr>
        <w:shd w:val="clear" w:color="auto" w:fill="FFFFFF"/>
        <w:bidi w:val="0"/>
        <w:spacing w:after="0" w:line="240" w:lineRule="auto"/>
        <w:rPr>
          <w:rFonts w:ascii="Arial" w:eastAsia="Times New Roman" w:hAnsi="Arial" w:cs="Arial"/>
          <w:color w:val="222222"/>
          <w:sz w:val="24"/>
          <w:szCs w:val="24"/>
        </w:rPr>
      </w:pPr>
      <w:r>
        <w:t xml:space="preserve"> </w:t>
      </w:r>
      <w:r>
        <w:rPr>
          <w:rStyle w:val="FootnoteReference"/>
        </w:rPr>
        <w:footnoteRef/>
      </w:r>
      <w:r>
        <w:t xml:space="preserve"> </w:t>
      </w:r>
      <w:r w:rsidRPr="00C506B1">
        <w:rPr>
          <w:rFonts w:ascii="Arial" w:eastAsia="Times New Roman" w:hAnsi="Arial" w:cs="Arial"/>
          <w:color w:val="222222"/>
          <w:sz w:val="24"/>
          <w:szCs w:val="24"/>
        </w:rPr>
        <w:t>a literary technique, originally used in Greek tragedy, by which the full significance of a character's words or actions is clear to the audience or reader although unknown to the character.</w:t>
      </w:r>
    </w:p>
    <w:p w:rsidR="008B16E6" w:rsidRPr="00C506B1" w:rsidRDefault="008B16E6" w:rsidP="009B3E9F">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8B16E6" w:rsidRPr="00C506B1" w:rsidRDefault="008B16E6" w:rsidP="009B3E9F">
      <w:pPr>
        <w:pStyle w:val="FootnoteText"/>
        <w:rPr>
          <w:lang w:bidi="ar-EG"/>
        </w:rPr>
      </w:pPr>
    </w:p>
  </w:footnote>
  <w:footnote w:id="46">
    <w:p w:rsidR="008B16E6" w:rsidRPr="00C506B1" w:rsidRDefault="008B16E6" w:rsidP="008C2A41">
      <w:pPr>
        <w:shd w:val="clear" w:color="auto" w:fill="FFFFFF"/>
        <w:bidi w:val="0"/>
        <w:spacing w:after="0" w:line="240" w:lineRule="auto"/>
        <w:rPr>
          <w:rFonts w:ascii="Arial" w:eastAsia="Times New Roman" w:hAnsi="Arial" w:cs="Arial"/>
          <w:color w:val="222222"/>
          <w:sz w:val="24"/>
          <w:szCs w:val="24"/>
        </w:rPr>
      </w:pPr>
      <w:r>
        <w:t xml:space="preserve"> </w:t>
      </w:r>
      <w:r>
        <w:rPr>
          <w:rStyle w:val="FootnoteReference"/>
        </w:rPr>
        <w:footnoteRef/>
      </w:r>
      <w:r>
        <w:t xml:space="preserve"> </w:t>
      </w:r>
      <w:r w:rsidRPr="00C506B1">
        <w:rPr>
          <w:rFonts w:ascii="Arial" w:eastAsia="Times New Roman" w:hAnsi="Arial" w:cs="Arial"/>
          <w:color w:val="222222"/>
          <w:sz w:val="24"/>
          <w:szCs w:val="24"/>
        </w:rPr>
        <w:t>a literary technique, originally used in Greek tragedy, by which the full significance of a character's words or actions is clear to the audience or reader although unknown to the character.</w:t>
      </w:r>
    </w:p>
    <w:p w:rsidR="008B16E6" w:rsidRPr="00C506B1" w:rsidRDefault="008B16E6" w:rsidP="008C2A41">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8B16E6" w:rsidRPr="00C506B1" w:rsidRDefault="008B16E6">
      <w:pPr>
        <w:pStyle w:val="FootnoteText"/>
        <w:rPr>
          <w:lang w:bidi="ar-EG"/>
        </w:rPr>
      </w:pPr>
    </w:p>
  </w:footnote>
  <w:footnote w:id="47">
    <w:p w:rsidR="008B16E6" w:rsidRDefault="008B16E6" w:rsidP="00800CF8">
      <w:pPr>
        <w:pStyle w:val="FootnoteText"/>
        <w:bidi/>
        <w:rPr>
          <w:rtl/>
          <w:lang w:bidi="ar-EG"/>
        </w:rPr>
      </w:pPr>
      <w:r>
        <w:rPr>
          <w:rStyle w:val="FootnoteReference"/>
        </w:rPr>
        <w:footnoteRef/>
      </w:r>
      <w:r>
        <w:t xml:space="preserve"> </w:t>
      </w:r>
      <w:r>
        <w:rPr>
          <w:rFonts w:hint="cs"/>
          <w:rtl/>
          <w:lang w:bidi="ar-EG"/>
        </w:rPr>
        <w:t xml:space="preserve"> شوقي على المسرح ص 130</w:t>
      </w:r>
    </w:p>
  </w:footnote>
  <w:footnote w:id="48">
    <w:p w:rsidR="008B16E6" w:rsidRPr="00F67BCC" w:rsidRDefault="008B16E6" w:rsidP="00F67BCC">
      <w:pPr>
        <w:pStyle w:val="FootnoteText"/>
        <w:bidi/>
        <w:rPr>
          <w:rtl/>
          <w:lang w:bidi="ar-EG"/>
        </w:rPr>
      </w:pPr>
      <w:r>
        <w:rPr>
          <w:rStyle w:val="FootnoteReference"/>
        </w:rPr>
        <w:footnoteRef/>
      </w:r>
      <w:r>
        <w:t xml:space="preserve"> </w:t>
      </w:r>
      <w:r>
        <w:rPr>
          <w:rFonts w:hint="cs"/>
          <w:rtl/>
          <w:lang w:bidi="ar-EG"/>
        </w:rPr>
        <w:t>نفسه ص 131</w:t>
      </w:r>
    </w:p>
  </w:footnote>
  <w:footnote w:id="49">
    <w:p w:rsidR="008B16E6" w:rsidRDefault="008B16E6" w:rsidP="00FB6D6D">
      <w:pPr>
        <w:pStyle w:val="FootnoteText"/>
        <w:bidi/>
        <w:rPr>
          <w:rtl/>
          <w:lang w:bidi="ar-EG"/>
        </w:rPr>
      </w:pPr>
      <w:r>
        <w:rPr>
          <w:rStyle w:val="FootnoteReference"/>
        </w:rPr>
        <w:footnoteRef/>
      </w:r>
      <w:r>
        <w:t xml:space="preserve"> </w:t>
      </w:r>
      <w:r>
        <w:rPr>
          <w:rFonts w:hint="cs"/>
          <w:rtl/>
          <w:lang w:bidi="ar-EG"/>
        </w:rPr>
        <w:t xml:space="preserve">في كتابه :  المسرحية نشأتها وتطورها . </w:t>
      </w:r>
    </w:p>
  </w:footnote>
  <w:footnote w:id="50">
    <w:p w:rsidR="008B16E6" w:rsidRDefault="008B16E6" w:rsidP="008A00AC">
      <w:pPr>
        <w:pStyle w:val="FootnoteText"/>
        <w:bidi/>
        <w:rPr>
          <w:rtl/>
          <w:lang w:bidi="ar-EG"/>
        </w:rPr>
      </w:pPr>
      <w:r>
        <w:rPr>
          <w:rStyle w:val="FootnoteReference"/>
        </w:rPr>
        <w:footnoteRef/>
      </w:r>
      <w:r>
        <w:t xml:space="preserve"> </w:t>
      </w:r>
      <w:r>
        <w:rPr>
          <w:rFonts w:hint="cs"/>
          <w:rtl/>
          <w:lang w:bidi="ar-EG"/>
        </w:rPr>
        <w:t xml:space="preserve"> نفسه ص 63</w:t>
      </w:r>
    </w:p>
  </w:footnote>
  <w:footnote w:id="51">
    <w:p w:rsidR="008B16E6" w:rsidRPr="00A460BC" w:rsidRDefault="008B16E6" w:rsidP="00F4772C">
      <w:pPr>
        <w:pStyle w:val="FootnoteText"/>
        <w:bidi/>
        <w:rPr>
          <w:rtl/>
          <w:lang w:bidi="ar-EG"/>
        </w:rPr>
      </w:pPr>
      <w:r>
        <w:rPr>
          <w:rStyle w:val="FootnoteReference"/>
        </w:rPr>
        <w:t xml:space="preserve"> </w:t>
      </w:r>
      <w:r>
        <w:rPr>
          <w:rStyle w:val="FootnoteReference"/>
        </w:rPr>
        <w:footnoteRef/>
      </w:r>
      <w:r>
        <w:t xml:space="preserve"> </w:t>
      </w:r>
      <w:r>
        <w:rPr>
          <w:rFonts w:hint="cs"/>
          <w:rtl/>
          <w:lang w:bidi="ar-EG"/>
        </w:rPr>
        <w:t xml:space="preserve">نفسه ص 135 - 133 </w:t>
      </w:r>
    </w:p>
  </w:footnote>
  <w:footnote w:id="52">
    <w:p w:rsidR="008B16E6" w:rsidRPr="00E33F0B" w:rsidRDefault="008B16E6" w:rsidP="00926FD5">
      <w:pPr>
        <w:pStyle w:val="FootnoteText"/>
        <w:bidi/>
        <w:rPr>
          <w:rtl/>
          <w:lang w:bidi="ar-EG"/>
        </w:rPr>
      </w:pPr>
      <w:r>
        <w:rPr>
          <w:rFonts w:ascii="Simplified Arabic" w:hAnsi="Simplified Arabic" w:hint="cs"/>
          <w:rtl/>
          <w:lang w:bidi="ar-EG"/>
        </w:rPr>
        <w:t xml:space="preserve"> </w:t>
      </w:r>
      <w:r>
        <w:rPr>
          <w:rFonts w:ascii="Simplified Arabic" w:hAnsi="Simplified Arabic"/>
        </w:rPr>
        <w:t xml:space="preserve"> </w:t>
      </w:r>
      <w:r>
        <w:t xml:space="preserve"> </w:t>
      </w:r>
      <w:r>
        <w:rPr>
          <w:rStyle w:val="FootnoteReference"/>
        </w:rPr>
        <w:footnoteRef/>
      </w:r>
      <w:r>
        <w:t xml:space="preserve"> </w:t>
      </w:r>
      <w:r>
        <w:rPr>
          <w:rFonts w:hint="cs"/>
          <w:rtl/>
          <w:lang w:bidi="ar-EG"/>
        </w:rPr>
        <w:t>المسرحية في شعر شوقي . دكتور محمود  حامد شوكت . ص 35 1947م</w:t>
      </w:r>
    </w:p>
  </w:footnote>
  <w:footnote w:id="53">
    <w:p w:rsidR="008B16E6" w:rsidRPr="007F76C4" w:rsidRDefault="008B16E6" w:rsidP="00A35874">
      <w:pPr>
        <w:pStyle w:val="FootnoteText"/>
        <w:bidi/>
        <w:jc w:val="left"/>
        <w:rPr>
          <w:rtl/>
          <w:lang w:bidi="ar-EG"/>
        </w:rPr>
      </w:pPr>
      <w:r>
        <w:rPr>
          <w:rStyle w:val="FootnoteReference"/>
        </w:rPr>
        <w:footnoteRef/>
      </w:r>
      <w:r>
        <w:t xml:space="preserve"> </w:t>
      </w:r>
      <w:r>
        <w:rPr>
          <w:rFonts w:hint="cs"/>
          <w:rtl/>
          <w:lang w:bidi="ar-EG"/>
        </w:rPr>
        <w:t xml:space="preserve"> نفس الكتاب . ص 138- 140</w:t>
      </w:r>
    </w:p>
  </w:footnote>
  <w:footnote w:id="54">
    <w:p w:rsidR="008B16E6" w:rsidRPr="006D1F62" w:rsidRDefault="008B16E6" w:rsidP="000F517C">
      <w:pPr>
        <w:pStyle w:val="FootnoteText"/>
        <w:bidi/>
        <w:rPr>
          <w:rtl/>
          <w:lang w:bidi="ar-EG"/>
        </w:rPr>
      </w:pPr>
      <w:r>
        <w:rPr>
          <w:rStyle w:val="FootnoteReference"/>
        </w:rPr>
        <w:footnoteRef/>
      </w:r>
      <w:r>
        <w:t xml:space="preserve"> </w:t>
      </w:r>
      <w:r>
        <w:rPr>
          <w:rFonts w:hint="cs"/>
          <w:rtl/>
          <w:lang w:bidi="ar-EG"/>
        </w:rPr>
        <w:t xml:space="preserve">مناهج النقد الأدبي . ديفيد ديتشز . ص 18 . دار صادر . بيروت </w:t>
      </w:r>
    </w:p>
  </w:footnote>
  <w:footnote w:id="55">
    <w:p w:rsidR="008B16E6" w:rsidRPr="00FA7474" w:rsidRDefault="008B16E6" w:rsidP="00DB5B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Simplified Arabic" w:hAnsi="Simplified Arabic" w:cs="Simplified Arabic"/>
          <w:b/>
          <w:bCs/>
          <w:sz w:val="28"/>
          <w:szCs w:val="28"/>
        </w:rPr>
      </w:pPr>
      <w:r>
        <w:rPr>
          <w:rStyle w:val="FootnoteReference"/>
        </w:rPr>
        <w:footnoteRef/>
      </w:r>
      <w:r>
        <w:t xml:space="preserve"> </w:t>
      </w:r>
      <w:r>
        <w:rPr>
          <w:rFonts w:ascii="Simplified Arabic" w:hAnsi="Simplified Arabic" w:cs="Simplified Arabic" w:hint="cs"/>
          <w:b/>
          <w:bCs/>
          <w:sz w:val="28"/>
          <w:szCs w:val="28"/>
          <w:rtl/>
        </w:rPr>
        <w:t xml:space="preserve"> </w:t>
      </w:r>
      <w:r w:rsidRPr="00FA7474">
        <w:rPr>
          <w:rFonts w:ascii="Simplified Arabic" w:hAnsi="Simplified Arabic" w:cs="Simplified Arabic"/>
          <w:b/>
          <w:bCs/>
          <w:sz w:val="28"/>
          <w:szCs w:val="28"/>
          <w:rtl/>
        </w:rPr>
        <w:t>الشعر الجاهلي - د. محمد النويهي - جـ1، ص53</w:t>
      </w:r>
      <w:r w:rsidRPr="00FA7474">
        <w:rPr>
          <w:rFonts w:ascii="Simplified Arabic" w:hAnsi="Simplified Arabic" w:cs="Simplified Arabic"/>
          <w:b/>
          <w:bCs/>
          <w:sz w:val="28"/>
          <w:szCs w:val="28"/>
        </w:rPr>
        <w:t>.</w:t>
      </w:r>
    </w:p>
    <w:p w:rsidR="008B16E6" w:rsidRPr="000F517C" w:rsidRDefault="008B16E6" w:rsidP="000F517C">
      <w:pPr>
        <w:pStyle w:val="FootnoteText"/>
        <w:bidi/>
        <w:rPr>
          <w:rtl/>
          <w:lang w:bidi="ar-EG"/>
        </w:rPr>
      </w:pPr>
    </w:p>
  </w:footnote>
  <w:footnote w:id="56">
    <w:p w:rsidR="008B16E6" w:rsidRDefault="008B16E6" w:rsidP="003904A5">
      <w:pPr>
        <w:pStyle w:val="FootnoteText"/>
        <w:bidi/>
        <w:rPr>
          <w:rtl/>
          <w:lang w:bidi="ar-EG"/>
        </w:rPr>
      </w:pPr>
      <w:r>
        <w:rPr>
          <w:rStyle w:val="FootnoteReference"/>
        </w:rPr>
        <w:footnoteRef/>
      </w:r>
      <w:r>
        <w:t xml:space="preserve"> </w:t>
      </w:r>
      <w:r>
        <w:rPr>
          <w:rFonts w:hint="cs"/>
          <w:rtl/>
          <w:lang w:bidi="ar-EG"/>
        </w:rPr>
        <w:t xml:space="preserve"> موسيقا الشعر . د. ابراهيم أنيس . ص 77 وما بعدها</w:t>
      </w:r>
    </w:p>
  </w:footnote>
  <w:footnote w:id="57">
    <w:p w:rsidR="008B16E6" w:rsidRPr="00252C80" w:rsidRDefault="008B16E6" w:rsidP="009F1A5F">
      <w:pPr>
        <w:pStyle w:val="FootnoteText"/>
        <w:bidi/>
        <w:rPr>
          <w:rtl/>
          <w:lang w:bidi="ar-EG"/>
        </w:rPr>
      </w:pPr>
      <w:r>
        <w:rPr>
          <w:rStyle w:val="FootnoteReference"/>
        </w:rPr>
        <w:footnoteRef/>
      </w:r>
      <w:r>
        <w:t xml:space="preserve"> </w:t>
      </w:r>
      <w:r>
        <w:rPr>
          <w:rFonts w:hint="cs"/>
          <w:rtl/>
          <w:lang w:bidi="ar-EG"/>
        </w:rPr>
        <w:t xml:space="preserve"> في مقدمته لترجمة الإلياذة . </w:t>
      </w:r>
    </w:p>
  </w:footnote>
  <w:footnote w:id="58">
    <w:p w:rsidR="008B16E6" w:rsidRPr="00252C80" w:rsidRDefault="008B16E6" w:rsidP="00252C80">
      <w:pPr>
        <w:pStyle w:val="FootnoteText"/>
        <w:bidi/>
        <w:rPr>
          <w:rtl/>
          <w:lang w:bidi="ar-EG"/>
        </w:rPr>
      </w:pPr>
      <w:r>
        <w:rPr>
          <w:rStyle w:val="FootnoteReference"/>
        </w:rPr>
        <w:footnoteRef/>
      </w:r>
      <w:r>
        <w:t xml:space="preserve"> </w:t>
      </w:r>
      <w:r>
        <w:rPr>
          <w:rFonts w:hint="cs"/>
          <w:rtl/>
          <w:lang w:bidi="ar-EG"/>
        </w:rPr>
        <w:t xml:space="preserve"> الشعر والنغم . رجاء عيد ص 22</w:t>
      </w:r>
    </w:p>
  </w:footnote>
  <w:footnote w:id="59">
    <w:p w:rsidR="008B16E6" w:rsidRPr="00D53227" w:rsidRDefault="008B16E6" w:rsidP="009F1A5F">
      <w:pPr>
        <w:pStyle w:val="FootnoteText"/>
        <w:bidi/>
        <w:rPr>
          <w:sz w:val="24"/>
          <w:szCs w:val="24"/>
          <w:rtl/>
          <w:lang w:bidi="ar-EG"/>
        </w:rPr>
      </w:pPr>
      <w:r>
        <w:rPr>
          <w:rStyle w:val="FootnoteReference"/>
        </w:rPr>
        <w:footnoteRef/>
      </w:r>
      <w:r>
        <w:t xml:space="preserve"> </w:t>
      </w:r>
      <w:r>
        <w:rPr>
          <w:rFonts w:hint="cs"/>
          <w:rtl/>
          <w:lang w:bidi="ar-EG"/>
        </w:rPr>
        <w:t xml:space="preserve"> نفسه .</w:t>
      </w:r>
      <w:r>
        <w:rPr>
          <w:rFonts w:hint="cs"/>
          <w:sz w:val="24"/>
          <w:szCs w:val="24"/>
          <w:rtl/>
          <w:lang w:bidi="ar-EG"/>
        </w:rPr>
        <w:t xml:space="preserve"> </w:t>
      </w:r>
    </w:p>
  </w:footnote>
  <w:footnote w:id="60">
    <w:p w:rsidR="008B16E6" w:rsidRDefault="008B16E6" w:rsidP="008B16E6">
      <w:pPr>
        <w:pStyle w:val="FootnoteText"/>
        <w:bidi/>
        <w:rPr>
          <w:rtl/>
          <w:lang w:bidi="ar-EG"/>
        </w:rPr>
      </w:pPr>
      <w:r>
        <w:rPr>
          <w:rStyle w:val="FootnoteReference"/>
        </w:rPr>
        <w:footnoteRef/>
      </w:r>
      <w:r>
        <w:t xml:space="preserve"> </w:t>
      </w:r>
      <w:r>
        <w:rPr>
          <w:rFonts w:ascii="Arial" w:hAnsi="Arial" w:cs="Arial" w:hint="cs"/>
          <w:b/>
          <w:bCs/>
          <w:sz w:val="28"/>
          <w:szCs w:val="28"/>
          <w:rtl/>
          <w:lang w:bidi="ar-EG"/>
        </w:rPr>
        <w:t xml:space="preserve"> </w:t>
      </w:r>
      <w:r w:rsidRPr="00F439A4">
        <w:rPr>
          <w:rFonts w:ascii="Arial" w:hAnsi="Arial" w:cs="Arial" w:hint="cs"/>
          <w:b/>
          <w:bCs/>
          <w:rtl/>
          <w:lang w:bidi="ar-EG"/>
        </w:rPr>
        <w:t>محاضرات في شعر شوقي . محمود حامد شوكت</w:t>
      </w:r>
      <w:r>
        <w:rPr>
          <w:rFonts w:ascii="Arial" w:hAnsi="Arial" w:cs="Arial" w:hint="cs"/>
          <w:b/>
          <w:bCs/>
          <w:rtl/>
          <w:lang w:bidi="ar-EG"/>
        </w:rPr>
        <w:t xml:space="preserve"> 1947م </w:t>
      </w:r>
    </w:p>
  </w:footnote>
  <w:footnote w:id="61">
    <w:p w:rsidR="008B16E6" w:rsidRDefault="008B16E6" w:rsidP="00D738A2">
      <w:pPr>
        <w:pStyle w:val="FootnoteText"/>
        <w:bidi/>
        <w:rPr>
          <w:lang w:bidi="ar-EG"/>
        </w:rPr>
      </w:pPr>
      <w:r>
        <w:rPr>
          <w:rStyle w:val="FootnoteReference"/>
        </w:rPr>
        <w:footnoteRef/>
      </w:r>
      <w:r>
        <w:rPr>
          <w:rFonts w:hint="cs"/>
          <w:rtl/>
          <w:lang w:bidi="ar-EG"/>
        </w:rPr>
        <w:t>حافظ وشوقي . طه حسين  صـ 221.</w:t>
      </w:r>
    </w:p>
  </w:footnote>
  <w:footnote w:id="62">
    <w:p w:rsidR="008B16E6" w:rsidRDefault="008B16E6" w:rsidP="00B03245">
      <w:pPr>
        <w:pStyle w:val="FootnoteText"/>
        <w:bidi/>
        <w:rPr>
          <w:rtl/>
          <w:lang w:bidi="ar-EG"/>
        </w:rPr>
      </w:pPr>
      <w:r>
        <w:rPr>
          <w:rStyle w:val="FootnoteReference"/>
        </w:rPr>
        <w:footnoteRef/>
      </w:r>
      <w:r>
        <w:rPr>
          <w:rFonts w:hint="cs"/>
          <w:rtl/>
          <w:lang w:bidi="ar-EG"/>
        </w:rPr>
        <w:t xml:space="preserve"> حول هذه الظاهرة في النقد المسرحي والقصص، انظر: عبد الرحيم محمد عبد الرحيم: أزمة المصطلح في النقد القصصي، مجلة فصول، المجلد السابع، العددان الثالث والرابع، ص 7 -98، ص 98-107.</w:t>
      </w:r>
    </w:p>
  </w:footnote>
  <w:footnote w:id="63">
    <w:p w:rsidR="008B16E6" w:rsidRDefault="008B16E6" w:rsidP="005A2BE7">
      <w:pPr>
        <w:pStyle w:val="FootnoteText"/>
        <w:bidi/>
        <w:rPr>
          <w:rtl/>
          <w:lang w:bidi="ar-EG"/>
        </w:rPr>
      </w:pPr>
      <w:r>
        <w:rPr>
          <w:rStyle w:val="FootnoteReference"/>
        </w:rPr>
        <w:footnoteRef/>
      </w:r>
      <w:r>
        <w:t xml:space="preserve"> </w:t>
      </w:r>
      <w:r>
        <w:rPr>
          <w:rFonts w:hint="cs"/>
          <w:rtl/>
          <w:lang w:bidi="ar-EG"/>
        </w:rPr>
        <w:t xml:space="preserve"> سامي سليمان . نفس المرجع ص 5-53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913076"/>
      <w:docPartObj>
        <w:docPartGallery w:val="Page Numbers (Top of Page)"/>
        <w:docPartUnique/>
      </w:docPartObj>
    </w:sdtPr>
    <w:sdtContent>
      <w:p w:rsidR="008B16E6" w:rsidRDefault="00F2341A">
        <w:pPr>
          <w:pStyle w:val="Header"/>
          <w:jc w:val="center"/>
        </w:pPr>
        <w:fldSimple w:instr=" PAGE   \* MERGEFORMAT ">
          <w:r w:rsidR="00C34241">
            <w:rPr>
              <w:noProof/>
              <w:rtl/>
            </w:rPr>
            <w:t>1</w:t>
          </w:r>
        </w:fldSimple>
      </w:p>
    </w:sdtContent>
  </w:sdt>
  <w:p w:rsidR="008B16E6" w:rsidRDefault="008B1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144"/>
    <w:multiLevelType w:val="hybridMultilevel"/>
    <w:tmpl w:val="9C2CF4BE"/>
    <w:lvl w:ilvl="0" w:tplc="52AC05EC">
      <w:numFmt w:val="bullet"/>
      <w:lvlText w:val="-"/>
      <w:lvlJc w:val="left"/>
      <w:pPr>
        <w:ind w:left="1080" w:hanging="360"/>
      </w:pPr>
      <w:rPr>
        <w:rFonts w:ascii="Simplified Arabic" w:eastAsiaTheme="minorHAnsi" w:hAnsi="Simplified Arabic" w:cs="Simplified Arabic"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F4CE6"/>
    <w:multiLevelType w:val="hybridMultilevel"/>
    <w:tmpl w:val="55F4FDB2"/>
    <w:lvl w:ilvl="0" w:tplc="501E09C6">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D2C9D"/>
    <w:multiLevelType w:val="multilevel"/>
    <w:tmpl w:val="7068D6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A8E1745"/>
    <w:multiLevelType w:val="hybridMultilevel"/>
    <w:tmpl w:val="B85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43735"/>
    <w:multiLevelType w:val="hybridMultilevel"/>
    <w:tmpl w:val="5AEC9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F3FA7"/>
    <w:multiLevelType w:val="hybridMultilevel"/>
    <w:tmpl w:val="1FF42732"/>
    <w:lvl w:ilvl="0" w:tplc="44527C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7472256"/>
    <w:multiLevelType w:val="hybridMultilevel"/>
    <w:tmpl w:val="75D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86E02"/>
    <w:rsid w:val="000008B3"/>
    <w:rsid w:val="000319D3"/>
    <w:rsid w:val="00057CF2"/>
    <w:rsid w:val="000671E0"/>
    <w:rsid w:val="000807D9"/>
    <w:rsid w:val="000B5F66"/>
    <w:rsid w:val="000F517C"/>
    <w:rsid w:val="000F5BA0"/>
    <w:rsid w:val="00114475"/>
    <w:rsid w:val="00140C12"/>
    <w:rsid w:val="00145490"/>
    <w:rsid w:val="00147560"/>
    <w:rsid w:val="0014775F"/>
    <w:rsid w:val="00153904"/>
    <w:rsid w:val="001679D1"/>
    <w:rsid w:val="00177C95"/>
    <w:rsid w:val="001928EB"/>
    <w:rsid w:val="001B08E7"/>
    <w:rsid w:val="001B2AF6"/>
    <w:rsid w:val="001B3E91"/>
    <w:rsid w:val="001C63B3"/>
    <w:rsid w:val="00214EA5"/>
    <w:rsid w:val="00220F01"/>
    <w:rsid w:val="00231590"/>
    <w:rsid w:val="00252C80"/>
    <w:rsid w:val="00272600"/>
    <w:rsid w:val="00280309"/>
    <w:rsid w:val="00281BD7"/>
    <w:rsid w:val="002952F3"/>
    <w:rsid w:val="002B52C0"/>
    <w:rsid w:val="002B62C2"/>
    <w:rsid w:val="002D15B1"/>
    <w:rsid w:val="002D31EA"/>
    <w:rsid w:val="002E40EE"/>
    <w:rsid w:val="002F38CE"/>
    <w:rsid w:val="00303AF5"/>
    <w:rsid w:val="00317340"/>
    <w:rsid w:val="00331B4A"/>
    <w:rsid w:val="003360F5"/>
    <w:rsid w:val="003410C2"/>
    <w:rsid w:val="003414E9"/>
    <w:rsid w:val="00343C0D"/>
    <w:rsid w:val="003532F8"/>
    <w:rsid w:val="00363F62"/>
    <w:rsid w:val="0037378F"/>
    <w:rsid w:val="00383E9F"/>
    <w:rsid w:val="003904A5"/>
    <w:rsid w:val="003A35D5"/>
    <w:rsid w:val="003B1636"/>
    <w:rsid w:val="003C0770"/>
    <w:rsid w:val="003C3AEB"/>
    <w:rsid w:val="00400AB0"/>
    <w:rsid w:val="00405CCA"/>
    <w:rsid w:val="0041272B"/>
    <w:rsid w:val="00454661"/>
    <w:rsid w:val="004C74AF"/>
    <w:rsid w:val="004F636A"/>
    <w:rsid w:val="00513EC5"/>
    <w:rsid w:val="00532E2F"/>
    <w:rsid w:val="00533F30"/>
    <w:rsid w:val="00550F12"/>
    <w:rsid w:val="00554B4E"/>
    <w:rsid w:val="00556D23"/>
    <w:rsid w:val="00563671"/>
    <w:rsid w:val="00563E35"/>
    <w:rsid w:val="0057169B"/>
    <w:rsid w:val="005833FA"/>
    <w:rsid w:val="005A2BE7"/>
    <w:rsid w:val="005C467E"/>
    <w:rsid w:val="005E0634"/>
    <w:rsid w:val="005F4B6E"/>
    <w:rsid w:val="00607411"/>
    <w:rsid w:val="006114A3"/>
    <w:rsid w:val="00611903"/>
    <w:rsid w:val="006227F1"/>
    <w:rsid w:val="00622EDF"/>
    <w:rsid w:val="00652C8C"/>
    <w:rsid w:val="00652D72"/>
    <w:rsid w:val="00687654"/>
    <w:rsid w:val="0069045C"/>
    <w:rsid w:val="006A3360"/>
    <w:rsid w:val="006B293D"/>
    <w:rsid w:val="006C1D20"/>
    <w:rsid w:val="006C69E7"/>
    <w:rsid w:val="006D1E06"/>
    <w:rsid w:val="006D1F62"/>
    <w:rsid w:val="006E344F"/>
    <w:rsid w:val="006F724D"/>
    <w:rsid w:val="00702AF1"/>
    <w:rsid w:val="00760015"/>
    <w:rsid w:val="0076583D"/>
    <w:rsid w:val="00766C80"/>
    <w:rsid w:val="00767E9B"/>
    <w:rsid w:val="007724BD"/>
    <w:rsid w:val="00776D9D"/>
    <w:rsid w:val="00785B70"/>
    <w:rsid w:val="00795135"/>
    <w:rsid w:val="00796FC5"/>
    <w:rsid w:val="007A32D5"/>
    <w:rsid w:val="007B02E0"/>
    <w:rsid w:val="007C6A35"/>
    <w:rsid w:val="007F768E"/>
    <w:rsid w:val="007F76C4"/>
    <w:rsid w:val="00800CF8"/>
    <w:rsid w:val="0080340B"/>
    <w:rsid w:val="0080791E"/>
    <w:rsid w:val="00845346"/>
    <w:rsid w:val="00853C5E"/>
    <w:rsid w:val="00872281"/>
    <w:rsid w:val="0087748C"/>
    <w:rsid w:val="008A00AC"/>
    <w:rsid w:val="008B16E6"/>
    <w:rsid w:val="008B710E"/>
    <w:rsid w:val="008C2A41"/>
    <w:rsid w:val="008C7C6C"/>
    <w:rsid w:val="008D1B47"/>
    <w:rsid w:val="008D5BE7"/>
    <w:rsid w:val="008E20ED"/>
    <w:rsid w:val="008E3091"/>
    <w:rsid w:val="008E584B"/>
    <w:rsid w:val="009122E4"/>
    <w:rsid w:val="00926FD5"/>
    <w:rsid w:val="00934CD4"/>
    <w:rsid w:val="00943068"/>
    <w:rsid w:val="009448BA"/>
    <w:rsid w:val="009750A9"/>
    <w:rsid w:val="00977A3D"/>
    <w:rsid w:val="0099710B"/>
    <w:rsid w:val="0099724B"/>
    <w:rsid w:val="009B2F87"/>
    <w:rsid w:val="009B3E9F"/>
    <w:rsid w:val="009C13FE"/>
    <w:rsid w:val="009E2111"/>
    <w:rsid w:val="009E3616"/>
    <w:rsid w:val="009F1A5F"/>
    <w:rsid w:val="009F35E5"/>
    <w:rsid w:val="00A04D59"/>
    <w:rsid w:val="00A24420"/>
    <w:rsid w:val="00A35874"/>
    <w:rsid w:val="00A41AE1"/>
    <w:rsid w:val="00A460BC"/>
    <w:rsid w:val="00A51BD4"/>
    <w:rsid w:val="00A80137"/>
    <w:rsid w:val="00A8222B"/>
    <w:rsid w:val="00A92794"/>
    <w:rsid w:val="00A9552C"/>
    <w:rsid w:val="00A961D3"/>
    <w:rsid w:val="00AC6E7F"/>
    <w:rsid w:val="00AE4571"/>
    <w:rsid w:val="00AF4571"/>
    <w:rsid w:val="00B03245"/>
    <w:rsid w:val="00B2433B"/>
    <w:rsid w:val="00B250B6"/>
    <w:rsid w:val="00B31585"/>
    <w:rsid w:val="00B33F02"/>
    <w:rsid w:val="00B3450E"/>
    <w:rsid w:val="00B35BFC"/>
    <w:rsid w:val="00B450F7"/>
    <w:rsid w:val="00B54849"/>
    <w:rsid w:val="00B62090"/>
    <w:rsid w:val="00B65B90"/>
    <w:rsid w:val="00B71344"/>
    <w:rsid w:val="00B74967"/>
    <w:rsid w:val="00B77C1B"/>
    <w:rsid w:val="00B8645B"/>
    <w:rsid w:val="00B87F53"/>
    <w:rsid w:val="00BA17AC"/>
    <w:rsid w:val="00BA4956"/>
    <w:rsid w:val="00BA5794"/>
    <w:rsid w:val="00BB243B"/>
    <w:rsid w:val="00BB2575"/>
    <w:rsid w:val="00BB3AA5"/>
    <w:rsid w:val="00BD7CFE"/>
    <w:rsid w:val="00BF6D10"/>
    <w:rsid w:val="00C158B6"/>
    <w:rsid w:val="00C21F31"/>
    <w:rsid w:val="00C22EE0"/>
    <w:rsid w:val="00C34241"/>
    <w:rsid w:val="00C45677"/>
    <w:rsid w:val="00C506B1"/>
    <w:rsid w:val="00C5434F"/>
    <w:rsid w:val="00C97A2E"/>
    <w:rsid w:val="00CA56FB"/>
    <w:rsid w:val="00CA6914"/>
    <w:rsid w:val="00CB0382"/>
    <w:rsid w:val="00CB10ED"/>
    <w:rsid w:val="00CE31C0"/>
    <w:rsid w:val="00CF48FF"/>
    <w:rsid w:val="00D03841"/>
    <w:rsid w:val="00D0404C"/>
    <w:rsid w:val="00D07169"/>
    <w:rsid w:val="00D13106"/>
    <w:rsid w:val="00D1312C"/>
    <w:rsid w:val="00D26F98"/>
    <w:rsid w:val="00D413E3"/>
    <w:rsid w:val="00D45037"/>
    <w:rsid w:val="00D51EB3"/>
    <w:rsid w:val="00D53227"/>
    <w:rsid w:val="00D738A2"/>
    <w:rsid w:val="00D753B7"/>
    <w:rsid w:val="00D826F5"/>
    <w:rsid w:val="00DB5B95"/>
    <w:rsid w:val="00E124A6"/>
    <w:rsid w:val="00E25F20"/>
    <w:rsid w:val="00E33F0B"/>
    <w:rsid w:val="00E426F4"/>
    <w:rsid w:val="00E45BD8"/>
    <w:rsid w:val="00E717D8"/>
    <w:rsid w:val="00E86E02"/>
    <w:rsid w:val="00ED1483"/>
    <w:rsid w:val="00EF253B"/>
    <w:rsid w:val="00F018EC"/>
    <w:rsid w:val="00F2341A"/>
    <w:rsid w:val="00F439A4"/>
    <w:rsid w:val="00F4772C"/>
    <w:rsid w:val="00F64787"/>
    <w:rsid w:val="00F67BCC"/>
    <w:rsid w:val="00FA1773"/>
    <w:rsid w:val="00FA3A19"/>
    <w:rsid w:val="00FB6D6D"/>
    <w:rsid w:val="00FD3718"/>
    <w:rsid w:val="00FE21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6E02"/>
    <w:pPr>
      <w:bidi w:val="0"/>
      <w:spacing w:after="0" w:line="240" w:lineRule="auto"/>
      <w:jc w:val="both"/>
    </w:pPr>
    <w:rPr>
      <w:rFonts w:ascii="Times New Roman" w:eastAsiaTheme="minorHAnsi" w:hAnsi="Times New Roman" w:cs="Simplified Arabic"/>
      <w:sz w:val="20"/>
      <w:szCs w:val="20"/>
    </w:rPr>
  </w:style>
  <w:style w:type="character" w:customStyle="1" w:styleId="FootnoteTextChar">
    <w:name w:val="Footnote Text Char"/>
    <w:basedOn w:val="DefaultParagraphFont"/>
    <w:link w:val="FootnoteText"/>
    <w:uiPriority w:val="99"/>
    <w:rsid w:val="00E86E02"/>
    <w:rPr>
      <w:rFonts w:ascii="Times New Roman" w:eastAsiaTheme="minorHAnsi" w:hAnsi="Times New Roman" w:cs="Simplified Arabic"/>
      <w:sz w:val="20"/>
      <w:szCs w:val="20"/>
    </w:rPr>
  </w:style>
  <w:style w:type="character" w:styleId="FootnoteReference">
    <w:name w:val="footnote reference"/>
    <w:basedOn w:val="DefaultParagraphFont"/>
    <w:uiPriority w:val="99"/>
    <w:semiHidden/>
    <w:unhideWhenUsed/>
    <w:rsid w:val="00E86E02"/>
    <w:rPr>
      <w:vertAlign w:val="superscript"/>
    </w:rPr>
  </w:style>
  <w:style w:type="table" w:styleId="TableGrid">
    <w:name w:val="Table Grid"/>
    <w:basedOn w:val="TableNormal"/>
    <w:uiPriority w:val="59"/>
    <w:rsid w:val="00E86E02"/>
    <w:pPr>
      <w:spacing w:after="0" w:line="240" w:lineRule="auto"/>
      <w:jc w:val="both"/>
    </w:pPr>
    <w:rPr>
      <w:rFonts w:ascii="Times New Roman" w:eastAsiaTheme="minorHAnsi"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8FF"/>
    <w:pPr>
      <w:bidi w:val="0"/>
      <w:spacing w:after="0" w:line="240" w:lineRule="auto"/>
      <w:ind w:left="720"/>
      <w:contextualSpacing/>
      <w:jc w:val="both"/>
    </w:pPr>
    <w:rPr>
      <w:rFonts w:ascii="Times New Roman" w:eastAsiaTheme="minorHAnsi" w:hAnsi="Times New Roman" w:cs="Simplified Arabic"/>
      <w:sz w:val="28"/>
      <w:szCs w:val="28"/>
    </w:rPr>
  </w:style>
  <w:style w:type="character" w:styleId="Hyperlink">
    <w:name w:val="Hyperlink"/>
    <w:basedOn w:val="DefaultParagraphFont"/>
    <w:uiPriority w:val="99"/>
    <w:semiHidden/>
    <w:unhideWhenUsed/>
    <w:rsid w:val="00E717D8"/>
    <w:rPr>
      <w:color w:val="0000FF"/>
      <w:u w:val="single"/>
    </w:rPr>
  </w:style>
  <w:style w:type="paragraph" w:styleId="HTMLPreformatted">
    <w:name w:val="HTML Preformatted"/>
    <w:basedOn w:val="Normal"/>
    <w:link w:val="HTMLPreformattedChar"/>
    <w:uiPriority w:val="99"/>
    <w:unhideWhenUsed/>
    <w:rsid w:val="00E7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17D8"/>
    <w:rPr>
      <w:rFonts w:ascii="Courier New" w:eastAsia="Times New Roman" w:hAnsi="Courier New" w:cs="Courier New"/>
      <w:sz w:val="20"/>
      <w:szCs w:val="20"/>
    </w:rPr>
  </w:style>
  <w:style w:type="paragraph" w:styleId="Header">
    <w:name w:val="header"/>
    <w:basedOn w:val="Normal"/>
    <w:link w:val="HeaderChar"/>
    <w:uiPriority w:val="99"/>
    <w:unhideWhenUsed/>
    <w:rsid w:val="00E42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6F4"/>
  </w:style>
  <w:style w:type="paragraph" w:styleId="Footer">
    <w:name w:val="footer"/>
    <w:basedOn w:val="Normal"/>
    <w:link w:val="FooterChar"/>
    <w:uiPriority w:val="99"/>
    <w:semiHidden/>
    <w:unhideWhenUsed/>
    <w:rsid w:val="00E426F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426F4"/>
  </w:style>
  <w:style w:type="character" w:customStyle="1" w:styleId="w8qarf">
    <w:name w:val="w8qarf"/>
    <w:basedOn w:val="DefaultParagraphFont"/>
    <w:rsid w:val="00FE217B"/>
  </w:style>
  <w:style w:type="character" w:customStyle="1" w:styleId="lrzxr">
    <w:name w:val="lrzxr"/>
    <w:basedOn w:val="DefaultParagraphFont"/>
    <w:rsid w:val="00FE217B"/>
  </w:style>
  <w:style w:type="paragraph" w:styleId="NormalWeb">
    <w:name w:val="Normal (Web)"/>
    <w:basedOn w:val="Normal"/>
    <w:uiPriority w:val="99"/>
    <w:unhideWhenUsed/>
    <w:rsid w:val="00FE21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7F1"/>
    <w:rPr>
      <w:i/>
      <w:iCs/>
    </w:rPr>
  </w:style>
</w:styles>
</file>

<file path=word/webSettings.xml><?xml version="1.0" encoding="utf-8"?>
<w:webSettings xmlns:r="http://schemas.openxmlformats.org/officeDocument/2006/relationships" xmlns:w="http://schemas.openxmlformats.org/wordprocessingml/2006/main">
  <w:divs>
    <w:div w:id="976255495">
      <w:bodyDiv w:val="1"/>
      <w:marLeft w:val="0"/>
      <w:marRight w:val="0"/>
      <w:marTop w:val="0"/>
      <w:marBottom w:val="0"/>
      <w:divBdr>
        <w:top w:val="none" w:sz="0" w:space="0" w:color="auto"/>
        <w:left w:val="none" w:sz="0" w:space="0" w:color="auto"/>
        <w:bottom w:val="none" w:sz="0" w:space="0" w:color="auto"/>
        <w:right w:val="none" w:sz="0" w:space="0" w:color="auto"/>
      </w:divBdr>
      <w:divsChild>
        <w:div w:id="1665738449">
          <w:marLeft w:val="-240"/>
          <w:marRight w:val="0"/>
          <w:marTop w:val="0"/>
          <w:marBottom w:val="0"/>
          <w:divBdr>
            <w:top w:val="none" w:sz="0" w:space="0" w:color="auto"/>
            <w:left w:val="none" w:sz="0" w:space="0" w:color="auto"/>
            <w:bottom w:val="none" w:sz="0" w:space="0" w:color="auto"/>
            <w:right w:val="none" w:sz="0" w:space="0" w:color="auto"/>
          </w:divBdr>
          <w:divsChild>
            <w:div w:id="809132371">
              <w:marLeft w:val="0"/>
              <w:marRight w:val="0"/>
              <w:marTop w:val="0"/>
              <w:marBottom w:val="0"/>
              <w:divBdr>
                <w:top w:val="none" w:sz="0" w:space="0" w:color="auto"/>
                <w:left w:val="none" w:sz="0" w:space="0" w:color="auto"/>
                <w:bottom w:val="none" w:sz="0" w:space="0" w:color="auto"/>
                <w:right w:val="none" w:sz="0" w:space="0" w:color="auto"/>
              </w:divBdr>
              <w:divsChild>
                <w:div w:id="1738280655">
                  <w:marLeft w:val="0"/>
                  <w:marRight w:val="0"/>
                  <w:marTop w:val="0"/>
                  <w:marBottom w:val="0"/>
                  <w:divBdr>
                    <w:top w:val="none" w:sz="0" w:space="0" w:color="auto"/>
                    <w:left w:val="none" w:sz="0" w:space="0" w:color="auto"/>
                    <w:bottom w:val="none" w:sz="0" w:space="0" w:color="auto"/>
                    <w:right w:val="none" w:sz="0" w:space="0" w:color="auto"/>
                  </w:divBdr>
                  <w:divsChild>
                    <w:div w:id="1450710117">
                      <w:marLeft w:val="0"/>
                      <w:marRight w:val="0"/>
                      <w:marTop w:val="0"/>
                      <w:marBottom w:val="0"/>
                      <w:divBdr>
                        <w:top w:val="none" w:sz="0" w:space="0" w:color="auto"/>
                        <w:left w:val="none" w:sz="0" w:space="0" w:color="auto"/>
                        <w:bottom w:val="none" w:sz="0" w:space="0" w:color="auto"/>
                        <w:right w:val="none" w:sz="0" w:space="0" w:color="auto"/>
                      </w:divBdr>
                      <w:divsChild>
                        <w:div w:id="1179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3068">
          <w:marLeft w:val="-384"/>
          <w:marRight w:val="0"/>
          <w:marTop w:val="0"/>
          <w:marBottom w:val="0"/>
          <w:divBdr>
            <w:top w:val="none" w:sz="0" w:space="0" w:color="auto"/>
            <w:left w:val="none" w:sz="0" w:space="0" w:color="auto"/>
            <w:bottom w:val="none" w:sz="0" w:space="0" w:color="auto"/>
            <w:right w:val="none" w:sz="0" w:space="0" w:color="auto"/>
          </w:divBdr>
          <w:divsChild>
            <w:div w:id="1737126413">
              <w:marLeft w:val="300"/>
              <w:marRight w:val="0"/>
              <w:marTop w:val="0"/>
              <w:marBottom w:val="0"/>
              <w:divBdr>
                <w:top w:val="none" w:sz="0" w:space="0" w:color="auto"/>
                <w:left w:val="none" w:sz="0" w:space="0" w:color="auto"/>
                <w:bottom w:val="none" w:sz="0" w:space="0" w:color="auto"/>
                <w:right w:val="none" w:sz="0" w:space="0" w:color="auto"/>
              </w:divBdr>
              <w:divsChild>
                <w:div w:id="356472390">
                  <w:marLeft w:val="0"/>
                  <w:marRight w:val="0"/>
                  <w:marTop w:val="0"/>
                  <w:marBottom w:val="0"/>
                  <w:divBdr>
                    <w:top w:val="none" w:sz="0" w:space="0" w:color="auto"/>
                    <w:left w:val="none" w:sz="0" w:space="0" w:color="auto"/>
                    <w:bottom w:val="none" w:sz="0" w:space="0" w:color="auto"/>
                    <w:right w:val="none" w:sz="0" w:space="0" w:color="auto"/>
                  </w:divBdr>
                  <w:divsChild>
                    <w:div w:id="14806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7304">
      <w:bodyDiv w:val="1"/>
      <w:marLeft w:val="0"/>
      <w:marRight w:val="0"/>
      <w:marTop w:val="0"/>
      <w:marBottom w:val="0"/>
      <w:divBdr>
        <w:top w:val="none" w:sz="0" w:space="0" w:color="auto"/>
        <w:left w:val="none" w:sz="0" w:space="0" w:color="auto"/>
        <w:bottom w:val="none" w:sz="0" w:space="0" w:color="auto"/>
        <w:right w:val="none" w:sz="0" w:space="0" w:color="auto"/>
      </w:divBdr>
      <w:divsChild>
        <w:div w:id="1901282683">
          <w:marLeft w:val="0"/>
          <w:marRight w:val="0"/>
          <w:marTop w:val="0"/>
          <w:marBottom w:val="0"/>
          <w:divBdr>
            <w:top w:val="none" w:sz="0" w:space="0" w:color="auto"/>
            <w:left w:val="none" w:sz="0" w:space="0" w:color="auto"/>
            <w:bottom w:val="none" w:sz="0" w:space="0" w:color="auto"/>
            <w:right w:val="none" w:sz="0" w:space="0" w:color="auto"/>
          </w:divBdr>
          <w:divsChild>
            <w:div w:id="477066558">
              <w:marLeft w:val="0"/>
              <w:marRight w:val="0"/>
              <w:marTop w:val="84"/>
              <w:marBottom w:val="0"/>
              <w:divBdr>
                <w:top w:val="none" w:sz="0" w:space="0" w:color="auto"/>
                <w:left w:val="none" w:sz="0" w:space="0" w:color="auto"/>
                <w:bottom w:val="none" w:sz="0" w:space="0" w:color="auto"/>
                <w:right w:val="none" w:sz="0" w:space="0" w:color="auto"/>
              </w:divBdr>
            </w:div>
          </w:divsChild>
        </w:div>
        <w:div w:id="18284546">
          <w:marLeft w:val="0"/>
          <w:marRight w:val="0"/>
          <w:marTop w:val="0"/>
          <w:marBottom w:val="0"/>
          <w:divBdr>
            <w:top w:val="none" w:sz="0" w:space="0" w:color="auto"/>
            <w:left w:val="none" w:sz="0" w:space="0" w:color="auto"/>
            <w:bottom w:val="none" w:sz="0" w:space="0" w:color="auto"/>
            <w:right w:val="none" w:sz="0" w:space="0" w:color="auto"/>
          </w:divBdr>
          <w:divsChild>
            <w:div w:id="6975131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1225370">
      <w:bodyDiv w:val="1"/>
      <w:marLeft w:val="0"/>
      <w:marRight w:val="0"/>
      <w:marTop w:val="0"/>
      <w:marBottom w:val="0"/>
      <w:divBdr>
        <w:top w:val="none" w:sz="0" w:space="0" w:color="auto"/>
        <w:left w:val="none" w:sz="0" w:space="0" w:color="auto"/>
        <w:bottom w:val="none" w:sz="0" w:space="0" w:color="auto"/>
        <w:right w:val="none" w:sz="0" w:space="0" w:color="auto"/>
      </w:divBdr>
      <w:divsChild>
        <w:div w:id="348411081">
          <w:marLeft w:val="0"/>
          <w:marRight w:val="0"/>
          <w:marTop w:val="0"/>
          <w:marBottom w:val="0"/>
          <w:divBdr>
            <w:top w:val="none" w:sz="0" w:space="0" w:color="auto"/>
            <w:left w:val="none" w:sz="0" w:space="0" w:color="auto"/>
            <w:bottom w:val="none" w:sz="0" w:space="0" w:color="auto"/>
            <w:right w:val="none" w:sz="0" w:space="0" w:color="auto"/>
          </w:divBdr>
          <w:divsChild>
            <w:div w:id="223882407">
              <w:marLeft w:val="0"/>
              <w:marRight w:val="0"/>
              <w:marTop w:val="84"/>
              <w:marBottom w:val="0"/>
              <w:divBdr>
                <w:top w:val="none" w:sz="0" w:space="0" w:color="auto"/>
                <w:left w:val="none" w:sz="0" w:space="0" w:color="auto"/>
                <w:bottom w:val="none" w:sz="0" w:space="0" w:color="auto"/>
                <w:right w:val="none" w:sz="0" w:space="0" w:color="auto"/>
              </w:divBdr>
            </w:div>
          </w:divsChild>
        </w:div>
        <w:div w:id="15693468">
          <w:marLeft w:val="0"/>
          <w:marRight w:val="0"/>
          <w:marTop w:val="0"/>
          <w:marBottom w:val="0"/>
          <w:divBdr>
            <w:top w:val="none" w:sz="0" w:space="0" w:color="auto"/>
            <w:left w:val="none" w:sz="0" w:space="0" w:color="auto"/>
            <w:bottom w:val="none" w:sz="0" w:space="0" w:color="auto"/>
            <w:right w:val="none" w:sz="0" w:space="0" w:color="auto"/>
          </w:divBdr>
          <w:divsChild>
            <w:div w:id="10930894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825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g/search?sa=X&amp;biw=1468&amp;bih=663&amp;q=Pescasseroli&amp;stick=H4sIAAAAAAAAAOPgE-LUz9U3MDZPNq9QAjMtTYuz07TEspOt9AtS8wtyUoFUUXF-nlVSflEeAD1650AwAAAA&amp;ved=2ahUKEwjslK-58oTeAhUGyqQKHTSMCvUQmxMoATARegQICR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g/search?sa=X&amp;biw=1468&amp;bih=663&amp;q=R%C3%B6cken&amp;stick=H4sIAAAAAAAAAOPgE-LQz9U3MCrPMFDiBLEsDJOSKrTEspOt9AtS8wtyUoFUUXF-nlVSflEeAGpuQqwvAAAA&amp;ved=2ahUKEwicjoya9ITeAhXRsaQKHcJIAVQQmxMoATAXegQIBxAW" TargetMode="External"/><Relationship Id="rId5" Type="http://schemas.openxmlformats.org/officeDocument/2006/relationships/webSettings" Target="webSettings.xml"/><Relationship Id="rId10" Type="http://schemas.openxmlformats.org/officeDocument/2006/relationships/hyperlink" Target="https://ar.wikipedia.org/wiki/1860" TargetMode="External"/><Relationship Id="rId4" Type="http://schemas.openxmlformats.org/officeDocument/2006/relationships/settings" Target="settings.xml"/><Relationship Id="rId9" Type="http://schemas.openxmlformats.org/officeDocument/2006/relationships/hyperlink" Target="https://ar.wikipedia.org/wiki/178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eg/search?tbo=p&amp;tbm=bks&amp;q=subject:%22Literary+Collections%22&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AEA9-1BAA-4358-BC1B-8660C9BB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2018-10-14T03:18:00Z</dcterms:created>
  <dcterms:modified xsi:type="dcterms:W3CDTF">2018-10-14T03:39:00Z</dcterms:modified>
</cp:coreProperties>
</file>